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201" w:rsidRPr="00933860" w:rsidRDefault="004E1201" w:rsidP="00D9540F">
      <w:pPr>
        <w:pStyle w:val="1"/>
        <w:jc w:val="center"/>
        <w:rPr>
          <w:rFonts w:ascii="Calibri" w:hAnsi="Calibri" w:cs="Arial"/>
          <w:i/>
          <w:iCs/>
          <w:sz w:val="26"/>
          <w:szCs w:val="26"/>
          <w:u w:val="single"/>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5654F0" w:rsidRDefault="00EB0FB8" w:rsidP="00D9540F">
      <w:pPr>
        <w:pStyle w:val="1"/>
        <w:jc w:val="center"/>
        <w:rPr>
          <w:rFonts w:ascii="Calibri" w:hAnsi="Calibri" w:cs="Tahoma"/>
          <w:sz w:val="52"/>
        </w:rPr>
      </w:pPr>
      <w:r w:rsidRPr="005654F0">
        <w:rPr>
          <w:rFonts w:ascii="Calibri" w:hAnsi="Calibri" w:cs="Tahoma"/>
          <w:sz w:val="52"/>
        </w:rPr>
        <w:t>LICITACIÓN PÚBLICA REGIONAL</w:t>
      </w:r>
    </w:p>
    <w:p w:rsidR="004E1201" w:rsidRPr="00043B8B" w:rsidRDefault="00B861ED" w:rsidP="00D9540F">
      <w:pPr>
        <w:pStyle w:val="1"/>
        <w:jc w:val="center"/>
        <w:rPr>
          <w:rFonts w:ascii="Calibri" w:hAnsi="Calibri" w:cs="Tahoma"/>
          <w:sz w:val="52"/>
          <w:lang w:val="es-MX"/>
        </w:rPr>
      </w:pPr>
      <w:r w:rsidRPr="00043B8B">
        <w:rPr>
          <w:rFonts w:ascii="Calibri" w:hAnsi="Calibri" w:cs="Tahoma"/>
          <w:sz w:val="52"/>
          <w:lang w:val="es-MX"/>
        </w:rPr>
        <w:t>NO. 32065001-0</w:t>
      </w:r>
      <w:r w:rsidR="00B241A3" w:rsidRPr="00043B8B">
        <w:rPr>
          <w:rFonts w:ascii="Calibri" w:hAnsi="Calibri" w:cs="Tahoma"/>
          <w:sz w:val="52"/>
          <w:lang w:val="es-MX"/>
        </w:rPr>
        <w:t>5</w:t>
      </w:r>
      <w:r w:rsidR="00937554" w:rsidRPr="00043B8B">
        <w:rPr>
          <w:rFonts w:ascii="Calibri" w:hAnsi="Calibri" w:cs="Tahoma"/>
          <w:sz w:val="52"/>
          <w:lang w:val="es-MX"/>
        </w:rPr>
        <w:t>1</w:t>
      </w:r>
      <w:r w:rsidR="00AA1E2F" w:rsidRPr="00043B8B">
        <w:rPr>
          <w:rFonts w:ascii="Calibri" w:hAnsi="Calibri" w:cs="Tahoma"/>
          <w:sz w:val="52"/>
          <w:lang w:val="es-MX"/>
        </w:rPr>
        <w:t>-1</w:t>
      </w:r>
      <w:r w:rsidR="00937554" w:rsidRPr="00043B8B">
        <w:rPr>
          <w:rFonts w:ascii="Calibri" w:hAnsi="Calibri" w:cs="Tahoma"/>
          <w:sz w:val="52"/>
          <w:lang w:val="es-MX"/>
        </w:rPr>
        <w:t>8</w:t>
      </w:r>
    </w:p>
    <w:p w:rsidR="004E1201" w:rsidRPr="00043B8B" w:rsidRDefault="004E1201" w:rsidP="00D9540F">
      <w:pPr>
        <w:pStyle w:val="1"/>
        <w:rPr>
          <w:rFonts w:ascii="Calibri" w:hAnsi="Calibri" w:cs="Tahoma"/>
          <w:sz w:val="32"/>
          <w:lang w:val="es-MX"/>
        </w:rPr>
      </w:pPr>
    </w:p>
    <w:p w:rsidR="004E1201" w:rsidRPr="00043B8B" w:rsidRDefault="004E1201" w:rsidP="00D9540F">
      <w:pPr>
        <w:pStyle w:val="1"/>
        <w:rPr>
          <w:rFonts w:ascii="Calibri" w:hAnsi="Calibri" w:cs="Tahoma"/>
          <w:sz w:val="24"/>
          <w:lang w:val="es-MX"/>
        </w:rPr>
      </w:pPr>
    </w:p>
    <w:p w:rsidR="004E1201" w:rsidRPr="00043B8B" w:rsidRDefault="004E1201" w:rsidP="00D9540F">
      <w:pPr>
        <w:pStyle w:val="1"/>
        <w:rPr>
          <w:rFonts w:ascii="Calibri" w:hAnsi="Calibri" w:cs="Tahoma"/>
          <w:sz w:val="24"/>
          <w:lang w:val="es-MX"/>
        </w:rPr>
      </w:pPr>
    </w:p>
    <w:p w:rsidR="00FB5F90" w:rsidRPr="00043B8B" w:rsidRDefault="00FB5F90" w:rsidP="00D9540F">
      <w:pPr>
        <w:pStyle w:val="1"/>
        <w:rPr>
          <w:rFonts w:ascii="Calibri" w:hAnsi="Calibri" w:cs="Tahoma"/>
          <w:sz w:val="24"/>
          <w:lang w:val="es-MX"/>
        </w:rPr>
      </w:pPr>
    </w:p>
    <w:p w:rsidR="004E1201" w:rsidRPr="00043B8B" w:rsidRDefault="004E1201" w:rsidP="00D9540F">
      <w:pPr>
        <w:pStyle w:val="1"/>
        <w:rPr>
          <w:rFonts w:ascii="Calibri" w:hAnsi="Calibri" w:cs="Tahoma"/>
          <w:sz w:val="44"/>
          <w:szCs w:val="44"/>
          <w:lang w:val="es-MX"/>
        </w:rPr>
      </w:pPr>
    </w:p>
    <w:p w:rsidR="004E1201" w:rsidRPr="00AF29C7" w:rsidRDefault="00C12080" w:rsidP="00D9540F">
      <w:pPr>
        <w:pStyle w:val="1"/>
        <w:tabs>
          <w:tab w:val="left" w:pos="0"/>
        </w:tabs>
        <w:jc w:val="center"/>
        <w:rPr>
          <w:rFonts w:ascii="Calibri" w:hAnsi="Calibri" w:cs="Tahoma"/>
          <w:bCs/>
          <w:iCs/>
          <w:sz w:val="40"/>
          <w:szCs w:val="40"/>
        </w:rPr>
      </w:pPr>
      <w:r w:rsidRPr="00043B8B">
        <w:rPr>
          <w:rFonts w:ascii="Calibri" w:hAnsi="Calibri" w:cs="Tahoma"/>
          <w:bCs/>
          <w:iCs/>
          <w:sz w:val="40"/>
          <w:szCs w:val="40"/>
        </w:rPr>
        <w:t>“</w:t>
      </w:r>
      <w:r w:rsidR="00B241A3" w:rsidRPr="00043B8B">
        <w:rPr>
          <w:rFonts w:asciiTheme="minorHAnsi" w:hAnsiTheme="minorHAnsi" w:cstheme="minorHAnsi"/>
          <w:spacing w:val="-5"/>
          <w:sz w:val="40"/>
          <w:szCs w:val="40"/>
        </w:rPr>
        <w:t xml:space="preserve">Suministro </w:t>
      </w:r>
      <w:r w:rsidR="00CB75AE" w:rsidRPr="00043B8B">
        <w:rPr>
          <w:rFonts w:asciiTheme="minorHAnsi" w:hAnsiTheme="minorHAnsi" w:cstheme="minorHAnsi"/>
          <w:spacing w:val="-5"/>
          <w:sz w:val="40"/>
          <w:szCs w:val="40"/>
        </w:rPr>
        <w:t xml:space="preserve">e instalación en su caso </w:t>
      </w:r>
      <w:r w:rsidR="00B241A3" w:rsidRPr="00043B8B">
        <w:rPr>
          <w:rFonts w:asciiTheme="minorHAnsi" w:hAnsiTheme="minorHAnsi" w:cstheme="minorHAnsi"/>
          <w:spacing w:val="-5"/>
          <w:sz w:val="40"/>
          <w:szCs w:val="40"/>
        </w:rPr>
        <w:t xml:space="preserve">de equipo </w:t>
      </w:r>
      <w:r w:rsidR="002254D0" w:rsidRPr="00043B8B">
        <w:rPr>
          <w:rFonts w:asciiTheme="minorHAnsi" w:hAnsiTheme="minorHAnsi" w:cstheme="minorHAnsi"/>
          <w:spacing w:val="-5"/>
          <w:sz w:val="40"/>
          <w:szCs w:val="40"/>
        </w:rPr>
        <w:t xml:space="preserve">y mobiliario </w:t>
      </w:r>
      <w:r w:rsidR="00B241A3" w:rsidRPr="00043B8B">
        <w:rPr>
          <w:rFonts w:asciiTheme="minorHAnsi" w:hAnsiTheme="minorHAnsi" w:cstheme="minorHAnsi"/>
          <w:spacing w:val="-5"/>
          <w:sz w:val="40"/>
          <w:szCs w:val="40"/>
        </w:rPr>
        <w:t>médico para el Sistema Estatal Penitenciario del Estado de Baja California</w:t>
      </w:r>
      <w:r w:rsidR="00EB0FB8" w:rsidRPr="00043B8B">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CC16D7" w:rsidRDefault="00CC16D7" w:rsidP="00D9540F">
      <w:pPr>
        <w:pStyle w:val="1"/>
        <w:rPr>
          <w:rFonts w:ascii="Calibri" w:hAnsi="Calibri" w:cs="Tahoma"/>
          <w:sz w:val="24"/>
        </w:rPr>
      </w:pPr>
    </w:p>
    <w:p w:rsidR="00CC16D7" w:rsidRDefault="00CC16D7"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lastRenderedPageBreak/>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ind w:firstLine="700"/>
        <w:jc w:val="both"/>
        <w:rPr>
          <w:rFonts w:ascii="Calibri" w:hAnsi="Calibri" w:cs="Arial"/>
          <w:sz w:val="28"/>
        </w:rPr>
      </w:pPr>
      <w:r w:rsidRPr="00943C98">
        <w:rPr>
          <w:rFonts w:ascii="Calibri" w:hAnsi="Calibri" w:cs="Arial"/>
          <w:b/>
          <w:sz w:val="28"/>
        </w:rPr>
        <w:t>“Anexo 1”</w:t>
      </w:r>
      <w:r w:rsidRPr="000F6701">
        <w:rPr>
          <w:rFonts w:ascii="Calibri" w:hAnsi="Calibri" w:cs="Arial"/>
          <w:sz w:val="28"/>
        </w:rPr>
        <w:t xml:space="preserve"> Formato de Propuesta Técnica</w:t>
      </w:r>
    </w:p>
    <w:p w:rsidR="00112415" w:rsidRPr="00EA78D2" w:rsidRDefault="00112415" w:rsidP="00D9540F">
      <w:pPr>
        <w:ind w:firstLine="700"/>
        <w:jc w:val="both"/>
        <w:rPr>
          <w:rFonts w:ascii="Calibri" w:hAnsi="Calibri" w:cs="Arial"/>
          <w:sz w:val="14"/>
          <w:szCs w:val="14"/>
        </w:rPr>
      </w:pPr>
    </w:p>
    <w:p w:rsidR="00112415" w:rsidRPr="000F6701" w:rsidRDefault="00D90E0E" w:rsidP="00D9540F">
      <w:pPr>
        <w:pStyle w:val="Ttulo5"/>
        <w:ind w:firstLine="700"/>
        <w:jc w:val="both"/>
        <w:rPr>
          <w:rFonts w:ascii="Calibri" w:hAnsi="Calibri" w:cs="Arial"/>
        </w:rPr>
      </w:pPr>
      <w:r w:rsidRPr="00943C98">
        <w:rPr>
          <w:rFonts w:ascii="Calibri" w:hAnsi="Calibri" w:cs="Arial"/>
          <w:b/>
        </w:rPr>
        <w:t>“Anexo 2</w:t>
      </w:r>
      <w:r w:rsidR="00112415" w:rsidRPr="00943C98">
        <w:rPr>
          <w:rFonts w:ascii="Calibri" w:hAnsi="Calibri" w:cs="Arial"/>
          <w:b/>
        </w:rPr>
        <w:t>”</w:t>
      </w:r>
      <w:r w:rsidR="00112415" w:rsidRPr="000F6701">
        <w:rPr>
          <w:rFonts w:ascii="Calibri" w:hAnsi="Calibri" w:cs="Arial"/>
        </w:rPr>
        <w:t xml:space="preserve"> </w:t>
      </w:r>
      <w:r w:rsidR="00514CDC">
        <w:rPr>
          <w:rFonts w:ascii="Calibri" w:hAnsi="Calibri" w:cs="Arial"/>
        </w:rPr>
        <w:t>Carta compromiso de entrega</w:t>
      </w:r>
    </w:p>
    <w:p w:rsidR="005A01FA" w:rsidRPr="00EA78D2" w:rsidRDefault="005A01FA" w:rsidP="00D9540F">
      <w:pPr>
        <w:rPr>
          <w:rFonts w:ascii="Calibri" w:hAnsi="Calibri"/>
          <w:sz w:val="14"/>
          <w:szCs w:val="14"/>
        </w:rPr>
      </w:pPr>
    </w:p>
    <w:p w:rsidR="005A01FA" w:rsidRPr="000F6701" w:rsidRDefault="005A01FA" w:rsidP="00D9540F">
      <w:pPr>
        <w:pStyle w:val="Ttulo5"/>
        <w:ind w:firstLine="700"/>
        <w:jc w:val="both"/>
        <w:rPr>
          <w:rFonts w:ascii="Calibri" w:hAnsi="Calibri" w:cs="Arial"/>
        </w:rPr>
      </w:pPr>
      <w:r w:rsidRPr="00943C98">
        <w:rPr>
          <w:rFonts w:ascii="Calibri" w:hAnsi="Calibri" w:cs="Arial"/>
          <w:b/>
        </w:rPr>
        <w:t>“Anexo 3”</w:t>
      </w:r>
      <w:r w:rsidRPr="000F6701">
        <w:rPr>
          <w:rFonts w:ascii="Calibri" w:hAnsi="Calibri" w:cs="Arial"/>
        </w:rPr>
        <w:t xml:space="preserve">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943C98">
        <w:rPr>
          <w:rFonts w:ascii="Calibri" w:hAnsi="Calibri" w:cs="Arial"/>
          <w:b/>
        </w:rPr>
        <w:t xml:space="preserve">“Anexo </w:t>
      </w:r>
      <w:r w:rsidR="005A01FA" w:rsidRPr="00943C98">
        <w:rPr>
          <w:rFonts w:ascii="Calibri" w:hAnsi="Calibri" w:cs="Arial"/>
          <w:b/>
        </w:rPr>
        <w:t>4</w:t>
      </w:r>
      <w:r w:rsidRPr="00943C98">
        <w:rPr>
          <w:rFonts w:ascii="Calibri" w:hAnsi="Calibri" w:cs="Arial"/>
          <w:b/>
        </w:rPr>
        <w:t>”</w:t>
      </w:r>
      <w:r w:rsidRPr="000F6701">
        <w:rPr>
          <w:rFonts w:ascii="Calibri" w:hAnsi="Calibri" w:cs="Arial"/>
        </w:rPr>
        <w:t xml:space="preserve"> </w:t>
      </w:r>
      <w:r w:rsidR="000625AD">
        <w:rPr>
          <w:rFonts w:ascii="Calibri" w:hAnsi="Calibri" w:cs="Arial"/>
        </w:rPr>
        <w:t>Manifiesto Artí</w:t>
      </w:r>
      <w:r w:rsidR="00F75AB5" w:rsidRPr="000F6701">
        <w:rPr>
          <w:rFonts w:ascii="Calibri" w:hAnsi="Calibri" w:cs="Arial"/>
        </w:rPr>
        <w:t>culo 49 de la L.A.A.S.E.B.C.</w:t>
      </w:r>
    </w:p>
    <w:p w:rsidR="00F75AB5" w:rsidRPr="00EA78D2" w:rsidRDefault="00F75AB5" w:rsidP="00D9540F">
      <w:pPr>
        <w:pStyle w:val="Ttulo5"/>
        <w:ind w:firstLine="700"/>
        <w:jc w:val="both"/>
        <w:rPr>
          <w:rFonts w:ascii="Calibri" w:hAnsi="Calibri" w:cs="Arial"/>
          <w:sz w:val="14"/>
          <w:szCs w:val="14"/>
        </w:rPr>
      </w:pPr>
    </w:p>
    <w:p w:rsidR="00F75AB5" w:rsidRDefault="00D90E0E" w:rsidP="00D9540F">
      <w:pPr>
        <w:pStyle w:val="Ttulo5"/>
        <w:ind w:firstLine="700"/>
        <w:jc w:val="both"/>
        <w:rPr>
          <w:rFonts w:ascii="Calibri" w:hAnsi="Calibri" w:cs="Arial"/>
        </w:rPr>
      </w:pPr>
      <w:r w:rsidRPr="00943C98">
        <w:rPr>
          <w:rFonts w:ascii="Calibri" w:hAnsi="Calibri" w:cs="Arial"/>
          <w:b/>
        </w:rPr>
        <w:t xml:space="preserve">“Anexo </w:t>
      </w:r>
      <w:r w:rsidR="005A01FA" w:rsidRPr="00943C98">
        <w:rPr>
          <w:rFonts w:ascii="Calibri" w:hAnsi="Calibri" w:cs="Arial"/>
          <w:b/>
        </w:rPr>
        <w:t>5</w:t>
      </w:r>
      <w:r w:rsidR="00F75AB5" w:rsidRPr="00943C98">
        <w:rPr>
          <w:rFonts w:ascii="Calibri" w:hAnsi="Calibri" w:cs="Arial"/>
          <w:b/>
        </w:rPr>
        <w:t>”</w:t>
      </w:r>
      <w:r w:rsidR="00F75AB5" w:rsidRPr="000F6701">
        <w:rPr>
          <w:rFonts w:ascii="Calibri" w:hAnsi="Calibri" w:cs="Arial"/>
        </w:rPr>
        <w:t xml:space="preserve"> Declaración de Integridad </w:t>
      </w:r>
    </w:p>
    <w:p w:rsidR="00705C82" w:rsidRPr="00EA78D2" w:rsidRDefault="00705C82" w:rsidP="00705C82">
      <w:pPr>
        <w:rPr>
          <w:sz w:val="14"/>
          <w:szCs w:val="14"/>
        </w:rPr>
      </w:pPr>
    </w:p>
    <w:p w:rsidR="00705C82" w:rsidRPr="000F6701" w:rsidRDefault="00705C82" w:rsidP="00705C82">
      <w:pPr>
        <w:pStyle w:val="Ttulo5"/>
        <w:ind w:firstLine="700"/>
        <w:jc w:val="both"/>
        <w:rPr>
          <w:rFonts w:ascii="Calibri" w:hAnsi="Calibri" w:cs="Arial"/>
        </w:rPr>
      </w:pPr>
      <w:r w:rsidRPr="00943C98">
        <w:rPr>
          <w:rFonts w:ascii="Calibri" w:hAnsi="Calibri" w:cs="Arial"/>
          <w:b/>
        </w:rPr>
        <w:t>“Anexo 6”</w:t>
      </w:r>
      <w:r>
        <w:rPr>
          <w:rFonts w:ascii="Calibri" w:hAnsi="Calibri" w:cs="Arial"/>
        </w:rPr>
        <w:t xml:space="preserve"> </w:t>
      </w:r>
      <w:r w:rsidR="000C2C5D">
        <w:rPr>
          <w:rFonts w:ascii="Calibri" w:hAnsi="Calibri" w:cs="Arial"/>
        </w:rPr>
        <w:t>Escrito de</w:t>
      </w:r>
      <w:r>
        <w:rPr>
          <w:rFonts w:ascii="Calibri" w:hAnsi="Calibri" w:cs="Arial"/>
        </w:rPr>
        <w:t xml:space="preserve"> obligaciones fiscales</w:t>
      </w:r>
    </w:p>
    <w:p w:rsidR="00D90E0E" w:rsidRPr="00EA78D2" w:rsidRDefault="00D90E0E" w:rsidP="00D9540F">
      <w:pPr>
        <w:pStyle w:val="Ttulo5"/>
        <w:ind w:firstLine="700"/>
        <w:jc w:val="both"/>
        <w:rPr>
          <w:rFonts w:ascii="Calibri" w:hAnsi="Calibri" w:cs="Arial"/>
          <w:sz w:val="14"/>
          <w:szCs w:val="14"/>
        </w:rPr>
      </w:pPr>
    </w:p>
    <w:p w:rsidR="001200D5" w:rsidRPr="000F6701" w:rsidRDefault="001200D5" w:rsidP="00D9540F">
      <w:pPr>
        <w:pStyle w:val="Ttulo5"/>
        <w:ind w:firstLine="700"/>
        <w:jc w:val="both"/>
        <w:rPr>
          <w:rFonts w:ascii="Calibri" w:hAnsi="Calibri" w:cs="Arial"/>
        </w:rPr>
      </w:pPr>
      <w:r w:rsidRPr="00943C98">
        <w:rPr>
          <w:rFonts w:ascii="Calibri" w:hAnsi="Calibri" w:cs="Arial"/>
          <w:b/>
        </w:rPr>
        <w:t xml:space="preserve">“Anexo </w:t>
      </w:r>
      <w:r w:rsidR="00705C82" w:rsidRPr="00943C98">
        <w:rPr>
          <w:rFonts w:ascii="Calibri" w:hAnsi="Calibri" w:cs="Arial"/>
          <w:b/>
        </w:rPr>
        <w:t>7</w:t>
      </w:r>
      <w:r w:rsidR="001E6F18" w:rsidRPr="00943C98">
        <w:rPr>
          <w:rFonts w:ascii="Calibri" w:hAnsi="Calibri" w:cs="Arial"/>
          <w:b/>
        </w:rPr>
        <w:t>”</w:t>
      </w:r>
      <w:r w:rsidR="001E6F18">
        <w:rPr>
          <w:rFonts w:ascii="Calibri" w:hAnsi="Calibri" w:cs="Arial"/>
        </w:rPr>
        <w:t xml:space="preserve"> Catá</w:t>
      </w:r>
      <w:r w:rsidRPr="000F6701">
        <w:rPr>
          <w:rFonts w:ascii="Calibri" w:hAnsi="Calibri" w:cs="Arial"/>
        </w:rPr>
        <w:t>logo de Conceptos</w:t>
      </w:r>
    </w:p>
    <w:p w:rsidR="001200D5" w:rsidRPr="00EA78D2" w:rsidRDefault="001200D5" w:rsidP="00705C82">
      <w:pPr>
        <w:rPr>
          <w:rFonts w:ascii="Calibri" w:hAnsi="Calibri" w:cs="Arial"/>
          <w:sz w:val="14"/>
          <w:szCs w:val="14"/>
        </w:rPr>
      </w:pPr>
    </w:p>
    <w:p w:rsidR="00112415" w:rsidRDefault="00F75AB5" w:rsidP="00D9540F">
      <w:pPr>
        <w:pStyle w:val="Ttulo5"/>
        <w:ind w:firstLine="700"/>
        <w:jc w:val="both"/>
        <w:rPr>
          <w:rFonts w:ascii="Calibri" w:hAnsi="Calibri" w:cs="Arial"/>
        </w:rPr>
      </w:pPr>
      <w:r w:rsidRPr="00943C98">
        <w:rPr>
          <w:rFonts w:ascii="Calibri" w:hAnsi="Calibri" w:cs="Arial"/>
          <w:b/>
        </w:rPr>
        <w:t xml:space="preserve">“Anexo </w:t>
      </w:r>
      <w:r w:rsidR="00705C82" w:rsidRPr="00943C98">
        <w:rPr>
          <w:rFonts w:ascii="Calibri" w:hAnsi="Calibri" w:cs="Arial"/>
          <w:b/>
        </w:rPr>
        <w:t>8</w:t>
      </w:r>
      <w:r w:rsidRPr="00943C98">
        <w:rPr>
          <w:rFonts w:ascii="Calibri" w:hAnsi="Calibri" w:cs="Arial"/>
          <w:b/>
        </w:rPr>
        <w:t>”</w:t>
      </w:r>
      <w:r w:rsidRPr="000F6701">
        <w:rPr>
          <w:rFonts w:ascii="Calibri" w:hAnsi="Calibri" w:cs="Arial"/>
        </w:rPr>
        <w:t xml:space="preserve"> </w:t>
      </w:r>
      <w:r w:rsidR="00112415" w:rsidRPr="000F6701">
        <w:rPr>
          <w:rFonts w:ascii="Calibri" w:hAnsi="Calibri" w:cs="Arial"/>
        </w:rPr>
        <w:t>Formato de Propuesta Económica</w:t>
      </w:r>
    </w:p>
    <w:p w:rsidR="00EA78D2" w:rsidRPr="00EA78D2" w:rsidRDefault="00EA78D2" w:rsidP="00EA78D2">
      <w:pPr>
        <w:rPr>
          <w:sz w:val="14"/>
          <w:szCs w:val="14"/>
        </w:rPr>
      </w:pPr>
    </w:p>
    <w:p w:rsidR="00112415" w:rsidRDefault="00F75AB5" w:rsidP="00D9540F">
      <w:pPr>
        <w:pStyle w:val="Ttulo5"/>
        <w:ind w:firstLine="700"/>
        <w:jc w:val="both"/>
        <w:rPr>
          <w:rFonts w:ascii="Calibri" w:hAnsi="Calibri" w:cs="Arial"/>
        </w:rPr>
      </w:pPr>
      <w:r w:rsidRPr="00943C98">
        <w:rPr>
          <w:rFonts w:ascii="Calibri" w:hAnsi="Calibri" w:cs="Arial"/>
          <w:b/>
        </w:rPr>
        <w:t xml:space="preserve">“Anexo </w:t>
      </w:r>
      <w:r w:rsidR="006E1762" w:rsidRPr="00943C98">
        <w:rPr>
          <w:rFonts w:ascii="Calibri" w:hAnsi="Calibri" w:cs="Arial"/>
          <w:b/>
        </w:rPr>
        <w:t>9</w:t>
      </w:r>
      <w:r w:rsidRPr="00943C98">
        <w:rPr>
          <w:rFonts w:ascii="Calibri" w:hAnsi="Calibri" w:cs="Arial"/>
          <w:b/>
        </w:rPr>
        <w:t>”</w:t>
      </w:r>
      <w:r w:rsidRPr="000F6701">
        <w:rPr>
          <w:rFonts w:ascii="Calibri" w:hAnsi="Calibri" w:cs="Arial"/>
        </w:rPr>
        <w:t xml:space="preserve"> </w:t>
      </w:r>
      <w:r w:rsidR="00112415" w:rsidRPr="000F6701">
        <w:rPr>
          <w:rFonts w:ascii="Calibri" w:hAnsi="Calibri" w:cs="Arial"/>
        </w:rPr>
        <w:t>Formato de Entrega de Sobres</w:t>
      </w:r>
    </w:p>
    <w:p w:rsidR="00DA4A2D" w:rsidRPr="00DA4A2D" w:rsidRDefault="00DA4A2D" w:rsidP="00DA4A2D"/>
    <w:p w:rsidR="0033546B" w:rsidRPr="0081365B" w:rsidRDefault="0033546B" w:rsidP="0033546B">
      <w:pPr>
        <w:pStyle w:val="Ttulo5"/>
        <w:ind w:left="2127" w:hanging="1427"/>
        <w:jc w:val="both"/>
        <w:rPr>
          <w:rFonts w:ascii="Calibri" w:hAnsi="Calibri" w:cs="Arial"/>
        </w:rPr>
      </w:pPr>
      <w:r w:rsidRPr="00943C98">
        <w:rPr>
          <w:rFonts w:ascii="Calibri" w:hAnsi="Calibri" w:cs="Arial"/>
          <w:b/>
        </w:rPr>
        <w:t xml:space="preserve">“Anexo </w:t>
      </w:r>
      <w:r>
        <w:rPr>
          <w:rFonts w:ascii="Calibri" w:hAnsi="Calibri" w:cs="Arial"/>
          <w:b/>
        </w:rPr>
        <w:t>10</w:t>
      </w:r>
      <w:r w:rsidRPr="00943C98">
        <w:rPr>
          <w:rFonts w:ascii="Calibri" w:hAnsi="Calibri" w:cs="Arial"/>
          <w:b/>
        </w:rPr>
        <w:t>”</w:t>
      </w:r>
      <w:r w:rsidRPr="000F6701">
        <w:rPr>
          <w:rFonts w:ascii="Calibri" w:hAnsi="Calibri" w:cs="Arial"/>
        </w:rPr>
        <w:t xml:space="preserve"> </w:t>
      </w:r>
      <w:r w:rsidRPr="0081365B">
        <w:rPr>
          <w:rFonts w:ascii="Calibri" w:hAnsi="Calibri" w:cs="Arial"/>
          <w:szCs w:val="28"/>
        </w:rPr>
        <w:t>Manifestación de aceptación de conocimiento y cumplimiento íntegro de las bases de licitación</w:t>
      </w:r>
      <w:r w:rsidRPr="0081365B">
        <w:rPr>
          <w:rFonts w:ascii="Calibri" w:hAnsi="Calibri" w:cs="Arial"/>
        </w:rPr>
        <w:t xml:space="preserve"> </w:t>
      </w:r>
    </w:p>
    <w:p w:rsidR="0033546B" w:rsidRDefault="0033546B" w:rsidP="0033546B"/>
    <w:p w:rsidR="002254D0" w:rsidRDefault="002254D0" w:rsidP="0033546B"/>
    <w:p w:rsidR="002254D0" w:rsidRPr="0033546B" w:rsidRDefault="002254D0" w:rsidP="0033546B"/>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20DA5" w:rsidRDefault="002254D0" w:rsidP="000348BE">
      <w:pPr>
        <w:pStyle w:val="1"/>
        <w:ind w:left="284" w:right="283"/>
        <w:jc w:val="both"/>
        <w:rPr>
          <w:rFonts w:ascii="Calibri" w:hAnsi="Calibri"/>
          <w:b w:val="0"/>
          <w:sz w:val="24"/>
        </w:rPr>
      </w:pPr>
      <w:r w:rsidRPr="00043B8B">
        <w:rPr>
          <w:rFonts w:asciiTheme="minorHAnsi" w:hAnsiTheme="minorHAnsi" w:cstheme="minorHAnsi"/>
          <w:spacing w:val="-5"/>
          <w:sz w:val="24"/>
          <w:szCs w:val="24"/>
        </w:rPr>
        <w:t>Suministro e instalación en su caso de equipo y mobiliario médico para el Sistema Estatal Penitenciario del Estado de Baja California</w:t>
      </w:r>
      <w:r w:rsidR="00CF1A40" w:rsidRPr="00DA4A2D">
        <w:rPr>
          <w:rFonts w:ascii="Calibri" w:hAnsi="Calibri"/>
          <w:b w:val="0"/>
          <w:sz w:val="24"/>
        </w:rPr>
        <w:t>,</w:t>
      </w:r>
      <w:r w:rsidR="00CF1A40" w:rsidRPr="00020DA5">
        <w:rPr>
          <w:rFonts w:ascii="Calibri" w:hAnsi="Calibri"/>
          <w:b w:val="0"/>
          <w:sz w:val="24"/>
        </w:rPr>
        <w:t xml:space="preserve"> según detalle y características técnicas especificadas en </w:t>
      </w:r>
      <w:r w:rsidR="00DD5DF4" w:rsidRPr="00020DA5">
        <w:rPr>
          <w:rFonts w:ascii="Calibri" w:hAnsi="Calibri"/>
          <w:b w:val="0"/>
          <w:sz w:val="24"/>
        </w:rPr>
        <w:t>las</w:t>
      </w:r>
      <w:r w:rsidR="00CF1A40" w:rsidRPr="00020DA5">
        <w:rPr>
          <w:rFonts w:ascii="Calibri" w:hAnsi="Calibri"/>
          <w:b w:val="0"/>
          <w:sz w:val="24"/>
        </w:rPr>
        <w:t xml:space="preserve"> presentes bases de </w:t>
      </w:r>
      <w:r w:rsidR="00C66422" w:rsidRPr="00020DA5">
        <w:rPr>
          <w:rFonts w:ascii="Calibri" w:hAnsi="Calibri"/>
          <w:b w:val="0"/>
          <w:sz w:val="24"/>
        </w:rPr>
        <w:t>licitación</w:t>
      </w:r>
      <w:r w:rsidR="00CF1A40" w:rsidRPr="00020DA5">
        <w:rPr>
          <w:rFonts w:ascii="Calibri" w:hAnsi="Calibri"/>
          <w:b w:val="0"/>
          <w:sz w:val="24"/>
        </w:rPr>
        <w:t>, de conformidad con la Ley de Adquisiciones, Arrendamientos y Servicios para el Estado de Baja California</w:t>
      </w:r>
      <w:r w:rsidR="00AF0FB7" w:rsidRPr="00020DA5">
        <w:rPr>
          <w:rFonts w:ascii="Calibri" w:hAnsi="Calibri"/>
          <w:b w:val="0"/>
          <w:sz w:val="24"/>
        </w:rPr>
        <w:t>.</w:t>
      </w:r>
    </w:p>
    <w:p w:rsidR="00CA045B" w:rsidRPr="00020DA5" w:rsidRDefault="00CA045B" w:rsidP="00D9540F">
      <w:pPr>
        <w:pStyle w:val="1"/>
        <w:ind w:right="283" w:hanging="142"/>
        <w:jc w:val="both"/>
        <w:rPr>
          <w:rFonts w:ascii="Calibri" w:hAnsi="Calibri" w:cs="Arial"/>
          <w:b w:val="0"/>
        </w:rPr>
      </w:pPr>
    </w:p>
    <w:p w:rsidR="00112415" w:rsidRPr="00020DA5" w:rsidRDefault="00215911" w:rsidP="000348BE">
      <w:pPr>
        <w:pStyle w:val="2"/>
        <w:tabs>
          <w:tab w:val="left" w:pos="600"/>
        </w:tabs>
        <w:ind w:left="0" w:right="283" w:firstLine="284"/>
        <w:rPr>
          <w:rFonts w:ascii="Calibri" w:hAnsi="Calibri" w:cs="Arial"/>
          <w:b/>
          <w:sz w:val="24"/>
        </w:rPr>
      </w:pPr>
      <w:r w:rsidRPr="00020DA5">
        <w:rPr>
          <w:rFonts w:ascii="Calibri" w:hAnsi="Calibri" w:cs="Arial"/>
          <w:b/>
          <w:sz w:val="24"/>
        </w:rPr>
        <w:t xml:space="preserve">1.2 </w:t>
      </w:r>
      <w:r w:rsidR="006329B7" w:rsidRPr="00020DA5">
        <w:rPr>
          <w:rFonts w:asciiTheme="minorHAnsi" w:hAnsiTheme="minorHAnsi" w:cs="Helvetica"/>
          <w:b/>
          <w:sz w:val="24"/>
        </w:rPr>
        <w:t>LUGAR DE ENTREGA</w:t>
      </w:r>
      <w:r w:rsidR="0043673F" w:rsidRPr="00020DA5">
        <w:rPr>
          <w:rFonts w:asciiTheme="minorHAnsi" w:hAnsiTheme="minorHAnsi" w:cs="Helvetica"/>
          <w:b/>
          <w:sz w:val="24"/>
        </w:rPr>
        <w:t xml:space="preserve"> </w:t>
      </w:r>
      <w:r w:rsidR="00BB2DB3">
        <w:rPr>
          <w:rFonts w:asciiTheme="minorHAnsi" w:hAnsiTheme="minorHAnsi" w:cs="Helvetica"/>
          <w:b/>
          <w:sz w:val="24"/>
        </w:rPr>
        <w:t xml:space="preserve">E INSTALACION EN SU CASO </w:t>
      </w:r>
      <w:r w:rsidR="006329B7" w:rsidRPr="00020DA5">
        <w:rPr>
          <w:rFonts w:asciiTheme="minorHAnsi" w:hAnsiTheme="minorHAnsi" w:cs="Helvetica"/>
          <w:b/>
          <w:sz w:val="24"/>
        </w:rPr>
        <w:t>DE LOS BIENES A SUMINISTRAR:</w:t>
      </w:r>
    </w:p>
    <w:p w:rsidR="00BB2DB3" w:rsidRPr="0081365B" w:rsidRDefault="00BB2DB3" w:rsidP="00BB2DB3">
      <w:pPr>
        <w:pStyle w:val="2"/>
        <w:tabs>
          <w:tab w:val="left" w:pos="0"/>
        </w:tabs>
        <w:ind w:left="284" w:right="310"/>
        <w:rPr>
          <w:rFonts w:ascii="Calibri" w:hAnsi="Calibri" w:cs="Calibri"/>
          <w:b/>
          <w:sz w:val="24"/>
          <w:szCs w:val="24"/>
          <w:u w:val="single"/>
        </w:rPr>
      </w:pPr>
      <w:r w:rsidRPr="00766BB1">
        <w:rPr>
          <w:rFonts w:ascii="Calibri" w:hAnsi="Calibri" w:cs="Calibri"/>
          <w:bCs/>
          <w:sz w:val="24"/>
          <w:szCs w:val="24"/>
        </w:rPr>
        <w:t xml:space="preserve">Los bienes objeto de la presente licitación </w:t>
      </w:r>
      <w:r w:rsidRPr="00BB2DB3">
        <w:rPr>
          <w:rFonts w:ascii="Calibri" w:hAnsi="Calibri" w:cs="Calibri"/>
          <w:bCs/>
          <w:sz w:val="24"/>
          <w:szCs w:val="24"/>
          <w:u w:val="single"/>
        </w:rPr>
        <w:t xml:space="preserve">deberán ser </w:t>
      </w:r>
      <w:r w:rsidRPr="00BB2DB3">
        <w:rPr>
          <w:rFonts w:ascii="Calibri" w:hAnsi="Calibri" w:cs="Arial"/>
          <w:bCs/>
          <w:sz w:val="24"/>
          <w:u w:val="single"/>
        </w:rPr>
        <w:t>presentados</w:t>
      </w:r>
      <w:r w:rsidRPr="00766BB1">
        <w:rPr>
          <w:rFonts w:ascii="Calibri" w:hAnsi="Calibri" w:cs="Arial"/>
          <w:bCs/>
          <w:sz w:val="24"/>
        </w:rPr>
        <w:t xml:space="preserve"> </w:t>
      </w:r>
      <w:r w:rsidRPr="00766BB1">
        <w:rPr>
          <w:rFonts w:ascii="Calibri" w:hAnsi="Calibri" w:cs="Arial"/>
          <w:sz w:val="24"/>
        </w:rPr>
        <w:t xml:space="preserve">en las instalaciones del Edificio del </w:t>
      </w:r>
      <w:r w:rsidRPr="00BB2DB3">
        <w:rPr>
          <w:rFonts w:ascii="Calibri" w:hAnsi="Calibri" w:cs="Arial"/>
          <w:b/>
          <w:sz w:val="24"/>
        </w:rPr>
        <w:t>Almacén General del Estado</w:t>
      </w:r>
      <w:r w:rsidRPr="00766BB1">
        <w:rPr>
          <w:rFonts w:ascii="Calibri" w:hAnsi="Calibri" w:cs="Arial"/>
          <w:sz w:val="24"/>
        </w:rPr>
        <w:t>, ubicado en la Avenida Madero número 1981, entre las calles “K” y “L”, Colonia Nueva de la Ciudad de Mexicali, Baja California</w:t>
      </w:r>
      <w:r>
        <w:rPr>
          <w:rFonts w:ascii="Calibri" w:hAnsi="Calibri" w:cs="Arial"/>
          <w:sz w:val="24"/>
        </w:rPr>
        <w:t xml:space="preserve">, de lunes a viernes de 08:00 a 14:00 horas,  </w:t>
      </w:r>
      <w:r w:rsidRPr="00BB2DB3">
        <w:rPr>
          <w:rFonts w:ascii="Calibri" w:hAnsi="Calibri" w:cs="Arial"/>
          <w:sz w:val="24"/>
          <w:u w:val="single"/>
        </w:rPr>
        <w:t>después de su validación e inventario por parte del almacén del estado</w:t>
      </w:r>
      <w:r w:rsidRPr="0081365B">
        <w:rPr>
          <w:rFonts w:ascii="Calibri" w:hAnsi="Calibri" w:cs="Arial"/>
          <w:sz w:val="24"/>
        </w:rPr>
        <w:t xml:space="preserve">, </w:t>
      </w:r>
      <w:r w:rsidRPr="0081365B">
        <w:rPr>
          <w:rFonts w:ascii="Calibri" w:hAnsi="Calibri" w:cs="Arial"/>
          <w:b/>
          <w:sz w:val="24"/>
          <w:u w:val="single"/>
        </w:rPr>
        <w:t>los siguientes bienes deberán ser</w:t>
      </w:r>
      <w:r w:rsidRPr="0081365B">
        <w:rPr>
          <w:rFonts w:ascii="Calibri" w:hAnsi="Calibri" w:cs="Calibri"/>
          <w:b/>
          <w:bCs/>
          <w:sz w:val="24"/>
          <w:szCs w:val="24"/>
          <w:u w:val="single"/>
        </w:rPr>
        <w:t xml:space="preserve"> entregados e instalados, según sea el caso en</w:t>
      </w:r>
      <w:r w:rsidRPr="0081365B">
        <w:rPr>
          <w:rFonts w:ascii="Calibri" w:hAnsi="Calibri" w:cs="Calibri"/>
          <w:b/>
          <w:sz w:val="24"/>
          <w:szCs w:val="24"/>
          <w:u w:val="single"/>
        </w:rPr>
        <w:t xml:space="preserve"> las siguientes direcciones y de acuerdo a la distribución de la siguiente tabla:</w:t>
      </w:r>
    </w:p>
    <w:p w:rsidR="00BB2DB3" w:rsidRDefault="00BB2DB3" w:rsidP="00D97D2C">
      <w:pPr>
        <w:pStyle w:val="1"/>
        <w:ind w:left="284"/>
        <w:jc w:val="both"/>
        <w:rPr>
          <w:rFonts w:ascii="Calibri" w:hAnsi="Calibri" w:cs="Arial"/>
          <w:b w:val="0"/>
          <w:color w:val="0070C0"/>
          <w:sz w:val="24"/>
        </w:rPr>
      </w:pPr>
    </w:p>
    <w:tbl>
      <w:tblPr>
        <w:tblW w:w="10186"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7"/>
        <w:gridCol w:w="2410"/>
        <w:gridCol w:w="621"/>
        <w:gridCol w:w="574"/>
        <w:gridCol w:w="534"/>
        <w:gridCol w:w="534"/>
        <w:gridCol w:w="693"/>
        <w:gridCol w:w="693"/>
        <w:gridCol w:w="562"/>
        <w:gridCol w:w="893"/>
        <w:gridCol w:w="992"/>
        <w:gridCol w:w="1113"/>
      </w:tblGrid>
      <w:tr w:rsidR="0043089D" w:rsidRPr="00EE3896" w:rsidTr="00467BB6">
        <w:trPr>
          <w:trHeight w:val="702"/>
        </w:trPr>
        <w:tc>
          <w:tcPr>
            <w:tcW w:w="567" w:type="dxa"/>
            <w:vMerge w:val="restart"/>
            <w:shd w:val="clear" w:color="auto" w:fill="A6A6A6" w:themeFill="background1" w:themeFillShade="A6"/>
            <w:tcMar>
              <w:top w:w="0" w:type="dxa"/>
              <w:left w:w="70" w:type="dxa"/>
              <w:bottom w:w="0" w:type="dxa"/>
              <w:right w:w="70" w:type="dxa"/>
            </w:tcMar>
            <w:textDirection w:val="btLr"/>
            <w:vAlign w:val="center"/>
            <w:hideMark/>
          </w:tcPr>
          <w:p w:rsidR="0043089D" w:rsidRPr="00EE3896" w:rsidRDefault="0043089D" w:rsidP="0043089D">
            <w:pPr>
              <w:ind w:left="113" w:right="113"/>
              <w:jc w:val="center"/>
              <w:rPr>
                <w:rFonts w:asciiTheme="minorHAnsi" w:hAnsiTheme="minorHAnsi" w:cstheme="minorHAnsi"/>
                <w:b/>
                <w:sz w:val="22"/>
                <w:szCs w:val="22"/>
                <w:lang w:eastAsia="es-MX"/>
              </w:rPr>
            </w:pPr>
            <w:r w:rsidRPr="00EE3896">
              <w:rPr>
                <w:rFonts w:asciiTheme="minorHAnsi" w:hAnsiTheme="minorHAnsi" w:cstheme="minorHAnsi"/>
                <w:b/>
                <w:sz w:val="22"/>
                <w:szCs w:val="22"/>
                <w:lang w:eastAsia="es-MX"/>
              </w:rPr>
              <w:t>PAR</w:t>
            </w:r>
            <w:r w:rsidRPr="00EE3896">
              <w:rPr>
                <w:rFonts w:asciiTheme="minorHAnsi" w:hAnsiTheme="minorHAnsi" w:cstheme="minorHAnsi"/>
                <w:b/>
                <w:sz w:val="22"/>
                <w:szCs w:val="22"/>
                <w:shd w:val="clear" w:color="auto" w:fill="A6A6A6" w:themeFill="background1" w:themeFillShade="A6"/>
                <w:lang w:eastAsia="es-MX"/>
              </w:rPr>
              <w:t>TID</w:t>
            </w:r>
            <w:r w:rsidRPr="00EE3896">
              <w:rPr>
                <w:rFonts w:asciiTheme="minorHAnsi" w:hAnsiTheme="minorHAnsi" w:cstheme="minorHAnsi"/>
                <w:b/>
                <w:sz w:val="22"/>
                <w:szCs w:val="22"/>
                <w:lang w:eastAsia="es-MX"/>
              </w:rPr>
              <w:t>A</w:t>
            </w:r>
          </w:p>
        </w:tc>
        <w:tc>
          <w:tcPr>
            <w:tcW w:w="2410" w:type="dxa"/>
            <w:vMerge w:val="restart"/>
            <w:shd w:val="clear" w:color="auto" w:fill="A6A6A6" w:themeFill="background1" w:themeFillShade="A6"/>
            <w:tcMar>
              <w:top w:w="0" w:type="dxa"/>
              <w:left w:w="70" w:type="dxa"/>
              <w:bottom w:w="0" w:type="dxa"/>
              <w:right w:w="70" w:type="dxa"/>
            </w:tcMar>
            <w:vAlign w:val="center"/>
            <w:hideMark/>
          </w:tcPr>
          <w:p w:rsidR="0043089D" w:rsidRPr="00EE3896" w:rsidRDefault="0043089D" w:rsidP="00174480">
            <w:pPr>
              <w:jc w:val="center"/>
              <w:rPr>
                <w:rFonts w:asciiTheme="minorHAnsi" w:hAnsiTheme="minorHAnsi" w:cstheme="minorHAnsi"/>
                <w:b/>
                <w:bCs/>
                <w:sz w:val="22"/>
                <w:szCs w:val="22"/>
                <w:lang w:eastAsia="es-MX"/>
              </w:rPr>
            </w:pPr>
            <w:r w:rsidRPr="00EE3896">
              <w:rPr>
                <w:rFonts w:asciiTheme="minorHAnsi" w:hAnsiTheme="minorHAnsi" w:cstheme="minorHAnsi"/>
                <w:b/>
                <w:bCs/>
                <w:sz w:val="22"/>
                <w:szCs w:val="22"/>
                <w:lang w:eastAsia="es-MX"/>
              </w:rPr>
              <w:t>CONCEPTO</w:t>
            </w:r>
          </w:p>
        </w:tc>
        <w:tc>
          <w:tcPr>
            <w:tcW w:w="3649" w:type="dxa"/>
            <w:gridSpan w:val="6"/>
            <w:shd w:val="clear" w:color="auto" w:fill="A6A6A6" w:themeFill="background1" w:themeFillShade="A6"/>
            <w:vAlign w:val="center"/>
          </w:tcPr>
          <w:p w:rsidR="0043089D" w:rsidRPr="00EE3896" w:rsidRDefault="0043089D" w:rsidP="0043089D">
            <w:pPr>
              <w:jc w:val="center"/>
              <w:rPr>
                <w:rFonts w:asciiTheme="minorHAnsi" w:hAnsiTheme="minorHAnsi" w:cstheme="minorHAnsi"/>
                <w:b/>
                <w:bCs/>
                <w:sz w:val="22"/>
                <w:szCs w:val="22"/>
                <w:lang w:eastAsia="es-MX"/>
              </w:rPr>
            </w:pPr>
            <w:r w:rsidRPr="00EE3896">
              <w:rPr>
                <w:rFonts w:asciiTheme="minorHAnsi" w:hAnsiTheme="minorHAnsi" w:cstheme="minorHAnsi"/>
                <w:b/>
                <w:bCs/>
                <w:sz w:val="22"/>
                <w:szCs w:val="22"/>
                <w:lang w:eastAsia="es-MX"/>
              </w:rPr>
              <w:t>CERESOS</w:t>
            </w:r>
          </w:p>
        </w:tc>
        <w:tc>
          <w:tcPr>
            <w:tcW w:w="2447" w:type="dxa"/>
            <w:gridSpan w:val="3"/>
            <w:shd w:val="clear" w:color="auto" w:fill="A6A6A6" w:themeFill="background1" w:themeFillShade="A6"/>
            <w:tcMar>
              <w:top w:w="0" w:type="dxa"/>
              <w:left w:w="70" w:type="dxa"/>
              <w:bottom w:w="0" w:type="dxa"/>
              <w:right w:w="70" w:type="dxa"/>
            </w:tcMar>
            <w:vAlign w:val="center"/>
            <w:hideMark/>
          </w:tcPr>
          <w:p w:rsidR="0043089D" w:rsidRPr="00EE3896" w:rsidRDefault="0043089D" w:rsidP="00174480">
            <w:pPr>
              <w:rPr>
                <w:rFonts w:asciiTheme="minorHAnsi" w:hAnsiTheme="minorHAnsi" w:cstheme="minorHAnsi"/>
                <w:b/>
                <w:bCs/>
                <w:sz w:val="22"/>
                <w:szCs w:val="22"/>
                <w:lang w:eastAsia="es-MX"/>
              </w:rPr>
            </w:pPr>
            <w:r w:rsidRPr="00EE3896">
              <w:rPr>
                <w:rFonts w:asciiTheme="minorHAnsi" w:hAnsiTheme="minorHAnsi" w:cstheme="minorHAnsi"/>
                <w:b/>
                <w:bCs/>
                <w:lang w:eastAsia="es-MX"/>
              </w:rPr>
              <w:t>CENTRO DE TRATAMIENO PARA ADOLECENTES</w:t>
            </w:r>
          </w:p>
        </w:tc>
        <w:tc>
          <w:tcPr>
            <w:tcW w:w="1113" w:type="dxa"/>
            <w:vMerge w:val="restart"/>
            <w:shd w:val="clear" w:color="auto" w:fill="A6A6A6" w:themeFill="background1" w:themeFillShade="A6"/>
            <w:tcMar>
              <w:top w:w="0" w:type="dxa"/>
              <w:left w:w="70" w:type="dxa"/>
              <w:bottom w:w="0" w:type="dxa"/>
              <w:right w:w="70" w:type="dxa"/>
            </w:tcMar>
            <w:vAlign w:val="bottom"/>
            <w:hideMark/>
          </w:tcPr>
          <w:p w:rsidR="0043089D" w:rsidRPr="00EE3896" w:rsidRDefault="0043089D" w:rsidP="00174480">
            <w:pPr>
              <w:rPr>
                <w:rFonts w:asciiTheme="minorHAnsi" w:hAnsiTheme="minorHAnsi" w:cstheme="minorHAnsi"/>
                <w:b/>
                <w:bCs/>
                <w:sz w:val="22"/>
                <w:szCs w:val="22"/>
                <w:lang w:eastAsia="es-MX"/>
              </w:rPr>
            </w:pPr>
            <w:r w:rsidRPr="00EE3896">
              <w:rPr>
                <w:rFonts w:asciiTheme="minorHAnsi" w:hAnsiTheme="minorHAnsi" w:cstheme="minorHAnsi"/>
                <w:b/>
                <w:bCs/>
                <w:sz w:val="22"/>
                <w:szCs w:val="22"/>
                <w:lang w:eastAsia="es-MX"/>
              </w:rPr>
              <w:t>CANTIDAD</w:t>
            </w:r>
          </w:p>
        </w:tc>
      </w:tr>
      <w:tr w:rsidR="0043089D" w:rsidRPr="00EE3896" w:rsidTr="00467BB6">
        <w:trPr>
          <w:trHeight w:val="585"/>
        </w:trPr>
        <w:tc>
          <w:tcPr>
            <w:tcW w:w="567" w:type="dxa"/>
            <w:vMerge/>
            <w:vAlign w:val="center"/>
            <w:hideMark/>
          </w:tcPr>
          <w:p w:rsidR="0043089D" w:rsidRPr="00EE3896" w:rsidRDefault="0043089D" w:rsidP="0043089D">
            <w:pPr>
              <w:jc w:val="center"/>
              <w:rPr>
                <w:rFonts w:asciiTheme="minorHAnsi" w:eastAsiaTheme="minorHAnsi" w:hAnsiTheme="minorHAnsi" w:cstheme="minorHAnsi"/>
                <w:b/>
                <w:sz w:val="12"/>
                <w:szCs w:val="12"/>
                <w:lang w:eastAsia="es-MX"/>
              </w:rPr>
            </w:pPr>
          </w:p>
        </w:tc>
        <w:tc>
          <w:tcPr>
            <w:tcW w:w="2410" w:type="dxa"/>
            <w:vMerge/>
            <w:vAlign w:val="center"/>
            <w:hideMark/>
          </w:tcPr>
          <w:p w:rsidR="0043089D" w:rsidRPr="00EE3896" w:rsidRDefault="0043089D" w:rsidP="0043089D">
            <w:pPr>
              <w:rPr>
                <w:rFonts w:asciiTheme="minorHAnsi" w:eastAsiaTheme="minorHAnsi" w:hAnsiTheme="minorHAnsi" w:cstheme="minorHAnsi"/>
                <w:b/>
                <w:bCs/>
                <w:sz w:val="12"/>
                <w:szCs w:val="12"/>
                <w:lang w:eastAsia="es-MX"/>
              </w:rPr>
            </w:pPr>
          </w:p>
        </w:tc>
        <w:tc>
          <w:tcPr>
            <w:tcW w:w="621" w:type="dxa"/>
            <w:shd w:val="clear" w:color="auto" w:fill="D9D9D9"/>
            <w:tcMar>
              <w:top w:w="0" w:type="dxa"/>
              <w:left w:w="70" w:type="dxa"/>
              <w:bottom w:w="0" w:type="dxa"/>
              <w:right w:w="70" w:type="dxa"/>
            </w:tcMar>
            <w:vAlign w:val="center"/>
            <w:hideMark/>
          </w:tcPr>
          <w:p w:rsidR="0043089D" w:rsidRPr="00EE3896" w:rsidRDefault="0043089D" w:rsidP="0043089D">
            <w:pPr>
              <w:rPr>
                <w:rFonts w:asciiTheme="minorHAnsi" w:hAnsiTheme="minorHAnsi" w:cstheme="minorHAnsi"/>
                <w:b/>
                <w:bCs/>
                <w:sz w:val="12"/>
                <w:szCs w:val="12"/>
                <w:lang w:eastAsia="es-MX"/>
              </w:rPr>
            </w:pPr>
            <w:r w:rsidRPr="00EE3896">
              <w:rPr>
                <w:rFonts w:asciiTheme="minorHAnsi" w:hAnsiTheme="minorHAnsi" w:cstheme="minorHAnsi"/>
                <w:b/>
                <w:bCs/>
                <w:sz w:val="12"/>
                <w:szCs w:val="12"/>
                <w:lang w:eastAsia="es-MX"/>
              </w:rPr>
              <w:t>MEXICALI</w:t>
            </w:r>
          </w:p>
        </w:tc>
        <w:tc>
          <w:tcPr>
            <w:tcW w:w="574" w:type="dxa"/>
            <w:shd w:val="clear" w:color="auto" w:fill="D9D9D9"/>
            <w:tcMar>
              <w:top w:w="0" w:type="dxa"/>
              <w:left w:w="70" w:type="dxa"/>
              <w:bottom w:w="0" w:type="dxa"/>
              <w:right w:w="70" w:type="dxa"/>
            </w:tcMar>
            <w:vAlign w:val="center"/>
            <w:hideMark/>
          </w:tcPr>
          <w:p w:rsidR="0043089D" w:rsidRPr="00EE3896" w:rsidRDefault="0043089D" w:rsidP="0043089D">
            <w:pPr>
              <w:rPr>
                <w:rFonts w:asciiTheme="minorHAnsi" w:hAnsiTheme="minorHAnsi" w:cstheme="minorHAnsi"/>
                <w:b/>
                <w:bCs/>
                <w:sz w:val="12"/>
                <w:szCs w:val="12"/>
                <w:lang w:eastAsia="es-MX"/>
              </w:rPr>
            </w:pPr>
            <w:r w:rsidRPr="00EE3896">
              <w:rPr>
                <w:rFonts w:asciiTheme="minorHAnsi" w:hAnsiTheme="minorHAnsi" w:cstheme="minorHAnsi"/>
                <w:b/>
                <w:bCs/>
                <w:sz w:val="12"/>
                <w:szCs w:val="12"/>
                <w:lang w:eastAsia="es-MX"/>
              </w:rPr>
              <w:t>TIJUANA</w:t>
            </w:r>
          </w:p>
        </w:tc>
        <w:tc>
          <w:tcPr>
            <w:tcW w:w="534" w:type="dxa"/>
            <w:shd w:val="clear" w:color="auto" w:fill="D9D9D9"/>
            <w:tcMar>
              <w:top w:w="0" w:type="dxa"/>
              <w:left w:w="70" w:type="dxa"/>
              <w:bottom w:w="0" w:type="dxa"/>
              <w:right w:w="70" w:type="dxa"/>
            </w:tcMar>
            <w:vAlign w:val="center"/>
            <w:hideMark/>
          </w:tcPr>
          <w:p w:rsidR="0043089D" w:rsidRPr="00EE3896" w:rsidRDefault="0043089D" w:rsidP="0043089D">
            <w:pPr>
              <w:rPr>
                <w:rFonts w:asciiTheme="minorHAnsi" w:hAnsiTheme="minorHAnsi" w:cstheme="minorHAnsi"/>
                <w:b/>
                <w:bCs/>
                <w:sz w:val="12"/>
                <w:szCs w:val="12"/>
                <w:lang w:eastAsia="es-MX"/>
              </w:rPr>
            </w:pPr>
            <w:r w:rsidRPr="00EE3896">
              <w:rPr>
                <w:rFonts w:asciiTheme="minorHAnsi" w:hAnsiTheme="minorHAnsi" w:cstheme="minorHAnsi"/>
                <w:b/>
                <w:bCs/>
                <w:sz w:val="12"/>
                <w:szCs w:val="12"/>
                <w:lang w:eastAsia="es-MX"/>
              </w:rPr>
              <w:t>HONGO</w:t>
            </w:r>
            <w:r w:rsidR="001820E0" w:rsidRPr="00EE3896">
              <w:rPr>
                <w:rFonts w:asciiTheme="minorHAnsi" w:hAnsiTheme="minorHAnsi" w:cstheme="minorHAnsi"/>
                <w:b/>
                <w:bCs/>
                <w:sz w:val="12"/>
                <w:szCs w:val="12"/>
                <w:lang w:eastAsia="es-MX"/>
              </w:rPr>
              <w:t xml:space="preserve"> I</w:t>
            </w:r>
          </w:p>
        </w:tc>
        <w:tc>
          <w:tcPr>
            <w:tcW w:w="534" w:type="dxa"/>
            <w:shd w:val="clear" w:color="auto" w:fill="D9D9D9"/>
            <w:tcMar>
              <w:top w:w="0" w:type="dxa"/>
              <w:left w:w="70" w:type="dxa"/>
              <w:bottom w:w="0" w:type="dxa"/>
              <w:right w:w="70" w:type="dxa"/>
            </w:tcMar>
            <w:vAlign w:val="center"/>
            <w:hideMark/>
          </w:tcPr>
          <w:p w:rsidR="0043089D" w:rsidRPr="00EE3896" w:rsidRDefault="0043089D" w:rsidP="0043089D">
            <w:pPr>
              <w:rPr>
                <w:rFonts w:asciiTheme="minorHAnsi" w:hAnsiTheme="minorHAnsi" w:cstheme="minorHAnsi"/>
                <w:b/>
                <w:bCs/>
                <w:sz w:val="12"/>
                <w:szCs w:val="12"/>
                <w:lang w:eastAsia="es-MX"/>
              </w:rPr>
            </w:pPr>
            <w:r w:rsidRPr="00EE3896">
              <w:rPr>
                <w:rFonts w:asciiTheme="minorHAnsi" w:hAnsiTheme="minorHAnsi" w:cstheme="minorHAnsi"/>
                <w:b/>
                <w:bCs/>
                <w:sz w:val="12"/>
                <w:szCs w:val="12"/>
                <w:lang w:eastAsia="es-MX"/>
              </w:rPr>
              <w:t>HONGO II</w:t>
            </w:r>
          </w:p>
        </w:tc>
        <w:tc>
          <w:tcPr>
            <w:tcW w:w="693" w:type="dxa"/>
            <w:shd w:val="clear" w:color="auto" w:fill="D9D9D9"/>
            <w:vAlign w:val="center"/>
          </w:tcPr>
          <w:p w:rsidR="0043089D" w:rsidRPr="00EE3896" w:rsidRDefault="0043089D" w:rsidP="0043089D">
            <w:pPr>
              <w:rPr>
                <w:rFonts w:asciiTheme="minorHAnsi" w:hAnsiTheme="minorHAnsi" w:cstheme="minorHAnsi"/>
                <w:b/>
                <w:bCs/>
                <w:sz w:val="12"/>
                <w:szCs w:val="12"/>
                <w:lang w:eastAsia="es-MX"/>
              </w:rPr>
            </w:pPr>
            <w:r w:rsidRPr="00EE3896">
              <w:rPr>
                <w:rFonts w:asciiTheme="minorHAnsi" w:hAnsiTheme="minorHAnsi" w:cstheme="minorHAnsi"/>
                <w:b/>
                <w:bCs/>
                <w:sz w:val="12"/>
                <w:szCs w:val="12"/>
                <w:lang w:eastAsia="es-MX"/>
              </w:rPr>
              <w:t>HONGO III</w:t>
            </w:r>
          </w:p>
        </w:tc>
        <w:tc>
          <w:tcPr>
            <w:tcW w:w="693" w:type="dxa"/>
            <w:shd w:val="clear" w:color="auto" w:fill="D9D9D9"/>
            <w:tcMar>
              <w:top w:w="0" w:type="dxa"/>
              <w:left w:w="70" w:type="dxa"/>
              <w:bottom w:w="0" w:type="dxa"/>
              <w:right w:w="70" w:type="dxa"/>
            </w:tcMar>
            <w:vAlign w:val="center"/>
            <w:hideMark/>
          </w:tcPr>
          <w:p w:rsidR="0043089D" w:rsidRPr="00EE3896" w:rsidRDefault="0043089D" w:rsidP="0043089D">
            <w:pPr>
              <w:rPr>
                <w:rFonts w:asciiTheme="minorHAnsi" w:hAnsiTheme="minorHAnsi" w:cstheme="minorHAnsi"/>
                <w:b/>
                <w:bCs/>
                <w:sz w:val="12"/>
                <w:szCs w:val="12"/>
                <w:lang w:eastAsia="es-MX"/>
              </w:rPr>
            </w:pPr>
            <w:r w:rsidRPr="00EE3896">
              <w:rPr>
                <w:rFonts w:asciiTheme="minorHAnsi" w:hAnsiTheme="minorHAnsi" w:cstheme="minorHAnsi"/>
                <w:b/>
                <w:bCs/>
                <w:sz w:val="12"/>
                <w:szCs w:val="12"/>
                <w:lang w:eastAsia="es-MX"/>
              </w:rPr>
              <w:t>ENSENADA</w:t>
            </w:r>
          </w:p>
        </w:tc>
        <w:tc>
          <w:tcPr>
            <w:tcW w:w="562" w:type="dxa"/>
            <w:shd w:val="clear" w:color="auto" w:fill="D9D9D9"/>
            <w:tcMar>
              <w:top w:w="0" w:type="dxa"/>
              <w:left w:w="70" w:type="dxa"/>
              <w:bottom w:w="0" w:type="dxa"/>
              <w:right w:w="70" w:type="dxa"/>
            </w:tcMar>
            <w:vAlign w:val="center"/>
            <w:hideMark/>
          </w:tcPr>
          <w:p w:rsidR="0043089D" w:rsidRPr="00EE3896" w:rsidRDefault="0043089D" w:rsidP="0043089D">
            <w:pPr>
              <w:rPr>
                <w:rFonts w:asciiTheme="minorHAnsi" w:hAnsiTheme="minorHAnsi" w:cstheme="minorHAnsi"/>
                <w:b/>
                <w:bCs/>
                <w:sz w:val="12"/>
                <w:szCs w:val="12"/>
                <w:lang w:eastAsia="es-MX"/>
              </w:rPr>
            </w:pPr>
            <w:r w:rsidRPr="00EE3896">
              <w:rPr>
                <w:rFonts w:asciiTheme="minorHAnsi" w:hAnsiTheme="minorHAnsi" w:cstheme="minorHAnsi"/>
                <w:b/>
                <w:bCs/>
                <w:sz w:val="12"/>
                <w:szCs w:val="12"/>
                <w:lang w:eastAsia="es-MX"/>
              </w:rPr>
              <w:t>MXL</w:t>
            </w:r>
          </w:p>
        </w:tc>
        <w:tc>
          <w:tcPr>
            <w:tcW w:w="893" w:type="dxa"/>
            <w:shd w:val="clear" w:color="auto" w:fill="D9D9D9"/>
            <w:tcMar>
              <w:top w:w="0" w:type="dxa"/>
              <w:left w:w="70" w:type="dxa"/>
              <w:bottom w:w="0" w:type="dxa"/>
              <w:right w:w="70" w:type="dxa"/>
            </w:tcMar>
            <w:vAlign w:val="center"/>
            <w:hideMark/>
          </w:tcPr>
          <w:p w:rsidR="0043089D" w:rsidRPr="00EE3896" w:rsidRDefault="001820E0" w:rsidP="0043089D">
            <w:pPr>
              <w:rPr>
                <w:rFonts w:asciiTheme="minorHAnsi" w:hAnsiTheme="minorHAnsi" w:cstheme="minorHAnsi"/>
                <w:b/>
                <w:bCs/>
                <w:sz w:val="12"/>
                <w:szCs w:val="12"/>
                <w:lang w:eastAsia="es-MX"/>
              </w:rPr>
            </w:pPr>
            <w:r w:rsidRPr="00EE3896">
              <w:rPr>
                <w:rFonts w:asciiTheme="minorHAnsi" w:eastAsiaTheme="minorHAnsi" w:hAnsiTheme="minorHAnsi" w:cstheme="minorHAnsi"/>
                <w:b/>
                <w:bCs/>
                <w:sz w:val="12"/>
                <w:szCs w:val="12"/>
                <w:lang w:eastAsia="es-MX"/>
              </w:rPr>
              <w:t>ENSENADA</w:t>
            </w:r>
          </w:p>
        </w:tc>
        <w:tc>
          <w:tcPr>
            <w:tcW w:w="992" w:type="dxa"/>
            <w:shd w:val="clear" w:color="auto" w:fill="D9D9D9" w:themeFill="background1" w:themeFillShade="D9"/>
            <w:vAlign w:val="center"/>
          </w:tcPr>
          <w:p w:rsidR="0043089D" w:rsidRPr="00EE3896" w:rsidRDefault="001820E0" w:rsidP="0043089D">
            <w:pPr>
              <w:jc w:val="center"/>
              <w:rPr>
                <w:rFonts w:asciiTheme="minorHAnsi" w:eastAsiaTheme="minorHAnsi" w:hAnsiTheme="minorHAnsi" w:cstheme="minorHAnsi"/>
                <w:b/>
                <w:bCs/>
                <w:sz w:val="12"/>
                <w:szCs w:val="12"/>
                <w:lang w:eastAsia="es-MX"/>
              </w:rPr>
            </w:pPr>
            <w:r w:rsidRPr="00EE3896">
              <w:rPr>
                <w:rFonts w:asciiTheme="minorHAnsi" w:eastAsiaTheme="minorHAnsi" w:hAnsiTheme="minorHAnsi" w:cstheme="minorHAnsi"/>
                <w:b/>
                <w:bCs/>
                <w:sz w:val="12"/>
                <w:szCs w:val="12"/>
                <w:lang w:eastAsia="es-MX"/>
              </w:rPr>
              <w:t>TIJUANA</w:t>
            </w:r>
          </w:p>
        </w:tc>
        <w:tc>
          <w:tcPr>
            <w:tcW w:w="1113" w:type="dxa"/>
            <w:vMerge/>
            <w:vAlign w:val="center"/>
            <w:hideMark/>
          </w:tcPr>
          <w:p w:rsidR="0043089D" w:rsidRPr="00EE3896" w:rsidRDefault="0043089D" w:rsidP="0043089D">
            <w:pPr>
              <w:rPr>
                <w:rFonts w:asciiTheme="minorHAnsi" w:eastAsiaTheme="minorHAnsi" w:hAnsiTheme="minorHAnsi" w:cstheme="minorHAnsi"/>
                <w:b/>
                <w:bCs/>
                <w:sz w:val="12"/>
                <w:szCs w:val="12"/>
                <w:lang w:eastAsia="es-MX"/>
              </w:rPr>
            </w:pPr>
          </w:p>
        </w:tc>
      </w:tr>
      <w:tr w:rsidR="0043089D" w:rsidRPr="00EE3896" w:rsidTr="00467BB6">
        <w:trPr>
          <w:trHeight w:val="570"/>
        </w:trPr>
        <w:tc>
          <w:tcPr>
            <w:tcW w:w="567" w:type="dxa"/>
            <w:shd w:val="clear" w:color="auto" w:fill="FFFFFF"/>
            <w:tcMar>
              <w:top w:w="0" w:type="dxa"/>
              <w:left w:w="70" w:type="dxa"/>
              <w:bottom w:w="0" w:type="dxa"/>
              <w:right w:w="70" w:type="dxa"/>
            </w:tcMar>
            <w:vAlign w:val="center"/>
          </w:tcPr>
          <w:p w:rsidR="0043089D" w:rsidRPr="00EE3896" w:rsidRDefault="006A1944" w:rsidP="0043089D">
            <w:pPr>
              <w:jc w:val="center"/>
              <w:rPr>
                <w:rFonts w:asciiTheme="minorHAnsi" w:hAnsiTheme="minorHAnsi" w:cstheme="minorHAnsi"/>
                <w:b/>
                <w:sz w:val="22"/>
                <w:szCs w:val="22"/>
                <w:lang w:eastAsia="es-MX"/>
              </w:rPr>
            </w:pPr>
            <w:r w:rsidRPr="00EE3896">
              <w:rPr>
                <w:rFonts w:asciiTheme="minorHAnsi" w:hAnsiTheme="minorHAnsi" w:cstheme="minorHAnsi"/>
                <w:b/>
                <w:sz w:val="22"/>
                <w:szCs w:val="22"/>
                <w:lang w:eastAsia="es-MX"/>
              </w:rPr>
              <w:t>1</w:t>
            </w:r>
          </w:p>
        </w:tc>
        <w:tc>
          <w:tcPr>
            <w:tcW w:w="2410" w:type="dxa"/>
            <w:shd w:val="clear" w:color="auto" w:fill="FFFFFF"/>
            <w:tcMar>
              <w:top w:w="0" w:type="dxa"/>
              <w:left w:w="70" w:type="dxa"/>
              <w:bottom w:w="0" w:type="dxa"/>
              <w:right w:w="70" w:type="dxa"/>
            </w:tcMar>
            <w:vAlign w:val="center"/>
          </w:tcPr>
          <w:p w:rsidR="0043089D" w:rsidRPr="00EE3896" w:rsidRDefault="00A81F70" w:rsidP="00A81F70">
            <w:pPr>
              <w:rPr>
                <w:rFonts w:asciiTheme="minorHAnsi" w:hAnsiTheme="minorHAnsi" w:cstheme="minorHAnsi"/>
                <w:lang w:eastAsia="es-MX"/>
              </w:rPr>
            </w:pPr>
            <w:r w:rsidRPr="00EE3896">
              <w:rPr>
                <w:rFonts w:asciiTheme="minorHAnsi" w:hAnsiTheme="minorHAnsi" w:cstheme="minorHAnsi"/>
                <w:lang w:eastAsia="es-MX"/>
              </w:rPr>
              <w:t xml:space="preserve">VITRINA METALICA PARA RESGUARDAR MEDICAMENTO Y MATERIAL ESTERIL </w:t>
            </w:r>
          </w:p>
        </w:tc>
        <w:tc>
          <w:tcPr>
            <w:tcW w:w="621"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74"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34"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62"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992" w:type="dxa"/>
            <w:shd w:val="clear" w:color="auto" w:fill="FFFFFF"/>
            <w:vAlign w:val="center"/>
          </w:tcPr>
          <w:p w:rsidR="0043089D" w:rsidRPr="00EE3896" w:rsidRDefault="001820E0" w:rsidP="001820E0">
            <w:pPr>
              <w:jc w:val="center"/>
              <w:rPr>
                <w:rFonts w:asciiTheme="minorHAnsi" w:hAnsiTheme="minorHAnsi" w:cstheme="minorHAnsi"/>
                <w:b/>
                <w:bCs/>
                <w:lang w:eastAsia="es-MX"/>
              </w:rPr>
            </w:pPr>
            <w:r w:rsidRPr="00EE3896">
              <w:rPr>
                <w:rFonts w:asciiTheme="minorHAnsi" w:hAnsiTheme="minorHAnsi" w:cstheme="minorHAnsi"/>
                <w:b/>
                <w:bCs/>
                <w:lang w:eastAsia="es-MX"/>
              </w:rPr>
              <w:t>1</w:t>
            </w:r>
          </w:p>
        </w:tc>
        <w:tc>
          <w:tcPr>
            <w:tcW w:w="1113" w:type="dxa"/>
            <w:shd w:val="clear" w:color="auto" w:fill="FFFFFF"/>
            <w:tcMar>
              <w:top w:w="0" w:type="dxa"/>
              <w:left w:w="70" w:type="dxa"/>
              <w:bottom w:w="0" w:type="dxa"/>
              <w:right w:w="70" w:type="dxa"/>
            </w:tcMar>
            <w:vAlign w:val="center"/>
          </w:tcPr>
          <w:p w:rsidR="0043089D" w:rsidRPr="00EE3896" w:rsidRDefault="00A81F70" w:rsidP="001820E0">
            <w:pPr>
              <w:jc w:val="center"/>
              <w:rPr>
                <w:rFonts w:asciiTheme="minorHAnsi" w:hAnsiTheme="minorHAnsi" w:cstheme="minorHAnsi"/>
                <w:b/>
                <w:bCs/>
                <w:sz w:val="24"/>
                <w:szCs w:val="24"/>
                <w:lang w:eastAsia="es-MX"/>
              </w:rPr>
            </w:pPr>
            <w:r w:rsidRPr="00EE3896">
              <w:rPr>
                <w:rFonts w:asciiTheme="minorHAnsi" w:hAnsiTheme="minorHAnsi" w:cstheme="minorHAnsi"/>
                <w:b/>
                <w:bCs/>
                <w:sz w:val="24"/>
                <w:szCs w:val="24"/>
                <w:lang w:eastAsia="es-MX"/>
              </w:rPr>
              <w:t>5</w:t>
            </w:r>
          </w:p>
        </w:tc>
      </w:tr>
      <w:tr w:rsidR="0043089D" w:rsidRPr="00EE3896" w:rsidTr="00467BB6">
        <w:trPr>
          <w:trHeight w:val="338"/>
        </w:trPr>
        <w:tc>
          <w:tcPr>
            <w:tcW w:w="567" w:type="dxa"/>
            <w:shd w:val="clear" w:color="auto" w:fill="FFFFFF"/>
            <w:tcMar>
              <w:top w:w="0" w:type="dxa"/>
              <w:left w:w="70" w:type="dxa"/>
              <w:bottom w:w="0" w:type="dxa"/>
              <w:right w:w="70" w:type="dxa"/>
            </w:tcMar>
            <w:vAlign w:val="center"/>
          </w:tcPr>
          <w:p w:rsidR="0043089D" w:rsidRPr="00EE3896" w:rsidRDefault="006A1944" w:rsidP="0043089D">
            <w:pPr>
              <w:jc w:val="center"/>
              <w:rPr>
                <w:rFonts w:asciiTheme="minorHAnsi" w:hAnsiTheme="minorHAnsi" w:cstheme="minorHAnsi"/>
                <w:b/>
                <w:lang w:eastAsia="es-MX"/>
              </w:rPr>
            </w:pPr>
            <w:r w:rsidRPr="00EE3896">
              <w:rPr>
                <w:rFonts w:asciiTheme="minorHAnsi" w:hAnsiTheme="minorHAnsi" w:cstheme="minorHAnsi"/>
                <w:b/>
                <w:lang w:eastAsia="es-MX"/>
              </w:rPr>
              <w:t>2</w:t>
            </w:r>
          </w:p>
        </w:tc>
        <w:tc>
          <w:tcPr>
            <w:tcW w:w="2410" w:type="dxa"/>
            <w:shd w:val="clear" w:color="auto" w:fill="FFFFFF"/>
            <w:tcMar>
              <w:top w:w="0" w:type="dxa"/>
              <w:left w:w="70" w:type="dxa"/>
              <w:bottom w:w="0" w:type="dxa"/>
              <w:right w:w="70" w:type="dxa"/>
            </w:tcMar>
            <w:vAlign w:val="center"/>
          </w:tcPr>
          <w:p w:rsidR="0043089D" w:rsidRPr="00EE3896" w:rsidRDefault="00A81F70" w:rsidP="0043089D">
            <w:pPr>
              <w:rPr>
                <w:rFonts w:asciiTheme="minorHAnsi" w:hAnsiTheme="minorHAnsi" w:cstheme="minorHAnsi"/>
                <w:lang w:eastAsia="es-MX"/>
              </w:rPr>
            </w:pPr>
            <w:r w:rsidRPr="00EE3896">
              <w:rPr>
                <w:rFonts w:asciiTheme="minorHAnsi" w:hAnsiTheme="minorHAnsi" w:cstheme="minorHAnsi"/>
                <w:lang w:eastAsia="es-MX"/>
              </w:rPr>
              <w:t>ANAQUELES PARA FARMACIA</w:t>
            </w:r>
          </w:p>
        </w:tc>
        <w:tc>
          <w:tcPr>
            <w:tcW w:w="621"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7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8</w:t>
            </w: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4</w:t>
            </w:r>
          </w:p>
        </w:tc>
        <w:tc>
          <w:tcPr>
            <w:tcW w:w="693"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62"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992" w:type="dxa"/>
            <w:shd w:val="clear" w:color="auto" w:fill="FFFFFF"/>
            <w:vAlign w:val="center"/>
          </w:tcPr>
          <w:p w:rsidR="0043089D" w:rsidRPr="00EE3896" w:rsidRDefault="0043089D" w:rsidP="001820E0">
            <w:pPr>
              <w:jc w:val="center"/>
              <w:rPr>
                <w:rFonts w:asciiTheme="minorHAnsi" w:hAnsiTheme="minorHAnsi" w:cstheme="minorHAnsi"/>
                <w:b/>
                <w:bCs/>
                <w:lang w:eastAsia="es-MX"/>
              </w:rPr>
            </w:pPr>
          </w:p>
        </w:tc>
        <w:tc>
          <w:tcPr>
            <w:tcW w:w="1113" w:type="dxa"/>
            <w:shd w:val="clear" w:color="auto" w:fill="FFFFFF"/>
            <w:tcMar>
              <w:top w:w="0" w:type="dxa"/>
              <w:left w:w="70" w:type="dxa"/>
              <w:bottom w:w="0" w:type="dxa"/>
              <w:right w:w="70" w:type="dxa"/>
            </w:tcMar>
            <w:vAlign w:val="center"/>
          </w:tcPr>
          <w:p w:rsidR="0043089D" w:rsidRPr="00EE3896" w:rsidRDefault="00A81F70" w:rsidP="001820E0">
            <w:pPr>
              <w:jc w:val="center"/>
              <w:rPr>
                <w:rFonts w:asciiTheme="minorHAnsi" w:hAnsiTheme="minorHAnsi" w:cstheme="minorHAnsi"/>
                <w:b/>
                <w:bCs/>
                <w:sz w:val="24"/>
                <w:szCs w:val="24"/>
                <w:lang w:eastAsia="es-MX"/>
              </w:rPr>
            </w:pPr>
            <w:r w:rsidRPr="00EE3896">
              <w:rPr>
                <w:rFonts w:asciiTheme="minorHAnsi" w:hAnsiTheme="minorHAnsi" w:cstheme="minorHAnsi"/>
                <w:b/>
                <w:bCs/>
                <w:sz w:val="24"/>
                <w:szCs w:val="24"/>
                <w:lang w:eastAsia="es-MX"/>
              </w:rPr>
              <w:t>12</w:t>
            </w:r>
          </w:p>
        </w:tc>
      </w:tr>
      <w:tr w:rsidR="0043089D" w:rsidRPr="00EE3896" w:rsidTr="00467BB6">
        <w:trPr>
          <w:trHeight w:val="400"/>
        </w:trPr>
        <w:tc>
          <w:tcPr>
            <w:tcW w:w="567" w:type="dxa"/>
            <w:shd w:val="clear" w:color="auto" w:fill="FFFFFF"/>
            <w:tcMar>
              <w:top w:w="0" w:type="dxa"/>
              <w:left w:w="70" w:type="dxa"/>
              <w:bottom w:w="0" w:type="dxa"/>
              <w:right w:w="70" w:type="dxa"/>
            </w:tcMar>
            <w:vAlign w:val="center"/>
          </w:tcPr>
          <w:p w:rsidR="0043089D" w:rsidRPr="00EE3896" w:rsidRDefault="006A1944" w:rsidP="0043089D">
            <w:pPr>
              <w:jc w:val="center"/>
              <w:rPr>
                <w:rFonts w:asciiTheme="minorHAnsi" w:hAnsiTheme="minorHAnsi" w:cstheme="minorHAnsi"/>
                <w:b/>
                <w:lang w:eastAsia="es-MX"/>
              </w:rPr>
            </w:pPr>
            <w:r w:rsidRPr="00EE3896">
              <w:rPr>
                <w:rFonts w:asciiTheme="minorHAnsi" w:hAnsiTheme="minorHAnsi" w:cstheme="minorHAnsi"/>
                <w:b/>
                <w:lang w:eastAsia="es-MX"/>
              </w:rPr>
              <w:t>3</w:t>
            </w:r>
          </w:p>
        </w:tc>
        <w:tc>
          <w:tcPr>
            <w:tcW w:w="2410" w:type="dxa"/>
            <w:shd w:val="clear" w:color="auto" w:fill="FFFFFF"/>
            <w:tcMar>
              <w:top w:w="0" w:type="dxa"/>
              <w:left w:w="70" w:type="dxa"/>
              <w:bottom w:w="0" w:type="dxa"/>
              <w:right w:w="70" w:type="dxa"/>
            </w:tcMar>
            <w:vAlign w:val="center"/>
          </w:tcPr>
          <w:p w:rsidR="0043089D" w:rsidRPr="00EE3896" w:rsidRDefault="00A81F70" w:rsidP="0043089D">
            <w:pPr>
              <w:rPr>
                <w:rFonts w:asciiTheme="minorHAnsi" w:hAnsiTheme="minorHAnsi" w:cstheme="minorHAnsi"/>
                <w:lang w:eastAsia="es-MX"/>
              </w:rPr>
            </w:pPr>
            <w:r w:rsidRPr="00EE3896">
              <w:rPr>
                <w:rFonts w:asciiTheme="minorHAnsi" w:hAnsiTheme="minorHAnsi" w:cstheme="minorHAnsi"/>
                <w:lang w:eastAsia="es-MX"/>
              </w:rPr>
              <w:t>BIOMBO</w:t>
            </w:r>
          </w:p>
        </w:tc>
        <w:tc>
          <w:tcPr>
            <w:tcW w:w="621"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7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62"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992" w:type="dxa"/>
            <w:shd w:val="clear" w:color="auto" w:fill="FFFFFF"/>
            <w:vAlign w:val="center"/>
          </w:tcPr>
          <w:p w:rsidR="0043089D" w:rsidRPr="00EE3896" w:rsidRDefault="0043089D" w:rsidP="001820E0">
            <w:pPr>
              <w:jc w:val="center"/>
              <w:rPr>
                <w:rFonts w:asciiTheme="minorHAnsi" w:hAnsiTheme="minorHAnsi" w:cstheme="minorHAnsi"/>
                <w:b/>
                <w:bCs/>
                <w:lang w:eastAsia="es-MX"/>
              </w:rPr>
            </w:pPr>
          </w:p>
        </w:tc>
        <w:tc>
          <w:tcPr>
            <w:tcW w:w="1113" w:type="dxa"/>
            <w:shd w:val="clear" w:color="auto" w:fill="FFFFFF"/>
            <w:tcMar>
              <w:top w:w="0" w:type="dxa"/>
              <w:left w:w="70" w:type="dxa"/>
              <w:bottom w:w="0" w:type="dxa"/>
              <w:right w:w="70" w:type="dxa"/>
            </w:tcMar>
            <w:vAlign w:val="center"/>
          </w:tcPr>
          <w:p w:rsidR="0043089D" w:rsidRPr="00EE3896" w:rsidRDefault="00A81F70" w:rsidP="001820E0">
            <w:pPr>
              <w:jc w:val="center"/>
              <w:rPr>
                <w:rFonts w:asciiTheme="minorHAnsi" w:hAnsiTheme="minorHAnsi" w:cstheme="minorHAnsi"/>
                <w:b/>
                <w:bCs/>
                <w:sz w:val="24"/>
                <w:szCs w:val="24"/>
                <w:lang w:eastAsia="es-MX"/>
              </w:rPr>
            </w:pPr>
            <w:r w:rsidRPr="00EE3896">
              <w:rPr>
                <w:rFonts w:asciiTheme="minorHAnsi" w:hAnsiTheme="minorHAnsi" w:cstheme="minorHAnsi"/>
                <w:b/>
                <w:bCs/>
                <w:sz w:val="24"/>
                <w:szCs w:val="24"/>
                <w:lang w:eastAsia="es-MX"/>
              </w:rPr>
              <w:t>2</w:t>
            </w:r>
          </w:p>
        </w:tc>
      </w:tr>
      <w:tr w:rsidR="0043089D" w:rsidRPr="00EE3896" w:rsidTr="00467BB6">
        <w:trPr>
          <w:trHeight w:val="570"/>
        </w:trPr>
        <w:tc>
          <w:tcPr>
            <w:tcW w:w="567" w:type="dxa"/>
            <w:shd w:val="clear" w:color="auto" w:fill="FFFFFF"/>
            <w:tcMar>
              <w:top w:w="0" w:type="dxa"/>
              <w:left w:w="70" w:type="dxa"/>
              <w:bottom w:w="0" w:type="dxa"/>
              <w:right w:w="70" w:type="dxa"/>
            </w:tcMar>
            <w:vAlign w:val="center"/>
          </w:tcPr>
          <w:p w:rsidR="0043089D" w:rsidRPr="00EE3896" w:rsidRDefault="006A1944" w:rsidP="0043089D">
            <w:pPr>
              <w:jc w:val="center"/>
              <w:rPr>
                <w:rFonts w:asciiTheme="minorHAnsi" w:hAnsiTheme="minorHAnsi" w:cstheme="minorHAnsi"/>
                <w:b/>
                <w:lang w:eastAsia="es-MX"/>
              </w:rPr>
            </w:pPr>
            <w:r w:rsidRPr="00EE3896">
              <w:rPr>
                <w:rFonts w:asciiTheme="minorHAnsi" w:hAnsiTheme="minorHAnsi" w:cstheme="minorHAnsi"/>
                <w:b/>
                <w:lang w:eastAsia="es-MX"/>
              </w:rPr>
              <w:t>4</w:t>
            </w:r>
          </w:p>
        </w:tc>
        <w:tc>
          <w:tcPr>
            <w:tcW w:w="2410" w:type="dxa"/>
            <w:shd w:val="clear" w:color="auto" w:fill="FFFFFF"/>
            <w:tcMar>
              <w:top w:w="0" w:type="dxa"/>
              <w:left w:w="70" w:type="dxa"/>
              <w:bottom w:w="0" w:type="dxa"/>
              <w:right w:w="70" w:type="dxa"/>
            </w:tcMar>
            <w:vAlign w:val="center"/>
          </w:tcPr>
          <w:p w:rsidR="0043089D" w:rsidRPr="00EE3896" w:rsidRDefault="00A81F70" w:rsidP="0043089D">
            <w:pPr>
              <w:rPr>
                <w:rFonts w:asciiTheme="minorHAnsi" w:hAnsiTheme="minorHAnsi" w:cstheme="minorHAnsi"/>
                <w:lang w:eastAsia="es-MX"/>
              </w:rPr>
            </w:pPr>
            <w:r w:rsidRPr="00EE3896">
              <w:rPr>
                <w:rFonts w:asciiTheme="minorHAnsi" w:hAnsiTheme="minorHAnsi" w:cstheme="minorHAnsi"/>
                <w:lang w:eastAsia="es-MX"/>
              </w:rPr>
              <w:t>CAMA ELECTRICA HOSPITALARIA</w:t>
            </w:r>
          </w:p>
        </w:tc>
        <w:tc>
          <w:tcPr>
            <w:tcW w:w="621"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7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62"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992" w:type="dxa"/>
            <w:shd w:val="clear" w:color="auto" w:fill="FFFFFF"/>
            <w:vAlign w:val="center"/>
          </w:tcPr>
          <w:p w:rsidR="0043089D" w:rsidRPr="00EE3896" w:rsidRDefault="0043089D" w:rsidP="001820E0">
            <w:pPr>
              <w:jc w:val="center"/>
              <w:rPr>
                <w:rFonts w:asciiTheme="minorHAnsi" w:hAnsiTheme="minorHAnsi" w:cstheme="minorHAnsi"/>
                <w:b/>
                <w:bCs/>
                <w:lang w:eastAsia="es-MX"/>
              </w:rPr>
            </w:pPr>
          </w:p>
        </w:tc>
        <w:tc>
          <w:tcPr>
            <w:tcW w:w="1113" w:type="dxa"/>
            <w:shd w:val="clear" w:color="auto" w:fill="FFFFFF"/>
            <w:tcMar>
              <w:top w:w="0" w:type="dxa"/>
              <w:left w:w="70" w:type="dxa"/>
              <w:bottom w:w="0" w:type="dxa"/>
              <w:right w:w="70" w:type="dxa"/>
            </w:tcMar>
            <w:vAlign w:val="center"/>
          </w:tcPr>
          <w:p w:rsidR="0043089D" w:rsidRPr="00EE3896" w:rsidRDefault="00A81F70" w:rsidP="001820E0">
            <w:pPr>
              <w:jc w:val="center"/>
              <w:rPr>
                <w:rFonts w:asciiTheme="minorHAnsi" w:hAnsiTheme="minorHAnsi" w:cstheme="minorHAnsi"/>
                <w:b/>
                <w:bCs/>
                <w:sz w:val="24"/>
                <w:szCs w:val="24"/>
                <w:lang w:eastAsia="es-MX"/>
              </w:rPr>
            </w:pPr>
            <w:r w:rsidRPr="00EE3896">
              <w:rPr>
                <w:rFonts w:asciiTheme="minorHAnsi" w:hAnsiTheme="minorHAnsi" w:cstheme="minorHAnsi"/>
                <w:b/>
                <w:bCs/>
                <w:sz w:val="24"/>
                <w:szCs w:val="24"/>
                <w:lang w:eastAsia="es-MX"/>
              </w:rPr>
              <w:t>1</w:t>
            </w:r>
          </w:p>
        </w:tc>
      </w:tr>
      <w:tr w:rsidR="008131C0" w:rsidRPr="00EE3896" w:rsidTr="00043B8B">
        <w:trPr>
          <w:trHeight w:val="570"/>
        </w:trPr>
        <w:tc>
          <w:tcPr>
            <w:tcW w:w="567" w:type="dxa"/>
            <w:shd w:val="clear" w:color="auto" w:fill="auto"/>
            <w:tcMar>
              <w:top w:w="0" w:type="dxa"/>
              <w:left w:w="70" w:type="dxa"/>
              <w:bottom w:w="0" w:type="dxa"/>
              <w:right w:w="70" w:type="dxa"/>
            </w:tcMar>
            <w:vAlign w:val="center"/>
          </w:tcPr>
          <w:p w:rsidR="0043089D" w:rsidRPr="008131C0" w:rsidRDefault="006A1944" w:rsidP="0043089D">
            <w:pPr>
              <w:jc w:val="center"/>
              <w:rPr>
                <w:rFonts w:asciiTheme="minorHAnsi" w:hAnsiTheme="minorHAnsi" w:cstheme="minorHAnsi"/>
                <w:b/>
                <w:lang w:eastAsia="es-MX"/>
              </w:rPr>
            </w:pPr>
            <w:r w:rsidRPr="008131C0">
              <w:rPr>
                <w:rFonts w:asciiTheme="minorHAnsi" w:hAnsiTheme="minorHAnsi" w:cstheme="minorHAnsi"/>
                <w:b/>
                <w:lang w:eastAsia="es-MX"/>
              </w:rPr>
              <w:t>5</w:t>
            </w:r>
          </w:p>
        </w:tc>
        <w:tc>
          <w:tcPr>
            <w:tcW w:w="2410" w:type="dxa"/>
            <w:shd w:val="clear" w:color="auto" w:fill="auto"/>
            <w:tcMar>
              <w:top w:w="0" w:type="dxa"/>
              <w:left w:w="70" w:type="dxa"/>
              <w:bottom w:w="0" w:type="dxa"/>
              <w:right w:w="70" w:type="dxa"/>
            </w:tcMar>
            <w:vAlign w:val="center"/>
          </w:tcPr>
          <w:p w:rsidR="0043089D" w:rsidRPr="008131C0" w:rsidRDefault="00A81F70" w:rsidP="0043089D">
            <w:pPr>
              <w:rPr>
                <w:rFonts w:asciiTheme="minorHAnsi" w:hAnsiTheme="minorHAnsi" w:cstheme="minorHAnsi"/>
                <w:lang w:eastAsia="es-MX"/>
              </w:rPr>
            </w:pPr>
            <w:r w:rsidRPr="008131C0">
              <w:rPr>
                <w:rFonts w:asciiTheme="minorHAnsi" w:hAnsiTheme="minorHAnsi" w:cstheme="minorHAnsi"/>
                <w:lang w:eastAsia="es-MX"/>
              </w:rPr>
              <w:t>MESA HOSPITALARIA TIPO BURO</w:t>
            </w:r>
          </w:p>
        </w:tc>
        <w:tc>
          <w:tcPr>
            <w:tcW w:w="621"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7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62"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992" w:type="dxa"/>
            <w:shd w:val="clear" w:color="auto" w:fill="FFFFFF"/>
            <w:vAlign w:val="center"/>
          </w:tcPr>
          <w:p w:rsidR="0043089D" w:rsidRPr="00EE3896" w:rsidRDefault="0043089D" w:rsidP="001820E0">
            <w:pPr>
              <w:jc w:val="center"/>
              <w:rPr>
                <w:rFonts w:asciiTheme="minorHAnsi" w:hAnsiTheme="minorHAnsi" w:cstheme="minorHAnsi"/>
                <w:b/>
                <w:bCs/>
                <w:lang w:eastAsia="es-MX"/>
              </w:rPr>
            </w:pPr>
          </w:p>
        </w:tc>
        <w:tc>
          <w:tcPr>
            <w:tcW w:w="1113" w:type="dxa"/>
            <w:shd w:val="clear" w:color="auto" w:fill="auto"/>
            <w:tcMar>
              <w:top w:w="0" w:type="dxa"/>
              <w:left w:w="70" w:type="dxa"/>
              <w:bottom w:w="0" w:type="dxa"/>
              <w:right w:w="70" w:type="dxa"/>
            </w:tcMar>
            <w:vAlign w:val="center"/>
          </w:tcPr>
          <w:p w:rsidR="0043089D" w:rsidRPr="00EE3896" w:rsidRDefault="008131C0" w:rsidP="008131C0">
            <w:pPr>
              <w:jc w:val="center"/>
              <w:rPr>
                <w:rFonts w:asciiTheme="minorHAnsi" w:hAnsiTheme="minorHAnsi" w:cstheme="minorHAnsi"/>
                <w:b/>
                <w:bCs/>
                <w:sz w:val="24"/>
                <w:szCs w:val="24"/>
                <w:lang w:eastAsia="es-MX"/>
              </w:rPr>
            </w:pPr>
            <w:r w:rsidRPr="008131C0">
              <w:rPr>
                <w:rFonts w:asciiTheme="minorHAnsi" w:hAnsiTheme="minorHAnsi" w:cstheme="minorHAnsi"/>
                <w:b/>
                <w:bCs/>
                <w:sz w:val="24"/>
                <w:szCs w:val="24"/>
                <w:lang w:eastAsia="es-MX"/>
              </w:rPr>
              <w:t>1</w:t>
            </w:r>
          </w:p>
        </w:tc>
      </w:tr>
      <w:tr w:rsidR="0043089D" w:rsidRPr="00EE3896" w:rsidTr="00467BB6">
        <w:trPr>
          <w:trHeight w:val="327"/>
        </w:trPr>
        <w:tc>
          <w:tcPr>
            <w:tcW w:w="567" w:type="dxa"/>
            <w:shd w:val="clear" w:color="auto" w:fill="FFFFFF"/>
            <w:tcMar>
              <w:top w:w="0" w:type="dxa"/>
              <w:left w:w="70" w:type="dxa"/>
              <w:bottom w:w="0" w:type="dxa"/>
              <w:right w:w="70" w:type="dxa"/>
            </w:tcMar>
            <w:vAlign w:val="center"/>
          </w:tcPr>
          <w:p w:rsidR="0043089D" w:rsidRPr="00EE3896" w:rsidRDefault="006A1944" w:rsidP="0043089D">
            <w:pPr>
              <w:jc w:val="center"/>
              <w:rPr>
                <w:rFonts w:asciiTheme="minorHAnsi" w:hAnsiTheme="minorHAnsi" w:cstheme="minorHAnsi"/>
                <w:b/>
                <w:lang w:eastAsia="es-MX"/>
              </w:rPr>
            </w:pPr>
            <w:r w:rsidRPr="00EE3896">
              <w:rPr>
                <w:rFonts w:asciiTheme="minorHAnsi" w:hAnsiTheme="minorHAnsi" w:cstheme="minorHAnsi"/>
                <w:b/>
                <w:lang w:eastAsia="es-MX"/>
              </w:rPr>
              <w:t>6</w:t>
            </w:r>
          </w:p>
        </w:tc>
        <w:tc>
          <w:tcPr>
            <w:tcW w:w="2410" w:type="dxa"/>
            <w:shd w:val="clear" w:color="auto" w:fill="FFFFFF"/>
            <w:tcMar>
              <w:top w:w="0" w:type="dxa"/>
              <w:left w:w="70" w:type="dxa"/>
              <w:bottom w:w="0" w:type="dxa"/>
              <w:right w:w="70" w:type="dxa"/>
            </w:tcMar>
            <w:vAlign w:val="center"/>
          </w:tcPr>
          <w:p w:rsidR="0043089D" w:rsidRPr="00EE3896" w:rsidRDefault="00A81F70" w:rsidP="0043089D">
            <w:pPr>
              <w:rPr>
                <w:rFonts w:asciiTheme="minorHAnsi" w:hAnsiTheme="minorHAnsi" w:cstheme="minorHAnsi"/>
                <w:lang w:eastAsia="es-MX"/>
              </w:rPr>
            </w:pPr>
            <w:r w:rsidRPr="00EE3896">
              <w:rPr>
                <w:rFonts w:asciiTheme="minorHAnsi" w:hAnsiTheme="minorHAnsi" w:cstheme="minorHAnsi"/>
                <w:lang w:eastAsia="es-MX"/>
              </w:rPr>
              <w:t xml:space="preserve">LAMPARA PARA EXPLORACION </w:t>
            </w:r>
            <w:r w:rsidR="00B712D1" w:rsidRPr="00EE3896">
              <w:rPr>
                <w:rFonts w:asciiTheme="minorHAnsi" w:hAnsiTheme="minorHAnsi" w:cstheme="minorHAnsi"/>
                <w:lang w:eastAsia="es-MX"/>
              </w:rPr>
              <w:t>MEDICA</w:t>
            </w:r>
          </w:p>
        </w:tc>
        <w:tc>
          <w:tcPr>
            <w:tcW w:w="621"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7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62"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992" w:type="dxa"/>
            <w:shd w:val="clear" w:color="auto" w:fill="FFFFFF"/>
            <w:vAlign w:val="center"/>
          </w:tcPr>
          <w:p w:rsidR="0043089D" w:rsidRPr="00EE3896" w:rsidRDefault="0043089D" w:rsidP="001820E0">
            <w:pPr>
              <w:jc w:val="center"/>
              <w:rPr>
                <w:rFonts w:asciiTheme="minorHAnsi" w:hAnsiTheme="minorHAnsi" w:cstheme="minorHAnsi"/>
                <w:b/>
                <w:bCs/>
                <w:lang w:eastAsia="es-MX"/>
              </w:rPr>
            </w:pPr>
          </w:p>
        </w:tc>
        <w:tc>
          <w:tcPr>
            <w:tcW w:w="1113" w:type="dxa"/>
            <w:shd w:val="clear" w:color="auto" w:fill="FFFFFF"/>
            <w:tcMar>
              <w:top w:w="0" w:type="dxa"/>
              <w:left w:w="70" w:type="dxa"/>
              <w:bottom w:w="0" w:type="dxa"/>
              <w:right w:w="70" w:type="dxa"/>
            </w:tcMar>
            <w:vAlign w:val="center"/>
          </w:tcPr>
          <w:p w:rsidR="0043089D" w:rsidRPr="00EE3896" w:rsidRDefault="00B712D1" w:rsidP="001820E0">
            <w:pPr>
              <w:jc w:val="center"/>
              <w:rPr>
                <w:rFonts w:asciiTheme="minorHAnsi" w:hAnsiTheme="minorHAnsi" w:cstheme="minorHAnsi"/>
                <w:b/>
                <w:bCs/>
                <w:sz w:val="24"/>
                <w:szCs w:val="24"/>
                <w:lang w:eastAsia="es-MX"/>
              </w:rPr>
            </w:pPr>
            <w:r w:rsidRPr="00EE3896">
              <w:rPr>
                <w:rFonts w:asciiTheme="minorHAnsi" w:hAnsiTheme="minorHAnsi" w:cstheme="minorHAnsi"/>
                <w:b/>
                <w:bCs/>
                <w:sz w:val="24"/>
                <w:szCs w:val="24"/>
                <w:lang w:eastAsia="es-MX"/>
              </w:rPr>
              <w:t>2</w:t>
            </w:r>
          </w:p>
        </w:tc>
      </w:tr>
      <w:tr w:rsidR="0043089D" w:rsidRPr="00EE3896" w:rsidTr="00467BB6">
        <w:trPr>
          <w:trHeight w:val="274"/>
        </w:trPr>
        <w:tc>
          <w:tcPr>
            <w:tcW w:w="567" w:type="dxa"/>
            <w:shd w:val="clear" w:color="auto" w:fill="FFFFFF"/>
            <w:tcMar>
              <w:top w:w="0" w:type="dxa"/>
              <w:left w:w="70" w:type="dxa"/>
              <w:bottom w:w="0" w:type="dxa"/>
              <w:right w:w="70" w:type="dxa"/>
            </w:tcMar>
            <w:vAlign w:val="center"/>
          </w:tcPr>
          <w:p w:rsidR="0043089D" w:rsidRPr="00EE3896" w:rsidRDefault="006A1944" w:rsidP="0043089D">
            <w:pPr>
              <w:jc w:val="center"/>
              <w:rPr>
                <w:rFonts w:asciiTheme="minorHAnsi" w:hAnsiTheme="minorHAnsi" w:cstheme="minorHAnsi"/>
                <w:b/>
                <w:lang w:eastAsia="es-MX"/>
              </w:rPr>
            </w:pPr>
            <w:r w:rsidRPr="00EE3896">
              <w:rPr>
                <w:rFonts w:asciiTheme="minorHAnsi" w:hAnsiTheme="minorHAnsi" w:cstheme="minorHAnsi"/>
                <w:b/>
                <w:lang w:eastAsia="es-MX"/>
              </w:rPr>
              <w:t>7</w:t>
            </w:r>
          </w:p>
        </w:tc>
        <w:tc>
          <w:tcPr>
            <w:tcW w:w="2410" w:type="dxa"/>
            <w:shd w:val="clear" w:color="auto" w:fill="FFFFFF"/>
            <w:tcMar>
              <w:top w:w="0" w:type="dxa"/>
              <w:left w:w="70" w:type="dxa"/>
              <w:bottom w:w="0" w:type="dxa"/>
              <w:right w:w="70" w:type="dxa"/>
            </w:tcMar>
            <w:vAlign w:val="center"/>
          </w:tcPr>
          <w:p w:rsidR="0043089D" w:rsidRPr="00EE3896" w:rsidRDefault="00B712D1" w:rsidP="0043089D">
            <w:pPr>
              <w:rPr>
                <w:rFonts w:asciiTheme="minorHAnsi" w:hAnsiTheme="minorHAnsi" w:cstheme="minorHAnsi"/>
                <w:lang w:eastAsia="es-MX"/>
              </w:rPr>
            </w:pPr>
            <w:r w:rsidRPr="00EE3896">
              <w:rPr>
                <w:rFonts w:asciiTheme="minorHAnsi" w:hAnsiTheme="minorHAnsi" w:cstheme="minorHAnsi"/>
                <w:lang w:eastAsia="es-MX"/>
              </w:rPr>
              <w:t>LAMPARA DE LUZ ULTRAVIOLETA PARA CONTROL DE INFECCIONES</w:t>
            </w:r>
          </w:p>
        </w:tc>
        <w:tc>
          <w:tcPr>
            <w:tcW w:w="621"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74"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34"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62"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992" w:type="dxa"/>
            <w:shd w:val="clear" w:color="auto" w:fill="FFFFFF"/>
            <w:vAlign w:val="center"/>
          </w:tcPr>
          <w:p w:rsidR="0043089D" w:rsidRPr="00EE3896" w:rsidRDefault="0043089D" w:rsidP="001820E0">
            <w:pPr>
              <w:jc w:val="center"/>
              <w:rPr>
                <w:rFonts w:asciiTheme="minorHAnsi" w:hAnsiTheme="minorHAnsi" w:cstheme="minorHAnsi"/>
                <w:b/>
                <w:lang w:eastAsia="es-MX"/>
              </w:rPr>
            </w:pPr>
          </w:p>
        </w:tc>
        <w:tc>
          <w:tcPr>
            <w:tcW w:w="1113" w:type="dxa"/>
            <w:shd w:val="clear" w:color="auto" w:fill="FFFFFF"/>
            <w:tcMar>
              <w:top w:w="0" w:type="dxa"/>
              <w:left w:w="70" w:type="dxa"/>
              <w:bottom w:w="0" w:type="dxa"/>
              <w:right w:w="70" w:type="dxa"/>
            </w:tcMar>
            <w:vAlign w:val="center"/>
          </w:tcPr>
          <w:p w:rsidR="0043089D" w:rsidRPr="00EE3896" w:rsidRDefault="00B712D1" w:rsidP="001820E0">
            <w:pPr>
              <w:jc w:val="center"/>
              <w:rPr>
                <w:rFonts w:asciiTheme="minorHAnsi" w:hAnsiTheme="minorHAnsi" w:cstheme="minorHAnsi"/>
                <w:b/>
                <w:sz w:val="24"/>
                <w:szCs w:val="24"/>
                <w:lang w:eastAsia="es-MX"/>
              </w:rPr>
            </w:pPr>
            <w:r w:rsidRPr="00EE3896">
              <w:rPr>
                <w:rFonts w:asciiTheme="minorHAnsi" w:hAnsiTheme="minorHAnsi" w:cstheme="minorHAnsi"/>
                <w:b/>
                <w:sz w:val="24"/>
                <w:szCs w:val="24"/>
                <w:lang w:eastAsia="es-MX"/>
              </w:rPr>
              <w:t>3</w:t>
            </w:r>
          </w:p>
        </w:tc>
      </w:tr>
      <w:tr w:rsidR="0043089D" w:rsidRPr="00EE3896" w:rsidTr="00467BB6">
        <w:trPr>
          <w:trHeight w:val="264"/>
        </w:trPr>
        <w:tc>
          <w:tcPr>
            <w:tcW w:w="567" w:type="dxa"/>
            <w:shd w:val="clear" w:color="auto" w:fill="FFFFFF"/>
            <w:tcMar>
              <w:top w:w="0" w:type="dxa"/>
              <w:left w:w="70" w:type="dxa"/>
              <w:bottom w:w="0" w:type="dxa"/>
              <w:right w:w="70" w:type="dxa"/>
            </w:tcMar>
            <w:vAlign w:val="center"/>
          </w:tcPr>
          <w:p w:rsidR="0043089D" w:rsidRPr="00EE3896" w:rsidRDefault="006A1944" w:rsidP="0043089D">
            <w:pPr>
              <w:jc w:val="center"/>
              <w:rPr>
                <w:rFonts w:asciiTheme="minorHAnsi" w:hAnsiTheme="minorHAnsi" w:cstheme="minorHAnsi"/>
                <w:b/>
                <w:lang w:eastAsia="es-MX"/>
              </w:rPr>
            </w:pPr>
            <w:r w:rsidRPr="00EE3896">
              <w:rPr>
                <w:rFonts w:asciiTheme="minorHAnsi" w:hAnsiTheme="minorHAnsi" w:cstheme="minorHAnsi"/>
                <w:b/>
                <w:lang w:eastAsia="es-MX"/>
              </w:rPr>
              <w:t>8</w:t>
            </w:r>
          </w:p>
        </w:tc>
        <w:tc>
          <w:tcPr>
            <w:tcW w:w="2410" w:type="dxa"/>
            <w:shd w:val="clear" w:color="auto" w:fill="FFFFFF"/>
            <w:tcMar>
              <w:top w:w="0" w:type="dxa"/>
              <w:left w:w="70" w:type="dxa"/>
              <w:bottom w:w="0" w:type="dxa"/>
              <w:right w:w="70" w:type="dxa"/>
            </w:tcMar>
            <w:vAlign w:val="center"/>
          </w:tcPr>
          <w:p w:rsidR="0043089D" w:rsidRPr="00EE3896" w:rsidRDefault="00B712D1" w:rsidP="0043089D">
            <w:pPr>
              <w:rPr>
                <w:rFonts w:asciiTheme="minorHAnsi" w:hAnsiTheme="minorHAnsi" w:cstheme="minorHAnsi"/>
                <w:lang w:eastAsia="es-MX"/>
              </w:rPr>
            </w:pPr>
            <w:r w:rsidRPr="00EE3896">
              <w:rPr>
                <w:rFonts w:asciiTheme="minorHAnsi" w:hAnsiTheme="minorHAnsi" w:cstheme="minorHAnsi"/>
                <w:lang w:eastAsia="es-MX"/>
              </w:rPr>
              <w:t>CARRO ROJO DE EMERGENCIAS</w:t>
            </w:r>
          </w:p>
        </w:tc>
        <w:tc>
          <w:tcPr>
            <w:tcW w:w="621"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7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62"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992" w:type="dxa"/>
            <w:shd w:val="clear" w:color="auto" w:fill="FFFFFF"/>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1113" w:type="dxa"/>
            <w:shd w:val="clear" w:color="auto" w:fill="FFFFFF"/>
            <w:tcMar>
              <w:top w:w="0" w:type="dxa"/>
              <w:left w:w="70" w:type="dxa"/>
              <w:bottom w:w="0" w:type="dxa"/>
              <w:right w:w="70" w:type="dxa"/>
            </w:tcMar>
            <w:vAlign w:val="center"/>
          </w:tcPr>
          <w:p w:rsidR="0043089D" w:rsidRPr="00EE3896" w:rsidRDefault="00B712D1" w:rsidP="001820E0">
            <w:pPr>
              <w:jc w:val="center"/>
              <w:rPr>
                <w:rFonts w:asciiTheme="minorHAnsi" w:hAnsiTheme="minorHAnsi" w:cstheme="minorHAnsi"/>
                <w:b/>
                <w:sz w:val="24"/>
                <w:szCs w:val="24"/>
                <w:lang w:eastAsia="es-MX"/>
              </w:rPr>
            </w:pPr>
            <w:r w:rsidRPr="00EE3896">
              <w:rPr>
                <w:rFonts w:asciiTheme="minorHAnsi" w:hAnsiTheme="minorHAnsi" w:cstheme="minorHAnsi"/>
                <w:b/>
                <w:sz w:val="24"/>
                <w:szCs w:val="24"/>
                <w:lang w:eastAsia="es-MX"/>
              </w:rPr>
              <w:t>1</w:t>
            </w:r>
          </w:p>
        </w:tc>
      </w:tr>
      <w:tr w:rsidR="0043089D" w:rsidRPr="00EE3896" w:rsidTr="00467BB6">
        <w:trPr>
          <w:trHeight w:val="570"/>
        </w:trPr>
        <w:tc>
          <w:tcPr>
            <w:tcW w:w="567" w:type="dxa"/>
            <w:shd w:val="clear" w:color="auto" w:fill="FFFFFF"/>
            <w:tcMar>
              <w:top w:w="0" w:type="dxa"/>
              <w:left w:w="70" w:type="dxa"/>
              <w:bottom w:w="0" w:type="dxa"/>
              <w:right w:w="70" w:type="dxa"/>
            </w:tcMar>
            <w:vAlign w:val="center"/>
          </w:tcPr>
          <w:p w:rsidR="0043089D" w:rsidRPr="00EE3896" w:rsidRDefault="006A1944" w:rsidP="0043089D">
            <w:pPr>
              <w:jc w:val="center"/>
              <w:rPr>
                <w:rFonts w:asciiTheme="minorHAnsi" w:hAnsiTheme="minorHAnsi" w:cstheme="minorHAnsi"/>
                <w:b/>
                <w:lang w:eastAsia="es-MX"/>
              </w:rPr>
            </w:pPr>
            <w:r w:rsidRPr="00EE3896">
              <w:rPr>
                <w:rFonts w:asciiTheme="minorHAnsi" w:hAnsiTheme="minorHAnsi" w:cstheme="minorHAnsi"/>
                <w:b/>
                <w:lang w:eastAsia="es-MX"/>
              </w:rPr>
              <w:t>9</w:t>
            </w:r>
          </w:p>
        </w:tc>
        <w:tc>
          <w:tcPr>
            <w:tcW w:w="2410" w:type="dxa"/>
            <w:shd w:val="clear" w:color="auto" w:fill="FFFFFF"/>
            <w:tcMar>
              <w:top w:w="0" w:type="dxa"/>
              <w:left w:w="70" w:type="dxa"/>
              <w:bottom w:w="0" w:type="dxa"/>
              <w:right w:w="70" w:type="dxa"/>
            </w:tcMar>
            <w:vAlign w:val="center"/>
          </w:tcPr>
          <w:p w:rsidR="0043089D" w:rsidRPr="00EE3896" w:rsidRDefault="00B712D1" w:rsidP="0043089D">
            <w:pPr>
              <w:rPr>
                <w:rFonts w:asciiTheme="minorHAnsi" w:hAnsiTheme="minorHAnsi" w:cstheme="minorHAnsi"/>
                <w:lang w:eastAsia="es-MX"/>
              </w:rPr>
            </w:pPr>
            <w:r w:rsidRPr="00EE3896">
              <w:rPr>
                <w:rFonts w:asciiTheme="minorHAnsi" w:hAnsiTheme="minorHAnsi" w:cstheme="minorHAnsi"/>
                <w:lang w:eastAsia="es-MX"/>
              </w:rPr>
              <w:t>DIVAN PARA CONSULTORIO</w:t>
            </w:r>
          </w:p>
        </w:tc>
        <w:tc>
          <w:tcPr>
            <w:tcW w:w="621"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74"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693" w:type="dxa"/>
            <w:shd w:val="clear" w:color="auto" w:fill="FFFFFF"/>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62"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992" w:type="dxa"/>
            <w:shd w:val="clear" w:color="auto" w:fill="FFFFFF"/>
            <w:vAlign w:val="center"/>
          </w:tcPr>
          <w:p w:rsidR="0043089D" w:rsidRPr="00EE3896" w:rsidRDefault="0043089D" w:rsidP="001820E0">
            <w:pPr>
              <w:jc w:val="center"/>
              <w:rPr>
                <w:rFonts w:asciiTheme="minorHAnsi" w:hAnsiTheme="minorHAnsi" w:cstheme="minorHAnsi"/>
                <w:b/>
                <w:lang w:eastAsia="es-MX"/>
              </w:rPr>
            </w:pPr>
          </w:p>
        </w:tc>
        <w:tc>
          <w:tcPr>
            <w:tcW w:w="1113" w:type="dxa"/>
            <w:shd w:val="clear" w:color="auto" w:fill="FFFFFF"/>
            <w:tcMar>
              <w:top w:w="0" w:type="dxa"/>
              <w:left w:w="70" w:type="dxa"/>
              <w:bottom w:w="0" w:type="dxa"/>
              <w:right w:w="70" w:type="dxa"/>
            </w:tcMar>
            <w:vAlign w:val="center"/>
          </w:tcPr>
          <w:p w:rsidR="0043089D" w:rsidRPr="00EE3896" w:rsidRDefault="00B712D1" w:rsidP="001820E0">
            <w:pPr>
              <w:jc w:val="center"/>
              <w:rPr>
                <w:rFonts w:asciiTheme="minorHAnsi" w:hAnsiTheme="minorHAnsi" w:cstheme="minorHAnsi"/>
                <w:b/>
                <w:sz w:val="24"/>
                <w:szCs w:val="24"/>
                <w:lang w:eastAsia="es-MX"/>
              </w:rPr>
            </w:pPr>
            <w:r w:rsidRPr="00EE3896">
              <w:rPr>
                <w:rFonts w:asciiTheme="minorHAnsi" w:hAnsiTheme="minorHAnsi" w:cstheme="minorHAnsi"/>
                <w:b/>
                <w:sz w:val="24"/>
                <w:szCs w:val="24"/>
                <w:lang w:eastAsia="es-MX"/>
              </w:rPr>
              <w:t>4</w:t>
            </w:r>
          </w:p>
        </w:tc>
      </w:tr>
      <w:tr w:rsidR="0043089D" w:rsidRPr="00EE3896" w:rsidTr="00467BB6">
        <w:trPr>
          <w:trHeight w:val="570"/>
        </w:trPr>
        <w:tc>
          <w:tcPr>
            <w:tcW w:w="567" w:type="dxa"/>
            <w:shd w:val="clear" w:color="auto" w:fill="FFFFFF"/>
            <w:tcMar>
              <w:top w:w="0" w:type="dxa"/>
              <w:left w:w="70" w:type="dxa"/>
              <w:bottom w:w="0" w:type="dxa"/>
              <w:right w:w="70" w:type="dxa"/>
            </w:tcMar>
            <w:vAlign w:val="center"/>
          </w:tcPr>
          <w:p w:rsidR="0043089D" w:rsidRPr="00EE3896" w:rsidRDefault="006A1944" w:rsidP="0043089D">
            <w:pPr>
              <w:jc w:val="center"/>
              <w:rPr>
                <w:rFonts w:asciiTheme="minorHAnsi" w:hAnsiTheme="minorHAnsi" w:cstheme="minorHAnsi"/>
                <w:b/>
                <w:lang w:eastAsia="es-MX"/>
              </w:rPr>
            </w:pPr>
            <w:r w:rsidRPr="00EE3896">
              <w:rPr>
                <w:rFonts w:asciiTheme="minorHAnsi" w:hAnsiTheme="minorHAnsi" w:cstheme="minorHAnsi"/>
                <w:b/>
                <w:lang w:eastAsia="es-MX"/>
              </w:rPr>
              <w:t>10</w:t>
            </w:r>
          </w:p>
        </w:tc>
        <w:tc>
          <w:tcPr>
            <w:tcW w:w="2410" w:type="dxa"/>
            <w:shd w:val="clear" w:color="auto" w:fill="FFFFFF"/>
            <w:tcMar>
              <w:top w:w="0" w:type="dxa"/>
              <w:left w:w="70" w:type="dxa"/>
              <w:bottom w:w="0" w:type="dxa"/>
              <w:right w:w="70" w:type="dxa"/>
            </w:tcMar>
            <w:vAlign w:val="center"/>
          </w:tcPr>
          <w:p w:rsidR="0043089D" w:rsidRPr="00EE3896" w:rsidRDefault="00B712D1" w:rsidP="0043089D">
            <w:pPr>
              <w:rPr>
                <w:rFonts w:asciiTheme="minorHAnsi" w:hAnsiTheme="minorHAnsi" w:cstheme="minorHAnsi"/>
                <w:lang w:eastAsia="es-MX"/>
              </w:rPr>
            </w:pPr>
            <w:r w:rsidRPr="00EE3896">
              <w:rPr>
                <w:rFonts w:asciiTheme="minorHAnsi" w:hAnsiTheme="minorHAnsi" w:cstheme="minorHAnsi"/>
                <w:lang w:eastAsia="es-MX"/>
              </w:rPr>
              <w:t>PURIFICADOR DE AIRE PARA AISLADO Y HOSPITALIZACION MOVIL PARA CONTROL DE INFECCIONES</w:t>
            </w:r>
          </w:p>
        </w:tc>
        <w:tc>
          <w:tcPr>
            <w:tcW w:w="621"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7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693"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62"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992" w:type="dxa"/>
            <w:shd w:val="clear" w:color="auto" w:fill="FFFFFF"/>
            <w:vAlign w:val="center"/>
          </w:tcPr>
          <w:p w:rsidR="0043089D" w:rsidRPr="00EE3896" w:rsidRDefault="0043089D" w:rsidP="001820E0">
            <w:pPr>
              <w:jc w:val="center"/>
              <w:rPr>
                <w:rFonts w:asciiTheme="minorHAnsi" w:hAnsiTheme="minorHAnsi" w:cstheme="minorHAnsi"/>
                <w:b/>
                <w:lang w:eastAsia="es-MX"/>
              </w:rPr>
            </w:pPr>
          </w:p>
        </w:tc>
        <w:tc>
          <w:tcPr>
            <w:tcW w:w="1113" w:type="dxa"/>
            <w:shd w:val="clear" w:color="auto" w:fill="FFFFFF"/>
            <w:tcMar>
              <w:top w:w="0" w:type="dxa"/>
              <w:left w:w="70" w:type="dxa"/>
              <w:bottom w:w="0" w:type="dxa"/>
              <w:right w:w="70" w:type="dxa"/>
            </w:tcMar>
            <w:vAlign w:val="center"/>
          </w:tcPr>
          <w:p w:rsidR="0043089D" w:rsidRPr="00EE3896" w:rsidRDefault="00B712D1" w:rsidP="001820E0">
            <w:pPr>
              <w:jc w:val="center"/>
              <w:rPr>
                <w:rFonts w:asciiTheme="minorHAnsi" w:hAnsiTheme="minorHAnsi" w:cstheme="minorHAnsi"/>
                <w:b/>
                <w:sz w:val="24"/>
                <w:szCs w:val="24"/>
                <w:lang w:eastAsia="es-MX"/>
              </w:rPr>
            </w:pPr>
            <w:r w:rsidRPr="00EE3896">
              <w:rPr>
                <w:rFonts w:asciiTheme="minorHAnsi" w:hAnsiTheme="minorHAnsi" w:cstheme="minorHAnsi"/>
                <w:b/>
                <w:sz w:val="24"/>
                <w:szCs w:val="24"/>
                <w:lang w:eastAsia="es-MX"/>
              </w:rPr>
              <w:t>2</w:t>
            </w:r>
          </w:p>
        </w:tc>
      </w:tr>
      <w:tr w:rsidR="0043089D" w:rsidRPr="00EE3896" w:rsidTr="00467BB6">
        <w:trPr>
          <w:trHeight w:val="162"/>
        </w:trPr>
        <w:tc>
          <w:tcPr>
            <w:tcW w:w="567" w:type="dxa"/>
            <w:shd w:val="clear" w:color="auto" w:fill="FFFFFF"/>
            <w:tcMar>
              <w:top w:w="0" w:type="dxa"/>
              <w:left w:w="70" w:type="dxa"/>
              <w:bottom w:w="0" w:type="dxa"/>
              <w:right w:w="70" w:type="dxa"/>
            </w:tcMar>
            <w:vAlign w:val="center"/>
          </w:tcPr>
          <w:p w:rsidR="0043089D" w:rsidRPr="00EE3896" w:rsidRDefault="006A1944" w:rsidP="0043089D">
            <w:pPr>
              <w:jc w:val="center"/>
              <w:rPr>
                <w:rFonts w:asciiTheme="minorHAnsi" w:hAnsiTheme="minorHAnsi" w:cstheme="minorHAnsi"/>
                <w:b/>
                <w:lang w:eastAsia="es-MX"/>
              </w:rPr>
            </w:pPr>
            <w:r w:rsidRPr="00EE3896">
              <w:rPr>
                <w:rFonts w:asciiTheme="minorHAnsi" w:hAnsiTheme="minorHAnsi" w:cstheme="minorHAnsi"/>
                <w:b/>
                <w:lang w:eastAsia="es-MX"/>
              </w:rPr>
              <w:t>11</w:t>
            </w:r>
          </w:p>
        </w:tc>
        <w:tc>
          <w:tcPr>
            <w:tcW w:w="2410" w:type="dxa"/>
            <w:shd w:val="clear" w:color="auto" w:fill="FFFFFF"/>
            <w:tcMar>
              <w:top w:w="0" w:type="dxa"/>
              <w:left w:w="70" w:type="dxa"/>
              <w:bottom w:w="0" w:type="dxa"/>
              <w:right w:w="70" w:type="dxa"/>
            </w:tcMar>
            <w:vAlign w:val="center"/>
          </w:tcPr>
          <w:p w:rsidR="0043089D" w:rsidRPr="00EE3896" w:rsidRDefault="00B712D1" w:rsidP="0043089D">
            <w:pPr>
              <w:rPr>
                <w:rFonts w:asciiTheme="minorHAnsi" w:hAnsiTheme="minorHAnsi" w:cstheme="minorHAnsi"/>
                <w:lang w:eastAsia="es-MX"/>
              </w:rPr>
            </w:pPr>
            <w:r w:rsidRPr="00EE3896">
              <w:rPr>
                <w:rFonts w:asciiTheme="minorHAnsi" w:hAnsiTheme="minorHAnsi" w:cstheme="minorHAnsi"/>
                <w:lang w:eastAsia="es-MX"/>
              </w:rPr>
              <w:t>ASPITADOR SUCCION TIPO HOSPITALARIO</w:t>
            </w:r>
          </w:p>
        </w:tc>
        <w:tc>
          <w:tcPr>
            <w:tcW w:w="621"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7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62"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992" w:type="dxa"/>
            <w:shd w:val="clear" w:color="auto" w:fill="FFFFFF"/>
            <w:vAlign w:val="center"/>
          </w:tcPr>
          <w:p w:rsidR="0043089D" w:rsidRPr="00EE3896" w:rsidRDefault="0043089D" w:rsidP="001820E0">
            <w:pPr>
              <w:jc w:val="center"/>
              <w:rPr>
                <w:rFonts w:asciiTheme="minorHAnsi" w:hAnsiTheme="minorHAnsi" w:cstheme="minorHAnsi"/>
                <w:b/>
                <w:lang w:eastAsia="es-MX"/>
              </w:rPr>
            </w:pPr>
          </w:p>
        </w:tc>
        <w:tc>
          <w:tcPr>
            <w:tcW w:w="1113" w:type="dxa"/>
            <w:shd w:val="clear" w:color="auto" w:fill="FFFFFF"/>
            <w:tcMar>
              <w:top w:w="0" w:type="dxa"/>
              <w:left w:w="70" w:type="dxa"/>
              <w:bottom w:w="0" w:type="dxa"/>
              <w:right w:w="70" w:type="dxa"/>
            </w:tcMar>
            <w:vAlign w:val="center"/>
          </w:tcPr>
          <w:p w:rsidR="0043089D" w:rsidRPr="00EE3896" w:rsidRDefault="00B712D1" w:rsidP="001820E0">
            <w:pPr>
              <w:jc w:val="center"/>
              <w:rPr>
                <w:rFonts w:asciiTheme="minorHAnsi" w:hAnsiTheme="minorHAnsi" w:cstheme="minorHAnsi"/>
                <w:b/>
                <w:sz w:val="24"/>
                <w:szCs w:val="24"/>
                <w:lang w:eastAsia="es-MX"/>
              </w:rPr>
            </w:pPr>
            <w:r w:rsidRPr="00EE3896">
              <w:rPr>
                <w:rFonts w:asciiTheme="minorHAnsi" w:hAnsiTheme="minorHAnsi" w:cstheme="minorHAnsi"/>
                <w:b/>
                <w:sz w:val="24"/>
                <w:szCs w:val="24"/>
                <w:lang w:eastAsia="es-MX"/>
              </w:rPr>
              <w:t>1</w:t>
            </w:r>
          </w:p>
        </w:tc>
      </w:tr>
      <w:tr w:rsidR="0043089D" w:rsidRPr="00EE3896" w:rsidTr="00467BB6">
        <w:trPr>
          <w:trHeight w:val="570"/>
        </w:trPr>
        <w:tc>
          <w:tcPr>
            <w:tcW w:w="567" w:type="dxa"/>
            <w:shd w:val="clear" w:color="auto" w:fill="FFFFFF"/>
            <w:tcMar>
              <w:top w:w="0" w:type="dxa"/>
              <w:left w:w="70" w:type="dxa"/>
              <w:bottom w:w="0" w:type="dxa"/>
              <w:right w:w="70" w:type="dxa"/>
            </w:tcMar>
            <w:vAlign w:val="center"/>
          </w:tcPr>
          <w:p w:rsidR="0043089D" w:rsidRPr="00EE3896" w:rsidRDefault="006A1944" w:rsidP="0043089D">
            <w:pPr>
              <w:jc w:val="center"/>
              <w:rPr>
                <w:rFonts w:asciiTheme="minorHAnsi" w:hAnsiTheme="minorHAnsi" w:cstheme="minorHAnsi"/>
                <w:b/>
                <w:lang w:eastAsia="es-MX"/>
              </w:rPr>
            </w:pPr>
            <w:r w:rsidRPr="00EE3896">
              <w:rPr>
                <w:rFonts w:asciiTheme="minorHAnsi" w:hAnsiTheme="minorHAnsi" w:cstheme="minorHAnsi"/>
                <w:b/>
                <w:lang w:eastAsia="es-MX"/>
              </w:rPr>
              <w:lastRenderedPageBreak/>
              <w:t>12</w:t>
            </w:r>
          </w:p>
        </w:tc>
        <w:tc>
          <w:tcPr>
            <w:tcW w:w="2410" w:type="dxa"/>
            <w:shd w:val="clear" w:color="auto" w:fill="FFFFFF"/>
            <w:tcMar>
              <w:top w:w="0" w:type="dxa"/>
              <w:left w:w="70" w:type="dxa"/>
              <w:bottom w:w="0" w:type="dxa"/>
              <w:right w:w="70" w:type="dxa"/>
            </w:tcMar>
            <w:vAlign w:val="center"/>
          </w:tcPr>
          <w:p w:rsidR="0043089D" w:rsidRPr="00EE3896" w:rsidRDefault="00B712D1" w:rsidP="0043089D">
            <w:pPr>
              <w:rPr>
                <w:rFonts w:asciiTheme="minorHAnsi" w:hAnsiTheme="minorHAnsi" w:cstheme="minorHAnsi"/>
                <w:lang w:eastAsia="es-MX"/>
              </w:rPr>
            </w:pPr>
            <w:r w:rsidRPr="00EE3896">
              <w:rPr>
                <w:rFonts w:asciiTheme="minorHAnsi" w:hAnsiTheme="minorHAnsi" w:cstheme="minorHAnsi"/>
                <w:lang w:eastAsia="es-MX"/>
              </w:rPr>
              <w:t xml:space="preserve">LAMPARA DE FOTOCURADO DENTAL </w:t>
            </w:r>
          </w:p>
        </w:tc>
        <w:tc>
          <w:tcPr>
            <w:tcW w:w="621"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7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vAlign w:val="center"/>
          </w:tcPr>
          <w:p w:rsidR="0043089D" w:rsidRPr="00EE3896" w:rsidRDefault="0043089D" w:rsidP="001820E0">
            <w:pPr>
              <w:jc w:val="center"/>
              <w:rPr>
                <w:rFonts w:asciiTheme="minorHAnsi" w:hAnsiTheme="minorHAnsi" w:cstheme="minorHAnsi"/>
                <w:b/>
                <w:lang w:eastAsia="es-MX"/>
              </w:rPr>
            </w:pPr>
          </w:p>
        </w:tc>
        <w:tc>
          <w:tcPr>
            <w:tcW w:w="693"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562"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43089D" w:rsidRPr="00EE3896" w:rsidRDefault="0043089D" w:rsidP="001820E0">
            <w:pPr>
              <w:jc w:val="center"/>
              <w:rPr>
                <w:rFonts w:asciiTheme="minorHAnsi" w:hAnsiTheme="minorHAnsi" w:cstheme="minorHAnsi"/>
                <w:b/>
                <w:lang w:eastAsia="es-MX"/>
              </w:rPr>
            </w:pPr>
          </w:p>
        </w:tc>
        <w:tc>
          <w:tcPr>
            <w:tcW w:w="992" w:type="dxa"/>
            <w:shd w:val="clear" w:color="auto" w:fill="FFFFFF"/>
            <w:vAlign w:val="center"/>
          </w:tcPr>
          <w:p w:rsidR="0043089D"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1113" w:type="dxa"/>
            <w:shd w:val="clear" w:color="auto" w:fill="FFFFFF"/>
            <w:tcMar>
              <w:top w:w="0" w:type="dxa"/>
              <w:left w:w="70" w:type="dxa"/>
              <w:bottom w:w="0" w:type="dxa"/>
              <w:right w:w="70" w:type="dxa"/>
            </w:tcMar>
            <w:vAlign w:val="center"/>
          </w:tcPr>
          <w:p w:rsidR="0043089D" w:rsidRPr="00EE3896" w:rsidRDefault="00B712D1" w:rsidP="001820E0">
            <w:pPr>
              <w:jc w:val="center"/>
              <w:rPr>
                <w:rFonts w:asciiTheme="minorHAnsi" w:hAnsiTheme="minorHAnsi" w:cstheme="minorHAnsi"/>
                <w:b/>
                <w:sz w:val="24"/>
                <w:szCs w:val="24"/>
                <w:lang w:eastAsia="es-MX"/>
              </w:rPr>
            </w:pPr>
            <w:r w:rsidRPr="00EE3896">
              <w:rPr>
                <w:rFonts w:asciiTheme="minorHAnsi" w:hAnsiTheme="minorHAnsi" w:cstheme="minorHAnsi"/>
                <w:b/>
                <w:sz w:val="24"/>
                <w:szCs w:val="24"/>
                <w:lang w:eastAsia="es-MX"/>
              </w:rPr>
              <w:t>1</w:t>
            </w:r>
          </w:p>
        </w:tc>
      </w:tr>
      <w:tr w:rsidR="006A1944" w:rsidRPr="00EE3896" w:rsidTr="00467BB6">
        <w:trPr>
          <w:trHeight w:val="570"/>
        </w:trPr>
        <w:tc>
          <w:tcPr>
            <w:tcW w:w="567" w:type="dxa"/>
            <w:shd w:val="clear" w:color="auto" w:fill="FFFFFF"/>
            <w:tcMar>
              <w:top w:w="0" w:type="dxa"/>
              <w:left w:w="70" w:type="dxa"/>
              <w:bottom w:w="0" w:type="dxa"/>
              <w:right w:w="70" w:type="dxa"/>
            </w:tcMar>
            <w:vAlign w:val="center"/>
          </w:tcPr>
          <w:p w:rsidR="006A1944" w:rsidRPr="00EE3896" w:rsidRDefault="006A1944" w:rsidP="0043089D">
            <w:pPr>
              <w:jc w:val="center"/>
              <w:rPr>
                <w:rFonts w:asciiTheme="minorHAnsi" w:hAnsiTheme="minorHAnsi" w:cstheme="minorHAnsi"/>
                <w:b/>
                <w:lang w:eastAsia="es-MX"/>
              </w:rPr>
            </w:pPr>
            <w:r w:rsidRPr="00EE3896">
              <w:rPr>
                <w:rFonts w:asciiTheme="minorHAnsi" w:hAnsiTheme="minorHAnsi" w:cstheme="minorHAnsi"/>
                <w:b/>
                <w:lang w:eastAsia="es-MX"/>
              </w:rPr>
              <w:t>13</w:t>
            </w:r>
          </w:p>
        </w:tc>
        <w:tc>
          <w:tcPr>
            <w:tcW w:w="2410" w:type="dxa"/>
            <w:shd w:val="clear" w:color="auto" w:fill="FFFFFF"/>
            <w:tcMar>
              <w:top w:w="0" w:type="dxa"/>
              <w:left w:w="70" w:type="dxa"/>
              <w:bottom w:w="0" w:type="dxa"/>
              <w:right w:w="70" w:type="dxa"/>
            </w:tcMar>
            <w:vAlign w:val="center"/>
          </w:tcPr>
          <w:p w:rsidR="006A1944" w:rsidRPr="00EE3896" w:rsidRDefault="00B712D1" w:rsidP="0043089D">
            <w:pPr>
              <w:rPr>
                <w:rFonts w:asciiTheme="minorHAnsi" w:hAnsiTheme="minorHAnsi" w:cstheme="minorHAnsi"/>
                <w:lang w:eastAsia="es-MX"/>
              </w:rPr>
            </w:pPr>
            <w:r w:rsidRPr="00EE3896">
              <w:rPr>
                <w:rFonts w:asciiTheme="minorHAnsi" w:hAnsiTheme="minorHAnsi" w:cstheme="minorHAnsi"/>
                <w:lang w:eastAsia="es-MX"/>
              </w:rPr>
              <w:t>ESTUCHE DE DIAGNOSTICO INTEGRADO</w:t>
            </w:r>
          </w:p>
        </w:tc>
        <w:tc>
          <w:tcPr>
            <w:tcW w:w="621" w:type="dxa"/>
            <w:shd w:val="clear" w:color="auto" w:fill="FFFFFF"/>
            <w:tcMar>
              <w:top w:w="0" w:type="dxa"/>
              <w:left w:w="70" w:type="dxa"/>
              <w:bottom w:w="0" w:type="dxa"/>
              <w:right w:w="70" w:type="dxa"/>
            </w:tcMar>
            <w:vAlign w:val="center"/>
          </w:tcPr>
          <w:p w:rsidR="006A1944"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74" w:type="dxa"/>
            <w:shd w:val="clear" w:color="auto" w:fill="FFFFFF"/>
            <w:tcMar>
              <w:top w:w="0" w:type="dxa"/>
              <w:left w:w="70" w:type="dxa"/>
              <w:bottom w:w="0" w:type="dxa"/>
              <w:right w:w="70" w:type="dxa"/>
            </w:tcMar>
            <w:vAlign w:val="center"/>
          </w:tcPr>
          <w:p w:rsidR="006A1944"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34" w:type="dxa"/>
            <w:shd w:val="clear" w:color="auto" w:fill="FFFFFF"/>
            <w:tcMar>
              <w:top w:w="0" w:type="dxa"/>
              <w:left w:w="70" w:type="dxa"/>
              <w:bottom w:w="0" w:type="dxa"/>
              <w:right w:w="70" w:type="dxa"/>
            </w:tcMar>
            <w:vAlign w:val="center"/>
          </w:tcPr>
          <w:p w:rsidR="006A1944"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34"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693" w:type="dxa"/>
            <w:shd w:val="clear" w:color="auto" w:fill="FFFFFF"/>
            <w:vAlign w:val="center"/>
          </w:tcPr>
          <w:p w:rsidR="006A1944" w:rsidRPr="00EE3896" w:rsidRDefault="006A1944" w:rsidP="001820E0">
            <w:pPr>
              <w:jc w:val="center"/>
              <w:rPr>
                <w:rFonts w:asciiTheme="minorHAnsi" w:hAnsiTheme="minorHAnsi" w:cstheme="minorHAnsi"/>
                <w:b/>
                <w:lang w:eastAsia="es-MX"/>
              </w:rPr>
            </w:pPr>
          </w:p>
        </w:tc>
        <w:tc>
          <w:tcPr>
            <w:tcW w:w="693"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562"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992" w:type="dxa"/>
            <w:shd w:val="clear" w:color="auto" w:fill="FFFFFF"/>
            <w:vAlign w:val="center"/>
          </w:tcPr>
          <w:p w:rsidR="006A1944" w:rsidRPr="00EE3896" w:rsidRDefault="006A1944" w:rsidP="001820E0">
            <w:pPr>
              <w:jc w:val="center"/>
              <w:rPr>
                <w:rFonts w:asciiTheme="minorHAnsi" w:hAnsiTheme="minorHAnsi" w:cstheme="minorHAnsi"/>
                <w:b/>
                <w:lang w:eastAsia="es-MX"/>
              </w:rPr>
            </w:pPr>
          </w:p>
        </w:tc>
        <w:tc>
          <w:tcPr>
            <w:tcW w:w="1113" w:type="dxa"/>
            <w:shd w:val="clear" w:color="auto" w:fill="FFFFFF"/>
            <w:tcMar>
              <w:top w:w="0" w:type="dxa"/>
              <w:left w:w="70" w:type="dxa"/>
              <w:bottom w:w="0" w:type="dxa"/>
              <w:right w:w="70" w:type="dxa"/>
            </w:tcMar>
            <w:vAlign w:val="center"/>
          </w:tcPr>
          <w:p w:rsidR="006A1944" w:rsidRPr="00EE3896" w:rsidRDefault="00B712D1" w:rsidP="001820E0">
            <w:pPr>
              <w:jc w:val="center"/>
              <w:rPr>
                <w:rFonts w:asciiTheme="minorHAnsi" w:hAnsiTheme="minorHAnsi" w:cstheme="minorHAnsi"/>
                <w:b/>
                <w:sz w:val="24"/>
                <w:szCs w:val="24"/>
                <w:lang w:eastAsia="es-MX"/>
              </w:rPr>
            </w:pPr>
            <w:r w:rsidRPr="00EE3896">
              <w:rPr>
                <w:rFonts w:asciiTheme="minorHAnsi" w:hAnsiTheme="minorHAnsi" w:cstheme="minorHAnsi"/>
                <w:b/>
                <w:sz w:val="24"/>
                <w:szCs w:val="24"/>
                <w:lang w:eastAsia="es-MX"/>
              </w:rPr>
              <w:t>3</w:t>
            </w:r>
          </w:p>
        </w:tc>
      </w:tr>
      <w:tr w:rsidR="006A1944" w:rsidRPr="00EE3896" w:rsidTr="00467BB6">
        <w:trPr>
          <w:trHeight w:val="570"/>
        </w:trPr>
        <w:tc>
          <w:tcPr>
            <w:tcW w:w="567" w:type="dxa"/>
            <w:shd w:val="clear" w:color="auto" w:fill="FFFFFF"/>
            <w:tcMar>
              <w:top w:w="0" w:type="dxa"/>
              <w:left w:w="70" w:type="dxa"/>
              <w:bottom w:w="0" w:type="dxa"/>
              <w:right w:w="70" w:type="dxa"/>
            </w:tcMar>
            <w:vAlign w:val="center"/>
          </w:tcPr>
          <w:p w:rsidR="006A1944" w:rsidRPr="00EE3896" w:rsidRDefault="006A1944" w:rsidP="0043089D">
            <w:pPr>
              <w:jc w:val="center"/>
              <w:rPr>
                <w:rFonts w:asciiTheme="minorHAnsi" w:hAnsiTheme="minorHAnsi" w:cstheme="minorHAnsi"/>
                <w:b/>
                <w:lang w:eastAsia="es-MX"/>
              </w:rPr>
            </w:pPr>
            <w:r w:rsidRPr="00EE3896">
              <w:rPr>
                <w:rFonts w:asciiTheme="minorHAnsi" w:hAnsiTheme="minorHAnsi" w:cstheme="minorHAnsi"/>
                <w:b/>
                <w:lang w:eastAsia="es-MX"/>
              </w:rPr>
              <w:t>14</w:t>
            </w:r>
          </w:p>
        </w:tc>
        <w:tc>
          <w:tcPr>
            <w:tcW w:w="2410" w:type="dxa"/>
            <w:shd w:val="clear" w:color="auto" w:fill="FFFFFF"/>
            <w:tcMar>
              <w:top w:w="0" w:type="dxa"/>
              <w:left w:w="70" w:type="dxa"/>
              <w:bottom w:w="0" w:type="dxa"/>
              <w:right w:w="70" w:type="dxa"/>
            </w:tcMar>
            <w:vAlign w:val="center"/>
          </w:tcPr>
          <w:p w:rsidR="006A1944" w:rsidRPr="00EE3896" w:rsidRDefault="00B712D1" w:rsidP="0043089D">
            <w:pPr>
              <w:rPr>
                <w:rFonts w:asciiTheme="minorHAnsi" w:hAnsiTheme="minorHAnsi" w:cstheme="minorHAnsi"/>
                <w:lang w:eastAsia="es-MX"/>
              </w:rPr>
            </w:pPr>
            <w:r w:rsidRPr="00EE3896">
              <w:rPr>
                <w:rFonts w:asciiTheme="minorHAnsi" w:hAnsiTheme="minorHAnsi" w:cstheme="minorHAnsi"/>
                <w:lang w:eastAsia="es-MX"/>
              </w:rPr>
              <w:t>AUTOCLAVE ELECTRONICA SEMI – AUTOMATICA DIGITAL</w:t>
            </w:r>
          </w:p>
        </w:tc>
        <w:tc>
          <w:tcPr>
            <w:tcW w:w="621"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574" w:type="dxa"/>
            <w:shd w:val="clear" w:color="auto" w:fill="FFFFFF"/>
            <w:tcMar>
              <w:top w:w="0" w:type="dxa"/>
              <w:left w:w="70" w:type="dxa"/>
              <w:bottom w:w="0" w:type="dxa"/>
              <w:right w:w="70" w:type="dxa"/>
            </w:tcMar>
            <w:vAlign w:val="center"/>
          </w:tcPr>
          <w:p w:rsidR="006A1944"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34" w:type="dxa"/>
            <w:shd w:val="clear" w:color="auto" w:fill="FFFFFF"/>
            <w:tcMar>
              <w:top w:w="0" w:type="dxa"/>
              <w:left w:w="70" w:type="dxa"/>
              <w:bottom w:w="0" w:type="dxa"/>
              <w:right w:w="70" w:type="dxa"/>
            </w:tcMar>
            <w:vAlign w:val="center"/>
          </w:tcPr>
          <w:p w:rsidR="006A1944"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34"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693" w:type="dxa"/>
            <w:shd w:val="clear" w:color="auto" w:fill="FFFFFF"/>
            <w:vAlign w:val="center"/>
          </w:tcPr>
          <w:p w:rsidR="006A1944" w:rsidRPr="00EE3896" w:rsidRDefault="006A1944" w:rsidP="001820E0">
            <w:pPr>
              <w:jc w:val="center"/>
              <w:rPr>
                <w:rFonts w:asciiTheme="minorHAnsi" w:hAnsiTheme="minorHAnsi" w:cstheme="minorHAnsi"/>
                <w:b/>
                <w:lang w:eastAsia="es-MX"/>
              </w:rPr>
            </w:pPr>
          </w:p>
        </w:tc>
        <w:tc>
          <w:tcPr>
            <w:tcW w:w="693"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562"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6A1944"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992" w:type="dxa"/>
            <w:shd w:val="clear" w:color="auto" w:fill="FFFFFF"/>
            <w:vAlign w:val="center"/>
          </w:tcPr>
          <w:p w:rsidR="006A1944" w:rsidRPr="00EE3896" w:rsidRDefault="006A1944" w:rsidP="001820E0">
            <w:pPr>
              <w:jc w:val="center"/>
              <w:rPr>
                <w:rFonts w:asciiTheme="minorHAnsi" w:hAnsiTheme="minorHAnsi" w:cstheme="minorHAnsi"/>
                <w:b/>
                <w:lang w:eastAsia="es-MX"/>
              </w:rPr>
            </w:pPr>
          </w:p>
        </w:tc>
        <w:tc>
          <w:tcPr>
            <w:tcW w:w="1113" w:type="dxa"/>
            <w:shd w:val="clear" w:color="auto" w:fill="FFFFFF"/>
            <w:tcMar>
              <w:top w:w="0" w:type="dxa"/>
              <w:left w:w="70" w:type="dxa"/>
              <w:bottom w:w="0" w:type="dxa"/>
              <w:right w:w="70" w:type="dxa"/>
            </w:tcMar>
            <w:vAlign w:val="center"/>
          </w:tcPr>
          <w:p w:rsidR="006A1944" w:rsidRPr="00EE3896" w:rsidRDefault="00B712D1" w:rsidP="001820E0">
            <w:pPr>
              <w:jc w:val="center"/>
              <w:rPr>
                <w:rFonts w:asciiTheme="minorHAnsi" w:hAnsiTheme="minorHAnsi" w:cstheme="minorHAnsi"/>
                <w:b/>
                <w:sz w:val="24"/>
                <w:szCs w:val="24"/>
                <w:lang w:eastAsia="es-MX"/>
              </w:rPr>
            </w:pPr>
            <w:r w:rsidRPr="00EE3896">
              <w:rPr>
                <w:rFonts w:asciiTheme="minorHAnsi" w:hAnsiTheme="minorHAnsi" w:cstheme="minorHAnsi"/>
                <w:b/>
                <w:sz w:val="24"/>
                <w:szCs w:val="24"/>
                <w:lang w:eastAsia="es-MX"/>
              </w:rPr>
              <w:t>3</w:t>
            </w:r>
          </w:p>
        </w:tc>
      </w:tr>
      <w:tr w:rsidR="008131C0" w:rsidRPr="00EE3896" w:rsidTr="00043B8B">
        <w:trPr>
          <w:trHeight w:val="570"/>
        </w:trPr>
        <w:tc>
          <w:tcPr>
            <w:tcW w:w="567" w:type="dxa"/>
            <w:shd w:val="clear" w:color="auto" w:fill="auto"/>
            <w:tcMar>
              <w:top w:w="0" w:type="dxa"/>
              <w:left w:w="70" w:type="dxa"/>
              <w:bottom w:w="0" w:type="dxa"/>
              <w:right w:w="70" w:type="dxa"/>
            </w:tcMar>
            <w:vAlign w:val="center"/>
          </w:tcPr>
          <w:p w:rsidR="006A1944" w:rsidRPr="00EE3896" w:rsidRDefault="006A1944" w:rsidP="0043089D">
            <w:pPr>
              <w:jc w:val="center"/>
              <w:rPr>
                <w:rFonts w:asciiTheme="minorHAnsi" w:hAnsiTheme="minorHAnsi" w:cstheme="minorHAnsi"/>
                <w:b/>
                <w:lang w:eastAsia="es-MX"/>
              </w:rPr>
            </w:pPr>
            <w:r w:rsidRPr="00EE3896">
              <w:rPr>
                <w:rFonts w:asciiTheme="minorHAnsi" w:hAnsiTheme="minorHAnsi" w:cstheme="minorHAnsi"/>
                <w:b/>
                <w:lang w:eastAsia="es-MX"/>
              </w:rPr>
              <w:t>15</w:t>
            </w:r>
          </w:p>
        </w:tc>
        <w:tc>
          <w:tcPr>
            <w:tcW w:w="2410" w:type="dxa"/>
            <w:shd w:val="clear" w:color="auto" w:fill="auto"/>
            <w:tcMar>
              <w:top w:w="0" w:type="dxa"/>
              <w:left w:w="70" w:type="dxa"/>
              <w:bottom w:w="0" w:type="dxa"/>
              <w:right w:w="70" w:type="dxa"/>
            </w:tcMar>
            <w:vAlign w:val="center"/>
          </w:tcPr>
          <w:p w:rsidR="006A1944" w:rsidRPr="00EE3896" w:rsidRDefault="00B712D1" w:rsidP="0043089D">
            <w:pPr>
              <w:rPr>
                <w:rFonts w:asciiTheme="minorHAnsi" w:hAnsiTheme="minorHAnsi" w:cstheme="minorHAnsi"/>
                <w:lang w:eastAsia="es-MX"/>
              </w:rPr>
            </w:pPr>
            <w:r w:rsidRPr="00EE3896">
              <w:rPr>
                <w:rFonts w:asciiTheme="minorHAnsi" w:hAnsiTheme="minorHAnsi" w:cstheme="minorHAnsi"/>
                <w:lang w:eastAsia="es-MX"/>
              </w:rPr>
              <w:t>APARATO DE RAYOS X DENTAL</w:t>
            </w:r>
          </w:p>
        </w:tc>
        <w:tc>
          <w:tcPr>
            <w:tcW w:w="621"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574"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693" w:type="dxa"/>
            <w:shd w:val="clear" w:color="auto" w:fill="FFFFFF"/>
            <w:vAlign w:val="center"/>
          </w:tcPr>
          <w:p w:rsidR="006A1944" w:rsidRPr="00EE3896" w:rsidRDefault="006A1944" w:rsidP="001820E0">
            <w:pPr>
              <w:jc w:val="center"/>
              <w:rPr>
                <w:rFonts w:asciiTheme="minorHAnsi" w:hAnsiTheme="minorHAnsi" w:cstheme="minorHAnsi"/>
                <w:b/>
                <w:lang w:eastAsia="es-MX"/>
              </w:rPr>
            </w:pPr>
          </w:p>
        </w:tc>
        <w:tc>
          <w:tcPr>
            <w:tcW w:w="693" w:type="dxa"/>
            <w:shd w:val="clear" w:color="auto" w:fill="FFFFFF"/>
            <w:tcMar>
              <w:top w:w="0" w:type="dxa"/>
              <w:left w:w="70" w:type="dxa"/>
              <w:bottom w:w="0" w:type="dxa"/>
              <w:right w:w="70" w:type="dxa"/>
            </w:tcMar>
            <w:vAlign w:val="center"/>
          </w:tcPr>
          <w:p w:rsidR="006A1944"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62"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992" w:type="dxa"/>
            <w:shd w:val="clear" w:color="auto" w:fill="FFFFFF"/>
            <w:vAlign w:val="center"/>
          </w:tcPr>
          <w:p w:rsidR="006A1944" w:rsidRPr="00EE3896" w:rsidRDefault="006A1944" w:rsidP="001820E0">
            <w:pPr>
              <w:jc w:val="center"/>
              <w:rPr>
                <w:rFonts w:asciiTheme="minorHAnsi" w:hAnsiTheme="minorHAnsi" w:cstheme="minorHAnsi"/>
                <w:b/>
                <w:lang w:eastAsia="es-MX"/>
              </w:rPr>
            </w:pPr>
          </w:p>
        </w:tc>
        <w:tc>
          <w:tcPr>
            <w:tcW w:w="1113" w:type="dxa"/>
            <w:shd w:val="clear" w:color="auto" w:fill="auto"/>
            <w:tcMar>
              <w:top w:w="0" w:type="dxa"/>
              <w:left w:w="70" w:type="dxa"/>
              <w:bottom w:w="0" w:type="dxa"/>
              <w:right w:w="70" w:type="dxa"/>
            </w:tcMar>
            <w:vAlign w:val="center"/>
          </w:tcPr>
          <w:p w:rsidR="006A1944" w:rsidRPr="00EE3896" w:rsidRDefault="00B712D1" w:rsidP="001820E0">
            <w:pPr>
              <w:jc w:val="center"/>
              <w:rPr>
                <w:rFonts w:asciiTheme="minorHAnsi" w:hAnsiTheme="minorHAnsi" w:cstheme="minorHAnsi"/>
                <w:b/>
                <w:sz w:val="24"/>
                <w:szCs w:val="24"/>
                <w:lang w:eastAsia="es-MX"/>
              </w:rPr>
            </w:pPr>
            <w:r w:rsidRPr="008131C0">
              <w:rPr>
                <w:rFonts w:asciiTheme="minorHAnsi" w:hAnsiTheme="minorHAnsi" w:cstheme="minorHAnsi"/>
                <w:b/>
                <w:sz w:val="24"/>
                <w:szCs w:val="24"/>
                <w:lang w:eastAsia="es-MX"/>
              </w:rPr>
              <w:t>1</w:t>
            </w:r>
          </w:p>
        </w:tc>
      </w:tr>
      <w:tr w:rsidR="006A1944" w:rsidRPr="00EE3896" w:rsidTr="00043B8B">
        <w:trPr>
          <w:trHeight w:val="570"/>
        </w:trPr>
        <w:tc>
          <w:tcPr>
            <w:tcW w:w="567" w:type="dxa"/>
            <w:shd w:val="clear" w:color="auto" w:fill="FFFFFF"/>
            <w:tcMar>
              <w:top w:w="0" w:type="dxa"/>
              <w:left w:w="70" w:type="dxa"/>
              <w:bottom w:w="0" w:type="dxa"/>
              <w:right w:w="70" w:type="dxa"/>
            </w:tcMar>
            <w:vAlign w:val="center"/>
          </w:tcPr>
          <w:p w:rsidR="006A1944" w:rsidRPr="00EE3896" w:rsidRDefault="006A1944" w:rsidP="0043089D">
            <w:pPr>
              <w:jc w:val="center"/>
              <w:rPr>
                <w:rFonts w:asciiTheme="minorHAnsi" w:hAnsiTheme="minorHAnsi" w:cstheme="minorHAnsi"/>
                <w:b/>
                <w:lang w:eastAsia="es-MX"/>
              </w:rPr>
            </w:pPr>
            <w:r w:rsidRPr="00EE3896">
              <w:rPr>
                <w:rFonts w:asciiTheme="minorHAnsi" w:hAnsiTheme="minorHAnsi" w:cstheme="minorHAnsi"/>
                <w:b/>
                <w:lang w:eastAsia="es-MX"/>
              </w:rPr>
              <w:t>16</w:t>
            </w:r>
          </w:p>
        </w:tc>
        <w:tc>
          <w:tcPr>
            <w:tcW w:w="2410" w:type="dxa"/>
            <w:shd w:val="clear" w:color="auto" w:fill="FFFFFF"/>
            <w:tcMar>
              <w:top w:w="0" w:type="dxa"/>
              <w:left w:w="70" w:type="dxa"/>
              <w:bottom w:w="0" w:type="dxa"/>
              <w:right w:w="70" w:type="dxa"/>
            </w:tcMar>
            <w:vAlign w:val="center"/>
          </w:tcPr>
          <w:p w:rsidR="006A1944" w:rsidRPr="00EE3896" w:rsidRDefault="00B712D1" w:rsidP="0043089D">
            <w:pPr>
              <w:rPr>
                <w:rFonts w:asciiTheme="minorHAnsi" w:hAnsiTheme="minorHAnsi" w:cstheme="minorHAnsi"/>
                <w:lang w:eastAsia="es-MX"/>
              </w:rPr>
            </w:pPr>
            <w:r w:rsidRPr="00EE3896">
              <w:rPr>
                <w:rFonts w:asciiTheme="minorHAnsi" w:hAnsiTheme="minorHAnsi" w:cstheme="minorHAnsi"/>
                <w:lang w:eastAsia="es-MX"/>
              </w:rPr>
              <w:t>MONITOR FETAL</w:t>
            </w:r>
          </w:p>
        </w:tc>
        <w:tc>
          <w:tcPr>
            <w:tcW w:w="621"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574" w:type="dxa"/>
            <w:shd w:val="clear" w:color="auto" w:fill="FFFFFF"/>
            <w:tcMar>
              <w:top w:w="0" w:type="dxa"/>
              <w:left w:w="70" w:type="dxa"/>
              <w:bottom w:w="0" w:type="dxa"/>
              <w:right w:w="70" w:type="dxa"/>
            </w:tcMar>
            <w:vAlign w:val="center"/>
          </w:tcPr>
          <w:p w:rsidR="006A1944" w:rsidRPr="00EE3896" w:rsidRDefault="001820E0"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34"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693" w:type="dxa"/>
            <w:shd w:val="clear" w:color="auto" w:fill="FFFFFF"/>
            <w:vAlign w:val="center"/>
          </w:tcPr>
          <w:p w:rsidR="006A1944" w:rsidRPr="00EE3896" w:rsidRDefault="006A1944" w:rsidP="001820E0">
            <w:pPr>
              <w:jc w:val="center"/>
              <w:rPr>
                <w:rFonts w:asciiTheme="minorHAnsi" w:hAnsiTheme="minorHAnsi" w:cstheme="minorHAnsi"/>
                <w:b/>
                <w:lang w:eastAsia="es-MX"/>
              </w:rPr>
            </w:pPr>
          </w:p>
        </w:tc>
        <w:tc>
          <w:tcPr>
            <w:tcW w:w="693"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562"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992" w:type="dxa"/>
            <w:shd w:val="clear" w:color="auto" w:fill="FFFFFF"/>
            <w:vAlign w:val="center"/>
          </w:tcPr>
          <w:p w:rsidR="006A1944" w:rsidRPr="00EE3896" w:rsidRDefault="006A1944" w:rsidP="001820E0">
            <w:pPr>
              <w:jc w:val="center"/>
              <w:rPr>
                <w:rFonts w:asciiTheme="minorHAnsi" w:hAnsiTheme="minorHAnsi" w:cstheme="minorHAnsi"/>
                <w:b/>
                <w:lang w:eastAsia="es-MX"/>
              </w:rPr>
            </w:pPr>
          </w:p>
        </w:tc>
        <w:tc>
          <w:tcPr>
            <w:tcW w:w="1113" w:type="dxa"/>
            <w:shd w:val="clear" w:color="auto" w:fill="auto"/>
            <w:tcMar>
              <w:top w:w="0" w:type="dxa"/>
              <w:left w:w="70" w:type="dxa"/>
              <w:bottom w:w="0" w:type="dxa"/>
              <w:right w:w="70" w:type="dxa"/>
            </w:tcMar>
            <w:vAlign w:val="center"/>
          </w:tcPr>
          <w:p w:rsidR="006A1944" w:rsidRPr="00EE3896" w:rsidRDefault="00B712D1" w:rsidP="001820E0">
            <w:pPr>
              <w:jc w:val="center"/>
              <w:rPr>
                <w:rFonts w:asciiTheme="minorHAnsi" w:hAnsiTheme="minorHAnsi" w:cstheme="minorHAnsi"/>
                <w:b/>
                <w:sz w:val="24"/>
                <w:szCs w:val="24"/>
                <w:lang w:eastAsia="es-MX"/>
              </w:rPr>
            </w:pPr>
            <w:r w:rsidRPr="00EE3896">
              <w:rPr>
                <w:rFonts w:asciiTheme="minorHAnsi" w:hAnsiTheme="minorHAnsi" w:cstheme="minorHAnsi"/>
                <w:b/>
                <w:sz w:val="24"/>
                <w:szCs w:val="24"/>
                <w:lang w:eastAsia="es-MX"/>
              </w:rPr>
              <w:t>1</w:t>
            </w:r>
          </w:p>
        </w:tc>
      </w:tr>
      <w:tr w:rsidR="008131C0" w:rsidRPr="00EE3896" w:rsidTr="00043B8B">
        <w:trPr>
          <w:trHeight w:val="570"/>
        </w:trPr>
        <w:tc>
          <w:tcPr>
            <w:tcW w:w="567" w:type="dxa"/>
            <w:shd w:val="clear" w:color="auto" w:fill="auto"/>
            <w:tcMar>
              <w:top w:w="0" w:type="dxa"/>
              <w:left w:w="70" w:type="dxa"/>
              <w:bottom w:w="0" w:type="dxa"/>
              <w:right w:w="70" w:type="dxa"/>
            </w:tcMar>
            <w:vAlign w:val="center"/>
          </w:tcPr>
          <w:p w:rsidR="006A1944" w:rsidRPr="008131C0" w:rsidRDefault="006A1944" w:rsidP="0043089D">
            <w:pPr>
              <w:jc w:val="center"/>
              <w:rPr>
                <w:rFonts w:asciiTheme="minorHAnsi" w:hAnsiTheme="minorHAnsi" w:cstheme="minorHAnsi"/>
                <w:b/>
                <w:lang w:eastAsia="es-MX"/>
              </w:rPr>
            </w:pPr>
            <w:r w:rsidRPr="008131C0">
              <w:rPr>
                <w:rFonts w:asciiTheme="minorHAnsi" w:hAnsiTheme="minorHAnsi" w:cstheme="minorHAnsi"/>
                <w:b/>
                <w:lang w:eastAsia="es-MX"/>
              </w:rPr>
              <w:t>17</w:t>
            </w:r>
          </w:p>
        </w:tc>
        <w:tc>
          <w:tcPr>
            <w:tcW w:w="2410" w:type="dxa"/>
            <w:shd w:val="clear" w:color="auto" w:fill="auto"/>
            <w:tcMar>
              <w:top w:w="0" w:type="dxa"/>
              <w:left w:w="70" w:type="dxa"/>
              <w:bottom w:w="0" w:type="dxa"/>
              <w:right w:w="70" w:type="dxa"/>
            </w:tcMar>
            <w:vAlign w:val="center"/>
          </w:tcPr>
          <w:p w:rsidR="006A1944" w:rsidRPr="008131C0" w:rsidRDefault="00B712D1" w:rsidP="0043089D">
            <w:pPr>
              <w:rPr>
                <w:rFonts w:asciiTheme="minorHAnsi" w:hAnsiTheme="minorHAnsi" w:cstheme="minorHAnsi"/>
                <w:lang w:eastAsia="es-MX"/>
              </w:rPr>
            </w:pPr>
            <w:r w:rsidRPr="008131C0">
              <w:rPr>
                <w:rFonts w:asciiTheme="minorHAnsi" w:hAnsiTheme="minorHAnsi" w:cstheme="minorHAnsi"/>
                <w:lang w:eastAsia="es-MX"/>
              </w:rPr>
              <w:t>MONITOR DE SIGNOS VITALES</w:t>
            </w:r>
          </w:p>
        </w:tc>
        <w:tc>
          <w:tcPr>
            <w:tcW w:w="621" w:type="dxa"/>
            <w:shd w:val="clear" w:color="auto" w:fill="FFFFFF"/>
            <w:tcMar>
              <w:top w:w="0" w:type="dxa"/>
              <w:left w:w="70" w:type="dxa"/>
              <w:bottom w:w="0" w:type="dxa"/>
              <w:right w:w="70" w:type="dxa"/>
            </w:tcMar>
            <w:vAlign w:val="center"/>
          </w:tcPr>
          <w:p w:rsidR="006A1944" w:rsidRPr="00EE3896" w:rsidRDefault="00467BB6"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74"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6A1944" w:rsidRPr="00EE3896" w:rsidRDefault="00467BB6"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693" w:type="dxa"/>
            <w:shd w:val="clear" w:color="auto" w:fill="FFFFFF"/>
            <w:vAlign w:val="center"/>
          </w:tcPr>
          <w:p w:rsidR="006A1944" w:rsidRPr="00EE3896" w:rsidRDefault="006A1944" w:rsidP="001820E0">
            <w:pPr>
              <w:jc w:val="center"/>
              <w:rPr>
                <w:rFonts w:asciiTheme="minorHAnsi" w:hAnsiTheme="minorHAnsi" w:cstheme="minorHAnsi"/>
                <w:b/>
                <w:lang w:eastAsia="es-MX"/>
              </w:rPr>
            </w:pPr>
          </w:p>
        </w:tc>
        <w:tc>
          <w:tcPr>
            <w:tcW w:w="693"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562"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992" w:type="dxa"/>
            <w:shd w:val="clear" w:color="auto" w:fill="FFFFFF"/>
            <w:vAlign w:val="center"/>
          </w:tcPr>
          <w:p w:rsidR="006A1944" w:rsidRPr="00EE3896" w:rsidRDefault="006A1944" w:rsidP="001820E0">
            <w:pPr>
              <w:jc w:val="center"/>
              <w:rPr>
                <w:rFonts w:asciiTheme="minorHAnsi" w:hAnsiTheme="minorHAnsi" w:cstheme="minorHAnsi"/>
                <w:b/>
                <w:lang w:eastAsia="es-MX"/>
              </w:rPr>
            </w:pPr>
          </w:p>
        </w:tc>
        <w:tc>
          <w:tcPr>
            <w:tcW w:w="1113" w:type="dxa"/>
            <w:shd w:val="clear" w:color="auto" w:fill="auto"/>
            <w:tcMar>
              <w:top w:w="0" w:type="dxa"/>
              <w:left w:w="70" w:type="dxa"/>
              <w:bottom w:w="0" w:type="dxa"/>
              <w:right w:w="70" w:type="dxa"/>
            </w:tcMar>
            <w:vAlign w:val="center"/>
          </w:tcPr>
          <w:p w:rsidR="006A1944" w:rsidRPr="00EE3896" w:rsidRDefault="008131C0" w:rsidP="001820E0">
            <w:pPr>
              <w:jc w:val="center"/>
              <w:rPr>
                <w:rFonts w:asciiTheme="minorHAnsi" w:hAnsiTheme="minorHAnsi" w:cstheme="minorHAnsi"/>
                <w:b/>
                <w:sz w:val="24"/>
                <w:szCs w:val="24"/>
                <w:lang w:eastAsia="es-MX"/>
              </w:rPr>
            </w:pPr>
            <w:r w:rsidRPr="008131C0">
              <w:rPr>
                <w:rFonts w:asciiTheme="minorHAnsi" w:hAnsiTheme="minorHAnsi" w:cstheme="minorHAnsi"/>
                <w:b/>
                <w:sz w:val="24"/>
                <w:szCs w:val="24"/>
                <w:lang w:eastAsia="es-MX"/>
              </w:rPr>
              <w:t>2</w:t>
            </w:r>
          </w:p>
        </w:tc>
      </w:tr>
      <w:tr w:rsidR="006A1944" w:rsidRPr="00EE3896" w:rsidTr="00043B8B">
        <w:trPr>
          <w:trHeight w:val="570"/>
        </w:trPr>
        <w:tc>
          <w:tcPr>
            <w:tcW w:w="567" w:type="dxa"/>
            <w:shd w:val="clear" w:color="auto" w:fill="FFFFFF"/>
            <w:tcMar>
              <w:top w:w="0" w:type="dxa"/>
              <w:left w:w="70" w:type="dxa"/>
              <w:bottom w:w="0" w:type="dxa"/>
              <w:right w:w="70" w:type="dxa"/>
            </w:tcMar>
            <w:vAlign w:val="center"/>
          </w:tcPr>
          <w:p w:rsidR="006A1944" w:rsidRPr="00EE3896" w:rsidRDefault="006A1944" w:rsidP="0043089D">
            <w:pPr>
              <w:jc w:val="center"/>
              <w:rPr>
                <w:rFonts w:asciiTheme="minorHAnsi" w:hAnsiTheme="minorHAnsi" w:cstheme="minorHAnsi"/>
                <w:b/>
                <w:lang w:eastAsia="es-MX"/>
              </w:rPr>
            </w:pPr>
            <w:r w:rsidRPr="00EE3896">
              <w:rPr>
                <w:rFonts w:asciiTheme="minorHAnsi" w:hAnsiTheme="minorHAnsi" w:cstheme="minorHAnsi"/>
                <w:b/>
                <w:lang w:eastAsia="es-MX"/>
              </w:rPr>
              <w:t>18</w:t>
            </w:r>
          </w:p>
        </w:tc>
        <w:tc>
          <w:tcPr>
            <w:tcW w:w="2410" w:type="dxa"/>
            <w:shd w:val="clear" w:color="auto" w:fill="FFFFFF"/>
            <w:tcMar>
              <w:top w:w="0" w:type="dxa"/>
              <w:left w:w="70" w:type="dxa"/>
              <w:bottom w:w="0" w:type="dxa"/>
              <w:right w:w="70" w:type="dxa"/>
            </w:tcMar>
            <w:vAlign w:val="center"/>
          </w:tcPr>
          <w:p w:rsidR="006A1944" w:rsidRPr="00EE3896" w:rsidRDefault="001820E0" w:rsidP="0043089D">
            <w:pPr>
              <w:rPr>
                <w:rFonts w:asciiTheme="minorHAnsi" w:hAnsiTheme="minorHAnsi" w:cstheme="minorHAnsi"/>
                <w:lang w:eastAsia="es-MX"/>
              </w:rPr>
            </w:pPr>
            <w:r w:rsidRPr="00EE3896">
              <w:rPr>
                <w:rFonts w:asciiTheme="minorHAnsi" w:hAnsiTheme="minorHAnsi" w:cstheme="minorHAnsi"/>
                <w:lang w:eastAsia="es-MX"/>
              </w:rPr>
              <w:t>ELECTROCARDIOGRAFO</w:t>
            </w:r>
          </w:p>
        </w:tc>
        <w:tc>
          <w:tcPr>
            <w:tcW w:w="621"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574"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534" w:type="dxa"/>
            <w:shd w:val="clear" w:color="auto" w:fill="FFFFFF"/>
            <w:tcMar>
              <w:top w:w="0" w:type="dxa"/>
              <w:left w:w="70" w:type="dxa"/>
              <w:bottom w:w="0" w:type="dxa"/>
              <w:right w:w="70" w:type="dxa"/>
            </w:tcMar>
            <w:vAlign w:val="center"/>
          </w:tcPr>
          <w:p w:rsidR="006A1944" w:rsidRPr="00EE3896" w:rsidRDefault="00467BB6"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693" w:type="dxa"/>
            <w:shd w:val="clear" w:color="auto" w:fill="FFFFFF"/>
            <w:vAlign w:val="center"/>
          </w:tcPr>
          <w:p w:rsidR="006A1944" w:rsidRPr="00EE3896" w:rsidRDefault="006A1944" w:rsidP="001820E0">
            <w:pPr>
              <w:jc w:val="center"/>
              <w:rPr>
                <w:rFonts w:asciiTheme="minorHAnsi" w:hAnsiTheme="minorHAnsi" w:cstheme="minorHAnsi"/>
                <w:b/>
                <w:lang w:eastAsia="es-MX"/>
              </w:rPr>
            </w:pPr>
          </w:p>
        </w:tc>
        <w:tc>
          <w:tcPr>
            <w:tcW w:w="693"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562"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893" w:type="dxa"/>
            <w:shd w:val="clear" w:color="auto" w:fill="FFFFFF"/>
            <w:tcMar>
              <w:top w:w="0" w:type="dxa"/>
              <w:left w:w="70" w:type="dxa"/>
              <w:bottom w:w="0" w:type="dxa"/>
              <w:right w:w="70" w:type="dxa"/>
            </w:tcMar>
            <w:vAlign w:val="center"/>
          </w:tcPr>
          <w:p w:rsidR="006A1944" w:rsidRPr="00EE3896" w:rsidRDefault="006A1944" w:rsidP="001820E0">
            <w:pPr>
              <w:jc w:val="center"/>
              <w:rPr>
                <w:rFonts w:asciiTheme="minorHAnsi" w:hAnsiTheme="minorHAnsi" w:cstheme="minorHAnsi"/>
                <w:b/>
                <w:lang w:eastAsia="es-MX"/>
              </w:rPr>
            </w:pPr>
          </w:p>
        </w:tc>
        <w:tc>
          <w:tcPr>
            <w:tcW w:w="992" w:type="dxa"/>
            <w:shd w:val="clear" w:color="auto" w:fill="FFFFFF"/>
            <w:vAlign w:val="center"/>
          </w:tcPr>
          <w:p w:rsidR="006A1944" w:rsidRPr="00EE3896" w:rsidRDefault="006A1944" w:rsidP="001820E0">
            <w:pPr>
              <w:jc w:val="center"/>
              <w:rPr>
                <w:rFonts w:asciiTheme="minorHAnsi" w:hAnsiTheme="minorHAnsi" w:cstheme="minorHAnsi"/>
                <w:b/>
                <w:lang w:eastAsia="es-MX"/>
              </w:rPr>
            </w:pPr>
          </w:p>
        </w:tc>
        <w:tc>
          <w:tcPr>
            <w:tcW w:w="1113" w:type="dxa"/>
            <w:shd w:val="clear" w:color="auto" w:fill="auto"/>
            <w:tcMar>
              <w:top w:w="0" w:type="dxa"/>
              <w:left w:w="70" w:type="dxa"/>
              <w:bottom w:w="0" w:type="dxa"/>
              <w:right w:w="70" w:type="dxa"/>
            </w:tcMar>
            <w:vAlign w:val="center"/>
          </w:tcPr>
          <w:p w:rsidR="006A1944" w:rsidRPr="00EE3896" w:rsidRDefault="001820E0" w:rsidP="001820E0">
            <w:pPr>
              <w:jc w:val="center"/>
              <w:rPr>
                <w:rFonts w:asciiTheme="minorHAnsi" w:hAnsiTheme="minorHAnsi" w:cstheme="minorHAnsi"/>
                <w:b/>
                <w:sz w:val="24"/>
                <w:szCs w:val="24"/>
                <w:lang w:eastAsia="es-MX"/>
              </w:rPr>
            </w:pPr>
            <w:r w:rsidRPr="00EE3896">
              <w:rPr>
                <w:rFonts w:asciiTheme="minorHAnsi" w:hAnsiTheme="minorHAnsi" w:cstheme="minorHAnsi"/>
                <w:b/>
                <w:sz w:val="24"/>
                <w:szCs w:val="24"/>
                <w:lang w:eastAsia="es-MX"/>
              </w:rPr>
              <w:t>1</w:t>
            </w:r>
          </w:p>
        </w:tc>
      </w:tr>
    </w:tbl>
    <w:p w:rsidR="00BB2DB3" w:rsidRDefault="00BB2DB3" w:rsidP="00D97D2C">
      <w:pPr>
        <w:pStyle w:val="1"/>
        <w:ind w:left="284"/>
        <w:jc w:val="both"/>
        <w:rPr>
          <w:rFonts w:ascii="Calibri" w:hAnsi="Calibri" w:cs="Arial"/>
          <w:b w:val="0"/>
          <w:color w:val="0070C0"/>
          <w:sz w:val="24"/>
        </w:rPr>
      </w:pPr>
    </w:p>
    <w:p w:rsidR="00DA4A2D" w:rsidRPr="002A0148" w:rsidRDefault="00DA4A2D" w:rsidP="00D97D2C">
      <w:pPr>
        <w:pStyle w:val="1"/>
        <w:ind w:left="284"/>
        <w:jc w:val="both"/>
        <w:rPr>
          <w:rFonts w:ascii="Calibri" w:hAnsi="Calibri" w:cs="Arial"/>
          <w:b w:val="0"/>
          <w:color w:val="0070C0"/>
          <w:sz w:val="24"/>
        </w:rPr>
      </w:pPr>
    </w:p>
    <w:tbl>
      <w:tblPr>
        <w:tblpPr w:leftFromText="141" w:rightFromText="141" w:vertAnchor="text" w:tblpX="443"/>
        <w:tblW w:w="10497" w:type="dxa"/>
        <w:tblCellSpacing w:w="2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94"/>
        <w:gridCol w:w="4820"/>
        <w:gridCol w:w="2283"/>
      </w:tblGrid>
      <w:tr w:rsidR="00BE655D" w:rsidTr="00BE655D">
        <w:trPr>
          <w:trHeight w:val="203"/>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eastAsiaTheme="minorHAnsi" w:hAnsi="Tahoma" w:cs="Tahoma"/>
                <w:b/>
                <w:bCs/>
                <w:sz w:val="18"/>
                <w:szCs w:val="18"/>
                <w:lang w:val="en-US"/>
              </w:rPr>
            </w:pPr>
            <w:r>
              <w:rPr>
                <w:rFonts w:ascii="Tahoma" w:hAnsi="Tahoma" w:cs="Tahoma"/>
                <w:b/>
                <w:bCs/>
                <w:sz w:val="18"/>
                <w:szCs w:val="18"/>
                <w:lang w:val="en-US"/>
              </w:rPr>
              <w:t>CENTRO</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lang w:val="en-US"/>
              </w:rPr>
            </w:pPr>
            <w:r>
              <w:rPr>
                <w:rFonts w:ascii="Tahoma" w:hAnsi="Tahoma" w:cs="Tahoma"/>
                <w:b/>
                <w:bCs/>
                <w:sz w:val="18"/>
                <w:szCs w:val="18"/>
                <w:lang w:val="en-US"/>
              </w:rPr>
              <w:t>DIRECCION</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lang w:val="en-US"/>
              </w:rPr>
            </w:pPr>
            <w:r>
              <w:rPr>
                <w:rFonts w:ascii="Tahoma" w:hAnsi="Tahoma" w:cs="Tahoma"/>
                <w:b/>
                <w:bCs/>
                <w:sz w:val="18"/>
                <w:szCs w:val="18"/>
                <w:lang w:val="en-US"/>
              </w:rPr>
              <w:t>TELEFONO</w:t>
            </w:r>
          </w:p>
        </w:tc>
      </w:tr>
      <w:tr w:rsidR="00BE655D" w:rsidTr="00BE655D">
        <w:trPr>
          <w:trHeight w:val="649"/>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lang w:val="pt-BR"/>
              </w:rPr>
            </w:pPr>
            <w:r>
              <w:rPr>
                <w:rFonts w:ascii="Tahoma" w:hAnsi="Tahoma" w:cs="Tahoma"/>
                <w:b/>
                <w:bCs/>
                <w:sz w:val="18"/>
                <w:szCs w:val="18"/>
                <w:lang w:val="pt-BR"/>
              </w:rPr>
              <w:t>CERESO MEXICALI</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lang w:val="es-ES"/>
              </w:rPr>
            </w:pPr>
            <w:r>
              <w:rPr>
                <w:rFonts w:ascii="Tahoma" w:hAnsi="Tahoma" w:cs="Tahoma"/>
                <w:sz w:val="18"/>
                <w:szCs w:val="18"/>
              </w:rPr>
              <w:t>CALLE SUR S/N COL. BELLA VISTA</w:t>
            </w:r>
          </w:p>
          <w:p w:rsidR="00BE655D" w:rsidRDefault="00BE655D" w:rsidP="00BE655D">
            <w:pPr>
              <w:jc w:val="center"/>
              <w:rPr>
                <w:rFonts w:ascii="Tahoma" w:hAnsi="Tahoma" w:cs="Tahoma"/>
                <w:sz w:val="18"/>
                <w:szCs w:val="18"/>
              </w:rPr>
            </w:pPr>
            <w:r>
              <w:rPr>
                <w:rFonts w:ascii="Tahoma" w:hAnsi="Tahoma" w:cs="Tahoma"/>
                <w:sz w:val="18"/>
                <w:szCs w:val="18"/>
              </w:rPr>
              <w:t xml:space="preserve">C.P. 21100. </w:t>
            </w:r>
            <w:r w:rsidRPr="00043B8B">
              <w:rPr>
                <w:rFonts w:ascii="Tahoma" w:hAnsi="Tahoma" w:cs="Tahoma"/>
                <w:b/>
                <w:bCs/>
                <w:color w:val="000000" w:themeColor="text1"/>
              </w:rPr>
              <w:t>15507</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5525470</w:t>
            </w:r>
          </w:p>
          <w:p w:rsidR="00BE655D" w:rsidRDefault="00BE655D" w:rsidP="00BE655D">
            <w:pPr>
              <w:jc w:val="center"/>
              <w:rPr>
                <w:rFonts w:ascii="Tahoma" w:hAnsi="Tahoma" w:cs="Tahoma"/>
                <w:sz w:val="18"/>
                <w:szCs w:val="18"/>
              </w:rPr>
            </w:pPr>
            <w:r>
              <w:rPr>
                <w:rFonts w:ascii="Tahoma" w:hAnsi="Tahoma" w:cs="Tahoma"/>
                <w:sz w:val="18"/>
                <w:szCs w:val="18"/>
              </w:rPr>
              <w:t>5522391</w:t>
            </w:r>
          </w:p>
          <w:p w:rsidR="00BE655D" w:rsidRDefault="00BE655D" w:rsidP="00BE655D">
            <w:pPr>
              <w:jc w:val="center"/>
              <w:rPr>
                <w:rFonts w:ascii="Tahoma" w:hAnsi="Tahoma" w:cs="Tahoma"/>
                <w:sz w:val="18"/>
                <w:szCs w:val="18"/>
              </w:rPr>
            </w:pPr>
            <w:r>
              <w:rPr>
                <w:rFonts w:ascii="Tahoma" w:hAnsi="Tahoma" w:cs="Tahoma"/>
                <w:sz w:val="18"/>
                <w:szCs w:val="18"/>
              </w:rPr>
              <w:t>5526290</w:t>
            </w:r>
          </w:p>
        </w:tc>
      </w:tr>
      <w:tr w:rsidR="00BE655D" w:rsidTr="00BE655D">
        <w:trPr>
          <w:trHeight w:val="649"/>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b/>
                <w:bCs/>
                <w:sz w:val="18"/>
                <w:szCs w:val="18"/>
              </w:rPr>
            </w:pPr>
            <w:r>
              <w:rPr>
                <w:rFonts w:ascii="Tahoma" w:hAnsi="Tahoma" w:cs="Tahoma"/>
                <w:b/>
                <w:bCs/>
                <w:sz w:val="18"/>
                <w:szCs w:val="18"/>
              </w:rPr>
              <w:t>CERESO HONGO II</w:t>
            </w:r>
          </w:p>
          <w:p w:rsidR="00BE655D" w:rsidRDefault="00BE655D" w:rsidP="00BE655D">
            <w:pPr>
              <w:jc w:val="center"/>
              <w:rPr>
                <w:rFonts w:ascii="Tahoma" w:hAnsi="Tahoma" w:cs="Tahoma"/>
                <w:b/>
                <w:bCs/>
                <w:sz w:val="18"/>
                <w:szCs w:val="18"/>
              </w:rPr>
            </w:pP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CARRETERA LIBRE RUMOROSA TECATE,  EJIDO BAJA CALIFORNIA KM. 94, TECATE B.C. C.P. 21505</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sz w:val="18"/>
                <w:szCs w:val="18"/>
              </w:rPr>
            </w:pPr>
            <w:r>
              <w:rPr>
                <w:rFonts w:ascii="Tahoma" w:hAnsi="Tahoma" w:cs="Tahoma"/>
                <w:sz w:val="18"/>
                <w:szCs w:val="18"/>
              </w:rPr>
              <w:t>016651037620</w:t>
            </w:r>
          </w:p>
          <w:p w:rsidR="00BE655D" w:rsidRDefault="00BE655D" w:rsidP="00BE655D">
            <w:pPr>
              <w:jc w:val="center"/>
              <w:rPr>
                <w:rFonts w:ascii="Tahoma" w:hAnsi="Tahoma" w:cs="Tahoma"/>
                <w:sz w:val="18"/>
                <w:szCs w:val="18"/>
              </w:rPr>
            </w:pPr>
            <w:r>
              <w:rPr>
                <w:rFonts w:ascii="Tahoma" w:hAnsi="Tahoma" w:cs="Tahoma"/>
                <w:sz w:val="18"/>
                <w:szCs w:val="18"/>
              </w:rPr>
              <w:t>1723</w:t>
            </w:r>
          </w:p>
          <w:p w:rsidR="00BE655D" w:rsidRDefault="00BE655D" w:rsidP="00BE655D">
            <w:pPr>
              <w:jc w:val="center"/>
              <w:rPr>
                <w:rFonts w:ascii="Tahoma" w:hAnsi="Tahoma" w:cs="Tahoma"/>
                <w:sz w:val="18"/>
                <w:szCs w:val="18"/>
              </w:rPr>
            </w:pPr>
            <w:r>
              <w:rPr>
                <w:rFonts w:ascii="Tahoma" w:hAnsi="Tahoma" w:cs="Tahoma"/>
                <w:sz w:val="18"/>
                <w:szCs w:val="18"/>
              </w:rPr>
              <w:t>17622</w:t>
            </w:r>
          </w:p>
          <w:p w:rsidR="00BE655D" w:rsidRDefault="00BE655D" w:rsidP="00BE655D">
            <w:pPr>
              <w:rPr>
                <w:rFonts w:ascii="Tahoma" w:hAnsi="Tahoma" w:cs="Tahoma"/>
                <w:sz w:val="18"/>
                <w:szCs w:val="18"/>
              </w:rPr>
            </w:pPr>
          </w:p>
        </w:tc>
      </w:tr>
      <w:tr w:rsidR="00BE655D" w:rsidTr="00BE655D">
        <w:trPr>
          <w:trHeight w:val="872"/>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 xml:space="preserve">CERESO </w:t>
            </w:r>
          </w:p>
          <w:p w:rsidR="00BE655D" w:rsidRDefault="00BE655D" w:rsidP="00BE655D">
            <w:pPr>
              <w:jc w:val="center"/>
              <w:rPr>
                <w:rFonts w:ascii="Tahoma" w:hAnsi="Tahoma" w:cs="Tahoma"/>
                <w:b/>
                <w:bCs/>
                <w:sz w:val="18"/>
                <w:szCs w:val="18"/>
              </w:rPr>
            </w:pPr>
            <w:r>
              <w:rPr>
                <w:rFonts w:ascii="Tahoma" w:hAnsi="Tahoma" w:cs="Tahoma"/>
                <w:b/>
                <w:bCs/>
                <w:sz w:val="18"/>
                <w:szCs w:val="18"/>
              </w:rPr>
              <w:t>EL HONGO</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CARRETERA LIBRE RUMOROSA TECATE,  EJIDO BAJA CALIFORNIA KM. 94, TECATE B.C. C.P. 21505</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016656552448 FAX</w:t>
            </w:r>
          </w:p>
          <w:p w:rsidR="00BE655D" w:rsidRDefault="00BE655D" w:rsidP="00BE655D">
            <w:pPr>
              <w:jc w:val="center"/>
              <w:rPr>
                <w:rFonts w:ascii="Tahoma" w:hAnsi="Tahoma" w:cs="Tahoma"/>
                <w:sz w:val="18"/>
                <w:szCs w:val="18"/>
              </w:rPr>
            </w:pPr>
            <w:r>
              <w:rPr>
                <w:rFonts w:ascii="Tahoma" w:hAnsi="Tahoma" w:cs="Tahoma"/>
                <w:sz w:val="18"/>
                <w:szCs w:val="18"/>
              </w:rPr>
              <w:t>016651037620</w:t>
            </w:r>
          </w:p>
        </w:tc>
      </w:tr>
      <w:tr w:rsidR="00BE655D" w:rsidTr="00BE655D">
        <w:trPr>
          <w:trHeight w:val="426"/>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CERESO TIJUANA</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AVE. DE LOS CHARROS Y CALLE  C #140</w:t>
            </w:r>
          </w:p>
          <w:p w:rsidR="00BE655D" w:rsidRDefault="00BE655D" w:rsidP="00BE655D">
            <w:pPr>
              <w:jc w:val="center"/>
              <w:rPr>
                <w:rFonts w:ascii="Tahoma" w:hAnsi="Tahoma" w:cs="Tahoma"/>
                <w:sz w:val="18"/>
                <w:szCs w:val="18"/>
              </w:rPr>
            </w:pPr>
            <w:r>
              <w:rPr>
                <w:rFonts w:ascii="Tahoma" w:hAnsi="Tahoma" w:cs="Tahoma"/>
                <w:sz w:val="18"/>
                <w:szCs w:val="18"/>
              </w:rPr>
              <w:t>  LA MESA, TIJUANA C.P. 22400</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sz w:val="18"/>
                <w:szCs w:val="18"/>
              </w:rPr>
            </w:pPr>
            <w:r>
              <w:rPr>
                <w:rFonts w:ascii="Tahoma" w:hAnsi="Tahoma" w:cs="Tahoma"/>
                <w:sz w:val="18"/>
                <w:szCs w:val="18"/>
              </w:rPr>
              <w:t>016646216837</w:t>
            </w:r>
          </w:p>
          <w:p w:rsidR="00BE655D" w:rsidRDefault="00BE655D" w:rsidP="00BE655D">
            <w:pPr>
              <w:jc w:val="center"/>
              <w:rPr>
                <w:rFonts w:ascii="Tahoma" w:hAnsi="Tahoma" w:cs="Tahoma"/>
                <w:sz w:val="18"/>
                <w:szCs w:val="18"/>
              </w:rPr>
            </w:pPr>
            <w:r>
              <w:rPr>
                <w:rFonts w:ascii="Tahoma" w:hAnsi="Tahoma" w:cs="Tahoma"/>
                <w:sz w:val="18"/>
                <w:szCs w:val="18"/>
              </w:rPr>
              <w:t>016646216585</w:t>
            </w:r>
          </w:p>
          <w:p w:rsidR="00BE655D" w:rsidRDefault="00BE655D" w:rsidP="00BE655D">
            <w:pPr>
              <w:jc w:val="center"/>
              <w:rPr>
                <w:rFonts w:ascii="Tahoma" w:hAnsi="Tahoma" w:cs="Tahoma"/>
                <w:sz w:val="18"/>
                <w:szCs w:val="18"/>
              </w:rPr>
            </w:pPr>
            <w:r>
              <w:rPr>
                <w:rFonts w:ascii="Tahoma" w:hAnsi="Tahoma" w:cs="Tahoma"/>
                <w:sz w:val="18"/>
                <w:szCs w:val="18"/>
              </w:rPr>
              <w:t>016646216210</w:t>
            </w:r>
          </w:p>
          <w:p w:rsidR="00BE655D" w:rsidRDefault="00BE655D" w:rsidP="00BE655D">
            <w:pPr>
              <w:jc w:val="center"/>
              <w:rPr>
                <w:rFonts w:ascii="Tahoma" w:hAnsi="Tahoma" w:cs="Tahoma"/>
                <w:sz w:val="18"/>
                <w:szCs w:val="18"/>
              </w:rPr>
            </w:pPr>
          </w:p>
        </w:tc>
      </w:tr>
      <w:tr w:rsidR="00BE655D" w:rsidTr="00BE655D">
        <w:trPr>
          <w:trHeight w:val="610"/>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CERESO ENSENADA</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CARRETERA OJOS NEGROS KM. 3.5</w:t>
            </w:r>
          </w:p>
          <w:p w:rsidR="00BE655D" w:rsidRDefault="00BE655D" w:rsidP="00BE655D">
            <w:pPr>
              <w:jc w:val="center"/>
              <w:rPr>
                <w:rFonts w:ascii="Tahoma" w:hAnsi="Tahoma" w:cs="Tahoma"/>
                <w:sz w:val="18"/>
                <w:szCs w:val="18"/>
              </w:rPr>
            </w:pPr>
            <w:r>
              <w:rPr>
                <w:rFonts w:ascii="Tahoma" w:hAnsi="Tahoma" w:cs="Tahoma"/>
                <w:sz w:val="18"/>
                <w:szCs w:val="18"/>
              </w:rPr>
              <w:t>ENSENADA, B.C. C.P. 22850</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sz w:val="18"/>
                <w:szCs w:val="18"/>
              </w:rPr>
            </w:pPr>
            <w:r>
              <w:rPr>
                <w:rFonts w:ascii="Tahoma" w:hAnsi="Tahoma" w:cs="Tahoma"/>
                <w:sz w:val="18"/>
                <w:szCs w:val="18"/>
              </w:rPr>
              <w:t>016461778513</w:t>
            </w:r>
          </w:p>
          <w:p w:rsidR="00BE655D" w:rsidRDefault="00BE655D" w:rsidP="00BE655D">
            <w:pPr>
              <w:jc w:val="center"/>
              <w:rPr>
                <w:rFonts w:ascii="Tahoma" w:hAnsi="Tahoma" w:cs="Tahoma"/>
                <w:sz w:val="18"/>
                <w:szCs w:val="18"/>
              </w:rPr>
            </w:pPr>
            <w:r>
              <w:rPr>
                <w:rFonts w:ascii="Tahoma" w:hAnsi="Tahoma" w:cs="Tahoma"/>
                <w:sz w:val="18"/>
                <w:szCs w:val="18"/>
              </w:rPr>
              <w:t>016461769122</w:t>
            </w:r>
          </w:p>
          <w:p w:rsidR="00BE655D" w:rsidRDefault="00BE655D" w:rsidP="00BE655D">
            <w:pPr>
              <w:jc w:val="center"/>
              <w:rPr>
                <w:rFonts w:ascii="Tahoma" w:hAnsi="Tahoma" w:cs="Tahoma"/>
                <w:sz w:val="18"/>
                <w:szCs w:val="18"/>
              </w:rPr>
            </w:pPr>
          </w:p>
        </w:tc>
      </w:tr>
      <w:tr w:rsidR="00BE655D" w:rsidTr="00BE655D">
        <w:trPr>
          <w:trHeight w:val="872"/>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CENTRO DE DIAGNOSTICO PARA ADOLESCENTES TIJUANA</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VIA RAPIDA PONIENTE</w:t>
            </w:r>
          </w:p>
          <w:p w:rsidR="00BE655D" w:rsidRDefault="00BE655D" w:rsidP="00BE655D">
            <w:pPr>
              <w:jc w:val="center"/>
              <w:rPr>
                <w:rFonts w:ascii="Tahoma" w:hAnsi="Tahoma" w:cs="Tahoma"/>
                <w:sz w:val="18"/>
                <w:szCs w:val="18"/>
              </w:rPr>
            </w:pPr>
            <w:r>
              <w:rPr>
                <w:rFonts w:ascii="Tahoma" w:hAnsi="Tahoma" w:cs="Tahoma"/>
                <w:sz w:val="18"/>
                <w:szCs w:val="18"/>
              </w:rPr>
              <w:t>S/N A UN LADO DE LA UNIDAD DEPORTIVA, ZONA RIO, TIJUANA. B.C.</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sz w:val="18"/>
                <w:szCs w:val="18"/>
              </w:rPr>
            </w:pPr>
            <w:r>
              <w:rPr>
                <w:rFonts w:ascii="Tahoma" w:hAnsi="Tahoma" w:cs="Tahoma"/>
                <w:sz w:val="18"/>
                <w:szCs w:val="18"/>
              </w:rPr>
              <w:t>016646220084</w:t>
            </w:r>
          </w:p>
          <w:p w:rsidR="00BE655D" w:rsidRDefault="00BE655D" w:rsidP="00BE655D">
            <w:pPr>
              <w:jc w:val="center"/>
              <w:rPr>
                <w:rFonts w:ascii="Tahoma" w:hAnsi="Tahoma" w:cs="Tahoma"/>
                <w:sz w:val="18"/>
                <w:szCs w:val="18"/>
              </w:rPr>
            </w:pPr>
            <w:r>
              <w:rPr>
                <w:rFonts w:ascii="Tahoma" w:hAnsi="Tahoma" w:cs="Tahoma"/>
                <w:sz w:val="18"/>
                <w:szCs w:val="18"/>
              </w:rPr>
              <w:t>016646220694</w:t>
            </w:r>
          </w:p>
          <w:p w:rsidR="00BE655D" w:rsidRDefault="00BE655D" w:rsidP="00BE655D">
            <w:pPr>
              <w:jc w:val="center"/>
              <w:rPr>
                <w:rFonts w:ascii="Tahoma" w:hAnsi="Tahoma" w:cs="Tahoma"/>
                <w:sz w:val="18"/>
                <w:szCs w:val="18"/>
              </w:rPr>
            </w:pPr>
            <w:r>
              <w:rPr>
                <w:rFonts w:ascii="Tahoma" w:hAnsi="Tahoma" w:cs="Tahoma"/>
                <w:sz w:val="18"/>
                <w:szCs w:val="18"/>
              </w:rPr>
              <w:t>016646217657</w:t>
            </w:r>
          </w:p>
          <w:p w:rsidR="00BE655D" w:rsidRDefault="00BE655D" w:rsidP="00BE655D">
            <w:pPr>
              <w:jc w:val="center"/>
              <w:rPr>
                <w:rFonts w:ascii="Tahoma" w:hAnsi="Tahoma" w:cs="Tahoma"/>
                <w:sz w:val="18"/>
                <w:szCs w:val="18"/>
              </w:rPr>
            </w:pPr>
          </w:p>
        </w:tc>
      </w:tr>
    </w:tbl>
    <w:p w:rsidR="00210480" w:rsidRDefault="00210480" w:rsidP="00210480">
      <w:pPr>
        <w:pStyle w:val="Prrafodelista"/>
        <w:rPr>
          <w:rFonts w:asciiTheme="minorHAnsi" w:hAnsiTheme="minorHAnsi" w:cstheme="minorHAnsi"/>
          <w:b/>
          <w:color w:val="0070C0"/>
          <w:sz w:val="24"/>
          <w:szCs w:val="24"/>
        </w:rPr>
      </w:pPr>
    </w:p>
    <w:p w:rsidR="00467BB6" w:rsidRDefault="00467BB6" w:rsidP="00210480">
      <w:pPr>
        <w:pStyle w:val="Prrafodelista"/>
        <w:rPr>
          <w:rFonts w:asciiTheme="minorHAnsi" w:hAnsiTheme="minorHAnsi" w:cstheme="minorHAnsi"/>
          <w:b/>
          <w:color w:val="0070C0"/>
          <w:sz w:val="24"/>
          <w:szCs w:val="24"/>
        </w:rPr>
      </w:pPr>
    </w:p>
    <w:p w:rsidR="00467BB6" w:rsidRDefault="00467BB6" w:rsidP="00210480">
      <w:pPr>
        <w:pStyle w:val="Prrafodelista"/>
        <w:rPr>
          <w:rFonts w:asciiTheme="minorHAnsi" w:hAnsiTheme="minorHAnsi" w:cstheme="minorHAnsi"/>
          <w:b/>
          <w:color w:val="0070C0"/>
          <w:sz w:val="24"/>
          <w:szCs w:val="24"/>
        </w:rPr>
      </w:pPr>
    </w:p>
    <w:p w:rsidR="00467BB6" w:rsidRDefault="00467BB6" w:rsidP="00210480">
      <w:pPr>
        <w:pStyle w:val="Prrafodelista"/>
        <w:rPr>
          <w:rFonts w:asciiTheme="minorHAnsi" w:hAnsiTheme="minorHAnsi" w:cstheme="minorHAnsi"/>
          <w:b/>
          <w:color w:val="0070C0"/>
          <w:sz w:val="24"/>
          <w:szCs w:val="24"/>
        </w:rPr>
      </w:pPr>
    </w:p>
    <w:p w:rsidR="00467BB6" w:rsidRDefault="00467BB6" w:rsidP="00210480">
      <w:pPr>
        <w:pStyle w:val="Prrafodelista"/>
        <w:rPr>
          <w:rFonts w:asciiTheme="minorHAnsi" w:hAnsiTheme="minorHAnsi" w:cstheme="minorHAnsi"/>
          <w:b/>
          <w:color w:val="0070C0"/>
          <w:sz w:val="24"/>
          <w:szCs w:val="24"/>
        </w:rPr>
      </w:pPr>
    </w:p>
    <w:p w:rsidR="00467BB6" w:rsidRDefault="00467BB6" w:rsidP="00210480">
      <w:pPr>
        <w:pStyle w:val="Prrafodelista"/>
        <w:rPr>
          <w:rFonts w:asciiTheme="minorHAnsi" w:hAnsiTheme="minorHAnsi" w:cstheme="minorHAnsi"/>
          <w:b/>
          <w:color w:val="0070C0"/>
          <w:sz w:val="24"/>
          <w:szCs w:val="24"/>
        </w:rPr>
      </w:pPr>
    </w:p>
    <w:p w:rsidR="00467BB6" w:rsidRDefault="00467BB6" w:rsidP="00210480">
      <w:pPr>
        <w:pStyle w:val="Prrafodelista"/>
        <w:rPr>
          <w:rFonts w:asciiTheme="minorHAnsi" w:hAnsiTheme="minorHAnsi" w:cstheme="minorHAnsi"/>
          <w:b/>
          <w:color w:val="0070C0"/>
          <w:sz w:val="24"/>
          <w:szCs w:val="24"/>
        </w:rPr>
      </w:pPr>
    </w:p>
    <w:p w:rsidR="00467BB6" w:rsidRDefault="00467BB6" w:rsidP="00210480">
      <w:pPr>
        <w:pStyle w:val="Prrafodelista"/>
        <w:rPr>
          <w:rFonts w:asciiTheme="minorHAnsi" w:hAnsiTheme="minorHAnsi" w:cstheme="minorHAnsi"/>
          <w:b/>
          <w:color w:val="0070C0"/>
          <w:sz w:val="24"/>
          <w:szCs w:val="24"/>
        </w:rPr>
      </w:pPr>
    </w:p>
    <w:p w:rsidR="00467BB6" w:rsidRDefault="00467BB6" w:rsidP="00210480">
      <w:pPr>
        <w:pStyle w:val="Prrafodelista"/>
        <w:rPr>
          <w:rFonts w:asciiTheme="minorHAnsi" w:hAnsiTheme="minorHAnsi" w:cstheme="minorHAnsi"/>
          <w:b/>
          <w:color w:val="0070C0"/>
          <w:sz w:val="24"/>
          <w:szCs w:val="24"/>
        </w:rPr>
      </w:pPr>
    </w:p>
    <w:p w:rsidR="00E42F56" w:rsidRPr="0081365B" w:rsidRDefault="00E42F56" w:rsidP="00E42F56">
      <w:pPr>
        <w:pStyle w:val="Sangradetextonormal"/>
        <w:tabs>
          <w:tab w:val="left" w:pos="900"/>
        </w:tabs>
        <w:spacing w:line="240" w:lineRule="auto"/>
        <w:ind w:left="426" w:firstLine="0"/>
        <w:rPr>
          <w:rFonts w:asciiTheme="minorHAnsi" w:hAnsiTheme="minorHAnsi" w:cstheme="minorHAnsi"/>
          <w:b w:val="0"/>
          <w:bCs/>
          <w:sz w:val="24"/>
          <w:szCs w:val="24"/>
        </w:rPr>
      </w:pPr>
      <w:r w:rsidRPr="0081365B">
        <w:rPr>
          <w:rFonts w:asciiTheme="minorHAnsi" w:hAnsiTheme="minorHAnsi" w:cstheme="minorHAnsi"/>
          <w:b w:val="0"/>
          <w:sz w:val="24"/>
          <w:szCs w:val="24"/>
        </w:rPr>
        <w:t xml:space="preserve">Los riesgos y gastos de la conservación de los bienes materia de la presente licitación, correrán por cuenta del licitante favorecido con el resultado del fallo correspondiente, hasta la conclusión del suministro e instalación a entera satisfacción </w:t>
      </w:r>
      <w:r w:rsidRPr="0081365B">
        <w:rPr>
          <w:rFonts w:asciiTheme="minorHAnsi" w:hAnsiTheme="minorHAnsi" w:cstheme="minorHAnsi"/>
          <w:b w:val="0"/>
          <w:bCs/>
          <w:sz w:val="24"/>
          <w:szCs w:val="24"/>
        </w:rPr>
        <w:t xml:space="preserve">del </w:t>
      </w:r>
      <w:r w:rsidRPr="0081365B">
        <w:rPr>
          <w:rFonts w:asciiTheme="minorHAnsi" w:hAnsiTheme="minorHAnsi" w:cstheme="minorHAnsi"/>
          <w:bCs/>
          <w:sz w:val="24"/>
          <w:szCs w:val="24"/>
        </w:rPr>
        <w:t>Poder Ejecutivo de Gobierno del Estado de Baja California</w:t>
      </w:r>
      <w:r w:rsidRPr="0081365B">
        <w:rPr>
          <w:rFonts w:asciiTheme="minorHAnsi" w:hAnsiTheme="minorHAnsi" w:cstheme="minorHAnsi"/>
          <w:b w:val="0"/>
          <w:bCs/>
          <w:sz w:val="24"/>
          <w:szCs w:val="24"/>
        </w:rPr>
        <w:t>.</w:t>
      </w:r>
    </w:p>
    <w:p w:rsidR="00E42F56" w:rsidRPr="0081365B" w:rsidRDefault="00E42F56" w:rsidP="00E42F56">
      <w:pPr>
        <w:pStyle w:val="Sangradetextonormal"/>
        <w:tabs>
          <w:tab w:val="left" w:pos="900"/>
        </w:tabs>
        <w:spacing w:line="240" w:lineRule="auto"/>
        <w:ind w:left="600" w:firstLine="0"/>
        <w:rPr>
          <w:rFonts w:asciiTheme="minorHAnsi" w:hAnsiTheme="minorHAnsi" w:cstheme="minorHAnsi"/>
          <w:b w:val="0"/>
          <w:bCs/>
          <w:sz w:val="24"/>
          <w:szCs w:val="24"/>
        </w:rPr>
      </w:pPr>
    </w:p>
    <w:p w:rsidR="00E42F56" w:rsidRPr="0081365B" w:rsidRDefault="00E42F56" w:rsidP="00E42F56">
      <w:pPr>
        <w:pStyle w:val="1"/>
        <w:ind w:left="426"/>
        <w:jc w:val="both"/>
        <w:rPr>
          <w:rFonts w:asciiTheme="minorHAnsi" w:hAnsiTheme="minorHAnsi" w:cstheme="minorHAnsi"/>
          <w:b w:val="0"/>
          <w:sz w:val="24"/>
          <w:szCs w:val="24"/>
        </w:rPr>
      </w:pPr>
      <w:r w:rsidRPr="0081365B">
        <w:rPr>
          <w:rFonts w:asciiTheme="minorHAnsi" w:hAnsiTheme="minorHAnsi" w:cstheme="minorHAnsi"/>
          <w:b w:val="0"/>
          <w:sz w:val="24"/>
          <w:szCs w:val="24"/>
        </w:rPr>
        <w:t xml:space="preserve">Con el fin de garantizar la legal estancia de los bienes a licitar en el país, el licitante que resulte ganador deberá presentar copia del pedimento de importación respectivo en el </w:t>
      </w:r>
      <w:r w:rsidRPr="0081365B">
        <w:rPr>
          <w:rFonts w:asciiTheme="minorHAnsi" w:hAnsiTheme="minorHAnsi" w:cstheme="minorHAnsi"/>
          <w:sz w:val="24"/>
          <w:szCs w:val="24"/>
        </w:rPr>
        <w:t>Almacén del Estado</w:t>
      </w:r>
      <w:r w:rsidRPr="0081365B">
        <w:rPr>
          <w:rFonts w:asciiTheme="minorHAnsi" w:hAnsiTheme="minorHAnsi" w:cstheme="minorHAnsi"/>
          <w:b w:val="0"/>
          <w:sz w:val="24"/>
          <w:szCs w:val="24"/>
        </w:rPr>
        <w:t xml:space="preserve">, en el momento mismo de la entrega de la mercancía, tratándose de bienes de procedencia extranjera exclusivamente. </w:t>
      </w:r>
    </w:p>
    <w:p w:rsidR="002450F6" w:rsidRPr="0081365B" w:rsidRDefault="002450F6" w:rsidP="00291BBC">
      <w:pPr>
        <w:pStyle w:val="Sangradetextonormal"/>
        <w:tabs>
          <w:tab w:val="left" w:pos="900"/>
        </w:tabs>
        <w:spacing w:line="240" w:lineRule="auto"/>
        <w:ind w:right="283" w:firstLine="0"/>
        <w:rPr>
          <w:rFonts w:ascii="Calibri" w:hAnsi="Calibri" w:cs="Arial"/>
          <w:b w:val="0"/>
          <w:sz w:val="24"/>
        </w:rPr>
      </w:pPr>
    </w:p>
    <w:p w:rsidR="00A86F2D" w:rsidRPr="0081365B" w:rsidRDefault="00215911" w:rsidP="000348BE">
      <w:pPr>
        <w:pStyle w:val="Sangradetextonormal"/>
        <w:tabs>
          <w:tab w:val="left" w:pos="900"/>
        </w:tabs>
        <w:spacing w:line="240" w:lineRule="auto"/>
        <w:ind w:left="-142" w:right="283" w:firstLine="426"/>
        <w:rPr>
          <w:rFonts w:ascii="Calibri" w:hAnsi="Calibri" w:cs="Arial"/>
          <w:b w:val="0"/>
          <w:sz w:val="24"/>
        </w:rPr>
      </w:pPr>
      <w:r w:rsidRPr="0081365B">
        <w:rPr>
          <w:rFonts w:ascii="Calibri" w:hAnsi="Calibri" w:cs="Arial"/>
          <w:sz w:val="24"/>
        </w:rPr>
        <w:t xml:space="preserve">1.3 </w:t>
      </w:r>
      <w:r w:rsidR="00B46FCC" w:rsidRPr="0081365B">
        <w:rPr>
          <w:rFonts w:ascii="Calibri" w:hAnsi="Calibri" w:cs="Arial"/>
          <w:sz w:val="24"/>
          <w:szCs w:val="24"/>
        </w:rPr>
        <w:t>PLAZO</w:t>
      </w:r>
      <w:r w:rsidR="009F3AC0" w:rsidRPr="0081365B">
        <w:rPr>
          <w:rFonts w:ascii="Calibri" w:hAnsi="Calibri" w:cs="Arial"/>
          <w:sz w:val="24"/>
          <w:szCs w:val="24"/>
        </w:rPr>
        <w:t xml:space="preserve"> </w:t>
      </w:r>
      <w:r w:rsidR="00A86F2D" w:rsidRPr="0081365B">
        <w:rPr>
          <w:rFonts w:ascii="Calibri" w:hAnsi="Calibri" w:cs="Arial"/>
          <w:sz w:val="24"/>
          <w:szCs w:val="24"/>
        </w:rPr>
        <w:t>DE ENTREGA</w:t>
      </w:r>
      <w:r w:rsidR="005E3B10" w:rsidRPr="0081365B">
        <w:rPr>
          <w:rFonts w:ascii="Calibri" w:hAnsi="Calibri" w:cs="Arial"/>
          <w:sz w:val="24"/>
          <w:szCs w:val="24"/>
        </w:rPr>
        <w:t xml:space="preserve"> E INSTALACION EN SU CASO</w:t>
      </w:r>
      <w:r w:rsidR="00A86F2D" w:rsidRPr="0081365B">
        <w:rPr>
          <w:rFonts w:ascii="Calibri" w:hAnsi="Calibri" w:cs="Arial"/>
          <w:sz w:val="24"/>
          <w:szCs w:val="24"/>
        </w:rPr>
        <w:t>:</w:t>
      </w:r>
    </w:p>
    <w:p w:rsidR="006329B7" w:rsidRPr="00C734B2" w:rsidRDefault="00351A61" w:rsidP="00471BD5">
      <w:pPr>
        <w:pStyle w:val="1"/>
        <w:ind w:left="284"/>
        <w:jc w:val="both"/>
        <w:rPr>
          <w:rFonts w:asciiTheme="minorHAnsi" w:hAnsiTheme="minorHAnsi" w:cs="Helvetica"/>
          <w:b w:val="0"/>
          <w:color w:val="000000" w:themeColor="text1"/>
          <w:sz w:val="24"/>
        </w:rPr>
      </w:pPr>
      <w:r w:rsidRPr="0081365B">
        <w:rPr>
          <w:rFonts w:asciiTheme="minorHAnsi" w:hAnsiTheme="minorHAnsi" w:cs="Helvetica"/>
          <w:b w:val="0"/>
          <w:sz w:val="24"/>
        </w:rPr>
        <w:t>E</w:t>
      </w:r>
      <w:r w:rsidR="006329B7" w:rsidRPr="0081365B">
        <w:rPr>
          <w:rFonts w:asciiTheme="minorHAnsi" w:hAnsiTheme="minorHAnsi" w:cs="Helvetica"/>
          <w:b w:val="0"/>
          <w:sz w:val="24"/>
        </w:rPr>
        <w:t>l suministro</w:t>
      </w:r>
      <w:r w:rsidRPr="0081365B">
        <w:rPr>
          <w:rFonts w:asciiTheme="minorHAnsi" w:hAnsiTheme="minorHAnsi" w:cs="Helvetica"/>
          <w:b w:val="0"/>
          <w:sz w:val="24"/>
        </w:rPr>
        <w:t xml:space="preserve"> total</w:t>
      </w:r>
      <w:r w:rsidR="006329B7" w:rsidRPr="0081365B">
        <w:rPr>
          <w:rFonts w:asciiTheme="minorHAnsi" w:hAnsiTheme="minorHAnsi" w:cs="Helvetica"/>
          <w:b w:val="0"/>
          <w:sz w:val="24"/>
        </w:rPr>
        <w:t xml:space="preserve"> de los </w:t>
      </w:r>
      <w:r w:rsidR="00035A1D" w:rsidRPr="0081365B">
        <w:rPr>
          <w:rFonts w:asciiTheme="minorHAnsi" w:hAnsiTheme="minorHAnsi" w:cs="Helvetica"/>
          <w:b w:val="0"/>
          <w:sz w:val="24"/>
        </w:rPr>
        <w:t>bienes</w:t>
      </w:r>
      <w:r w:rsidR="005E3B10" w:rsidRPr="0081365B">
        <w:rPr>
          <w:rFonts w:asciiTheme="minorHAnsi" w:hAnsiTheme="minorHAnsi" w:cs="Helvetica"/>
          <w:b w:val="0"/>
          <w:sz w:val="24"/>
        </w:rPr>
        <w:t xml:space="preserve"> </w:t>
      </w:r>
      <w:r w:rsidRPr="0081365B">
        <w:rPr>
          <w:rFonts w:asciiTheme="minorHAnsi" w:hAnsiTheme="minorHAnsi" w:cs="Helvetica"/>
          <w:b w:val="0"/>
          <w:sz w:val="24"/>
        </w:rPr>
        <w:t>materia de la presente licitación</w:t>
      </w:r>
      <w:r w:rsidR="005E3B10" w:rsidRPr="0081365B">
        <w:rPr>
          <w:rFonts w:asciiTheme="minorHAnsi" w:hAnsiTheme="minorHAnsi" w:cs="Helvetica"/>
          <w:b w:val="0"/>
          <w:sz w:val="24"/>
        </w:rPr>
        <w:t xml:space="preserve"> e instalación de los mismos en su caso</w:t>
      </w:r>
      <w:r w:rsidR="006329B7" w:rsidRPr="0081365B">
        <w:rPr>
          <w:rFonts w:asciiTheme="minorHAnsi" w:hAnsiTheme="minorHAnsi" w:cs="Helvetica"/>
          <w:b w:val="0"/>
          <w:sz w:val="24"/>
        </w:rPr>
        <w:t xml:space="preserve">, deberá realizarse en un plazo máximo </w:t>
      </w:r>
      <w:r w:rsidR="006329B7" w:rsidRPr="00C734B2">
        <w:rPr>
          <w:rFonts w:asciiTheme="minorHAnsi" w:hAnsiTheme="minorHAnsi" w:cs="Helvetica"/>
          <w:b w:val="0"/>
          <w:sz w:val="24"/>
        </w:rPr>
        <w:t xml:space="preserve">de </w:t>
      </w:r>
      <w:r w:rsidR="005E3B10" w:rsidRPr="00C734B2">
        <w:rPr>
          <w:rFonts w:asciiTheme="minorHAnsi" w:hAnsiTheme="minorHAnsi" w:cs="Helvetica"/>
          <w:color w:val="0000FF"/>
          <w:sz w:val="24"/>
          <w:u w:val="single"/>
        </w:rPr>
        <w:t>30</w:t>
      </w:r>
      <w:r w:rsidR="00673F71" w:rsidRPr="00C734B2">
        <w:rPr>
          <w:rFonts w:asciiTheme="minorHAnsi" w:hAnsiTheme="minorHAnsi" w:cs="Helvetica"/>
          <w:color w:val="0000FF"/>
          <w:sz w:val="24"/>
          <w:u w:val="single"/>
        </w:rPr>
        <w:t xml:space="preserve"> </w:t>
      </w:r>
      <w:r w:rsidR="006329B7" w:rsidRPr="00C734B2">
        <w:rPr>
          <w:rFonts w:asciiTheme="minorHAnsi" w:hAnsiTheme="minorHAnsi" w:cs="Helvetica"/>
          <w:color w:val="0000FF"/>
          <w:sz w:val="24"/>
          <w:u w:val="single"/>
        </w:rPr>
        <w:t>(</w:t>
      </w:r>
      <w:r w:rsidR="003375D6" w:rsidRPr="00C734B2">
        <w:rPr>
          <w:rFonts w:asciiTheme="minorHAnsi" w:hAnsiTheme="minorHAnsi" w:cs="Helvetica"/>
          <w:color w:val="0000FF"/>
          <w:sz w:val="24"/>
          <w:u w:val="single"/>
        </w:rPr>
        <w:t>treinta)</w:t>
      </w:r>
      <w:r w:rsidR="006329B7" w:rsidRPr="00C734B2">
        <w:rPr>
          <w:rFonts w:asciiTheme="minorHAnsi" w:hAnsiTheme="minorHAnsi" w:cs="Helvetica"/>
          <w:b w:val="0"/>
          <w:color w:val="0000FF"/>
          <w:sz w:val="24"/>
          <w:u w:val="single"/>
        </w:rPr>
        <w:t xml:space="preserve"> </w:t>
      </w:r>
      <w:r w:rsidR="006329B7" w:rsidRPr="00C734B2">
        <w:rPr>
          <w:rFonts w:asciiTheme="minorHAnsi" w:hAnsiTheme="minorHAnsi" w:cs="Helvetica"/>
          <w:color w:val="0000FF"/>
          <w:sz w:val="24"/>
          <w:u w:val="single"/>
        </w:rPr>
        <w:t>días naturales</w:t>
      </w:r>
      <w:r w:rsidR="006329B7" w:rsidRPr="00C734B2">
        <w:rPr>
          <w:rFonts w:asciiTheme="minorHAnsi" w:hAnsiTheme="minorHAnsi" w:cs="Helvetica"/>
          <w:b w:val="0"/>
          <w:color w:val="FF0000"/>
          <w:sz w:val="24"/>
          <w:u w:val="single"/>
        </w:rPr>
        <w:t xml:space="preserve"> </w:t>
      </w:r>
      <w:r w:rsidR="006329B7" w:rsidRPr="00C734B2">
        <w:rPr>
          <w:rFonts w:asciiTheme="minorHAnsi" w:hAnsiTheme="minorHAnsi" w:cs="Helvetica"/>
          <w:b w:val="0"/>
          <w:color w:val="000000" w:themeColor="text1"/>
          <w:sz w:val="24"/>
          <w:u w:val="single"/>
        </w:rPr>
        <w:t xml:space="preserve">contados a partir de la </w:t>
      </w:r>
      <w:r w:rsidR="007523F6" w:rsidRPr="00C734B2">
        <w:rPr>
          <w:rFonts w:asciiTheme="minorHAnsi" w:hAnsiTheme="minorHAnsi" w:cs="Helvetica"/>
          <w:b w:val="0"/>
          <w:color w:val="000000" w:themeColor="text1"/>
          <w:sz w:val="24"/>
          <w:u w:val="single"/>
        </w:rPr>
        <w:t xml:space="preserve">fecha </w:t>
      </w:r>
      <w:r w:rsidR="006329B7" w:rsidRPr="00C734B2">
        <w:rPr>
          <w:rFonts w:asciiTheme="minorHAnsi" w:hAnsiTheme="minorHAnsi" w:cs="Helvetica"/>
          <w:b w:val="0"/>
          <w:color w:val="000000" w:themeColor="text1"/>
          <w:sz w:val="24"/>
          <w:u w:val="single"/>
        </w:rPr>
        <w:t>firma del contrato</w:t>
      </w:r>
      <w:r w:rsidR="003375D6" w:rsidRPr="00C734B2">
        <w:rPr>
          <w:rFonts w:asciiTheme="minorHAnsi" w:hAnsiTheme="minorHAnsi" w:cs="Helvetica"/>
          <w:b w:val="0"/>
          <w:color w:val="000000" w:themeColor="text1"/>
          <w:sz w:val="24"/>
        </w:rPr>
        <w:t xml:space="preserve"> para l</w:t>
      </w:r>
      <w:r w:rsidR="002A0148" w:rsidRPr="00C734B2">
        <w:rPr>
          <w:rFonts w:asciiTheme="minorHAnsi" w:hAnsiTheme="minorHAnsi" w:cs="Helvetica"/>
          <w:b w:val="0"/>
          <w:color w:val="000000" w:themeColor="text1"/>
          <w:sz w:val="24"/>
        </w:rPr>
        <w:t xml:space="preserve">as </w:t>
      </w:r>
      <w:r w:rsidR="003375D6" w:rsidRPr="00C734B2">
        <w:rPr>
          <w:rFonts w:asciiTheme="minorHAnsi" w:hAnsiTheme="minorHAnsi" w:cs="Helvetica"/>
          <w:color w:val="000000" w:themeColor="text1"/>
          <w:sz w:val="24"/>
        </w:rPr>
        <w:t>P</w:t>
      </w:r>
      <w:r w:rsidR="002A0148" w:rsidRPr="00C734B2">
        <w:rPr>
          <w:rFonts w:asciiTheme="minorHAnsi" w:hAnsiTheme="minorHAnsi" w:cs="Helvetica"/>
          <w:color w:val="000000" w:themeColor="text1"/>
          <w:sz w:val="24"/>
        </w:rPr>
        <w:t>ARTIDAS 1, 2, 3, 4, 5, 6, 7, 8, 9, 10, 11, 12</w:t>
      </w:r>
      <w:r w:rsidR="00467BB6" w:rsidRPr="00C734B2">
        <w:rPr>
          <w:rFonts w:asciiTheme="minorHAnsi" w:hAnsiTheme="minorHAnsi" w:cs="Helvetica"/>
          <w:color w:val="000000" w:themeColor="text1"/>
          <w:sz w:val="24"/>
        </w:rPr>
        <w:t>, 13, 14, 15, 16, 17, 18</w:t>
      </w:r>
      <w:r w:rsidR="006329B7" w:rsidRPr="00C734B2">
        <w:rPr>
          <w:rFonts w:asciiTheme="minorHAnsi" w:hAnsiTheme="minorHAnsi" w:cs="Helvetica"/>
          <w:b w:val="0"/>
          <w:color w:val="000000" w:themeColor="text1"/>
          <w:sz w:val="24"/>
        </w:rPr>
        <w:t xml:space="preserve">. </w:t>
      </w:r>
    </w:p>
    <w:p w:rsidR="003408F2" w:rsidRPr="00020DA5" w:rsidRDefault="003408F2" w:rsidP="00DF3569">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 xml:space="preserve">Solo por caso fortuito o fuerza mayor </w:t>
      </w:r>
      <w:r w:rsidRPr="003375D6">
        <w:rPr>
          <w:rFonts w:ascii="Calibri" w:hAnsi="Calibri"/>
          <w:sz w:val="24"/>
        </w:rPr>
        <w:t>“La Convocante”</w:t>
      </w:r>
      <w:r w:rsidRPr="00DF3BB6">
        <w:rPr>
          <w:rFonts w:ascii="Calibri" w:hAnsi="Calibri"/>
          <w:b w:val="0"/>
          <w:sz w:val="24"/>
        </w:rPr>
        <w:t xml:space="preserve"> podrá autorizar cualquier modificación</w:t>
      </w:r>
      <w:r w:rsidR="002560BE">
        <w:rPr>
          <w:rFonts w:ascii="Calibri" w:hAnsi="Calibri"/>
          <w:b w:val="0"/>
          <w:sz w:val="24"/>
        </w:rPr>
        <w:t xml:space="preserve"> a los plazos de entrega origina</w:t>
      </w:r>
      <w:r w:rsidRPr="00DF3BB6">
        <w:rPr>
          <w:rFonts w:ascii="Calibri" w:hAnsi="Calibri"/>
          <w:b w:val="0"/>
          <w:sz w:val="24"/>
        </w:rPr>
        <w:t xml:space="preserve">lmente establecidos y pactados en el(los) contrato(s) respectivo(s), por lo que </w:t>
      </w:r>
      <w:r w:rsidRPr="001644EC">
        <w:rPr>
          <w:rFonts w:ascii="Calibri" w:hAnsi="Calibri"/>
          <w:sz w:val="24"/>
        </w:rPr>
        <w:t>“El Proveedor”</w:t>
      </w:r>
      <w:r w:rsidRPr="00DF3BB6">
        <w:rPr>
          <w:rFonts w:ascii="Calibri" w:hAnsi="Calibri"/>
          <w:b w:val="0"/>
          <w:sz w:val="24"/>
        </w:rPr>
        <w:t xml:space="preserve"> de encontrarse en cualquiera de los dos supuestos antes referidos, deberá presentar escrito suscrito por su representante legal, en el que manifieste las causas por las que requiere la prórroga, anexando la documentación soporte de dicho supuesto.</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p w:rsidR="00EF4BD1" w:rsidRDefault="00EF4BD1" w:rsidP="00EF4BD1">
      <w:pPr>
        <w:pStyle w:val="1"/>
        <w:tabs>
          <w:tab w:val="left" w:pos="284"/>
        </w:tabs>
        <w:ind w:left="284" w:right="-385"/>
        <w:jc w:val="both"/>
        <w:rPr>
          <w:rFonts w:ascii="Calibri" w:hAnsi="Calibri" w:cs="Tahoma"/>
          <w:b w:val="0"/>
          <w:sz w:val="24"/>
          <w:szCs w:val="24"/>
        </w:rPr>
      </w:pPr>
      <w:r w:rsidRPr="0041522F">
        <w:rPr>
          <w:rFonts w:ascii="Calibri" w:hAnsi="Calibri" w:cs="Tahoma"/>
          <w:b w:val="0"/>
          <w:sz w:val="24"/>
          <w:szCs w:val="24"/>
        </w:rPr>
        <w:t>Para efectos de lo anterior “El Proveedor” deberá entregar en la Dirección de Adquisiciones de Oficialía Mayor de Gobierno del Estado dicho escrito, 10 (diez) días naturales previos al vencimiento de la fecha de entrega pactada, ya que de no hacerlo así, será rechazado, procediendo a aplicar las penas convencionales que correspondan.</w:t>
      </w:r>
    </w:p>
    <w:p w:rsidR="00467BB6" w:rsidRDefault="00467BB6" w:rsidP="00EF4BD1">
      <w:pPr>
        <w:pStyle w:val="1"/>
        <w:tabs>
          <w:tab w:val="left" w:pos="284"/>
        </w:tabs>
        <w:ind w:left="284" w:right="-385"/>
        <w:jc w:val="both"/>
        <w:rPr>
          <w:rFonts w:ascii="Calibri" w:hAnsi="Calibri" w:cs="Tahoma"/>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El importe total de l</w:t>
      </w:r>
      <w:r w:rsidR="00235099">
        <w:rPr>
          <w:rFonts w:ascii="Calibri" w:hAnsi="Calibri"/>
          <w:b w:val="0"/>
          <w:sz w:val="24"/>
        </w:rPr>
        <w:t>os bienes</w:t>
      </w:r>
      <w:r w:rsidRPr="000348BE">
        <w:rPr>
          <w:rFonts w:ascii="Calibri" w:hAnsi="Calibri"/>
          <w:b w:val="0"/>
          <w:sz w:val="24"/>
        </w:rPr>
        <w:t xml:space="preserve"> 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w:t>
      </w:r>
      <w:r w:rsidR="00475889">
        <w:rPr>
          <w:rFonts w:ascii="Calibri" w:hAnsi="Calibri"/>
          <w:b w:val="0"/>
          <w:sz w:val="24"/>
        </w:rPr>
        <w:t xml:space="preserve"> </w:t>
      </w:r>
      <w:r w:rsidR="00DB0C6F" w:rsidRPr="001644EC">
        <w:rPr>
          <w:rFonts w:ascii="Calibri" w:hAnsi="Calibri"/>
          <w:sz w:val="24"/>
        </w:rPr>
        <w:t>“E</w:t>
      </w:r>
      <w:r w:rsidR="00E76434" w:rsidRPr="001644EC">
        <w:rPr>
          <w:rFonts w:ascii="Calibri" w:hAnsi="Calibri"/>
          <w:sz w:val="24"/>
        </w:rPr>
        <w:t>l</w:t>
      </w:r>
      <w:r w:rsidR="00E15FE5" w:rsidRPr="001644EC">
        <w:rPr>
          <w:rFonts w:ascii="Calibri" w:hAnsi="Calibri"/>
          <w:sz w:val="24"/>
        </w:rPr>
        <w:t xml:space="preserve"> </w:t>
      </w:r>
      <w:r w:rsidR="00DB0C6F" w:rsidRPr="001644EC">
        <w:rPr>
          <w:rFonts w:ascii="Calibri" w:hAnsi="Calibri"/>
          <w:sz w:val="24"/>
        </w:rPr>
        <w:t>L</w:t>
      </w:r>
      <w:r w:rsidR="00475889" w:rsidRPr="001644EC">
        <w:rPr>
          <w:rFonts w:ascii="Calibri" w:hAnsi="Calibri"/>
          <w:sz w:val="24"/>
        </w:rPr>
        <w:t>i</w:t>
      </w:r>
      <w:r w:rsidR="00E76434" w:rsidRPr="001644EC">
        <w:rPr>
          <w:rFonts w:ascii="Calibri" w:hAnsi="Calibri"/>
          <w:sz w:val="24"/>
        </w:rPr>
        <w:t>citante</w:t>
      </w:r>
      <w:r w:rsidR="00DB0C6F" w:rsidRPr="001644EC">
        <w:rPr>
          <w:rFonts w:ascii="Calibri" w:hAnsi="Calibri"/>
          <w:sz w:val="24"/>
        </w:rPr>
        <w:t>”</w:t>
      </w:r>
      <w:r w:rsidR="00E15FE5">
        <w:rPr>
          <w:rFonts w:ascii="Calibri" w:hAnsi="Calibri"/>
          <w:b w:val="0"/>
          <w:sz w:val="24"/>
        </w:rPr>
        <w:t xml:space="preserve"> </w:t>
      </w:r>
      <w:r w:rsidRPr="000348BE">
        <w:rPr>
          <w:rFonts w:ascii="Calibri" w:hAnsi="Calibri"/>
          <w:b w:val="0"/>
          <w:sz w:val="24"/>
        </w:rPr>
        <w:t>que resulte</w:t>
      </w:r>
      <w:r w:rsidR="00DB0C6F">
        <w:rPr>
          <w:rFonts w:ascii="Calibri" w:hAnsi="Calibri"/>
          <w:b w:val="0"/>
          <w:sz w:val="24"/>
        </w:rPr>
        <w:t xml:space="preserve"> </w:t>
      </w:r>
      <w:r w:rsidRPr="000348BE">
        <w:rPr>
          <w:rFonts w:ascii="Calibri" w:hAnsi="Calibri"/>
          <w:b w:val="0"/>
          <w:sz w:val="24"/>
        </w:rPr>
        <w:t xml:space="preserve">favorecido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CC79D5" w:rsidRPr="00297A77" w:rsidRDefault="00CC79D5" w:rsidP="00CC79D5">
      <w:pPr>
        <w:tabs>
          <w:tab w:val="left" w:pos="567"/>
        </w:tabs>
        <w:ind w:left="284" w:right="-385"/>
        <w:jc w:val="both"/>
        <w:rPr>
          <w:rFonts w:ascii="Calibri" w:hAnsi="Calibri" w:cs="Calibri"/>
          <w:sz w:val="24"/>
          <w:szCs w:val="24"/>
        </w:rPr>
      </w:pPr>
      <w:r w:rsidRPr="00297A77">
        <w:rPr>
          <w:rFonts w:ascii="Calibri" w:hAnsi="Calibri" w:cs="Calibri"/>
          <w:b/>
          <w:sz w:val="24"/>
        </w:rPr>
        <w:t>100% (cien por ciento)</w:t>
      </w:r>
      <w:r w:rsidRPr="00297A77">
        <w:rPr>
          <w:rFonts w:ascii="Calibri" w:hAnsi="Calibri" w:cs="Calibri"/>
          <w:sz w:val="24"/>
        </w:rPr>
        <w:t xml:space="preserve"> </w:t>
      </w:r>
      <w:r w:rsidRPr="00297A77">
        <w:rPr>
          <w:rFonts w:ascii="Calibri" w:hAnsi="Calibri" w:cs="Calibri"/>
          <w:sz w:val="24"/>
          <w:szCs w:val="24"/>
        </w:rPr>
        <w:t xml:space="preserve">una </w:t>
      </w:r>
      <w:r w:rsidRPr="0081365B">
        <w:rPr>
          <w:rFonts w:ascii="Calibri" w:hAnsi="Calibri" w:cs="Calibri"/>
          <w:sz w:val="24"/>
          <w:szCs w:val="24"/>
        </w:rPr>
        <w:t xml:space="preserve">vez </w:t>
      </w:r>
      <w:r w:rsidRPr="0081365B">
        <w:rPr>
          <w:rFonts w:ascii="Calibri" w:hAnsi="Calibri" w:cs="Calibri"/>
          <w:b/>
          <w:sz w:val="24"/>
          <w:szCs w:val="24"/>
        </w:rPr>
        <w:t>suministrados e instalados</w:t>
      </w:r>
      <w:r w:rsidRPr="0081365B">
        <w:rPr>
          <w:rFonts w:ascii="Calibri" w:hAnsi="Calibri" w:cs="Calibri"/>
          <w:sz w:val="24"/>
          <w:szCs w:val="24"/>
        </w:rPr>
        <w:t xml:space="preserve"> la totalidad</w:t>
      </w:r>
      <w:r w:rsidRPr="00297A77">
        <w:rPr>
          <w:rFonts w:ascii="Calibri" w:hAnsi="Calibri" w:cs="Calibri"/>
          <w:sz w:val="24"/>
          <w:szCs w:val="24"/>
        </w:rPr>
        <w:t xml:space="preserve"> de los bienes materia de esta licitación, a entera satisfacción del </w:t>
      </w:r>
      <w:r w:rsidRPr="00CC79D5">
        <w:rPr>
          <w:rFonts w:ascii="Calibri" w:hAnsi="Calibri" w:cs="Calibri"/>
          <w:b/>
          <w:sz w:val="24"/>
          <w:szCs w:val="24"/>
        </w:rPr>
        <w:t>Poder Ejecutivo del Gobierno del Estado de Baja California</w:t>
      </w:r>
      <w:r w:rsidRPr="00297A77">
        <w:rPr>
          <w:rFonts w:ascii="Calibri" w:hAnsi="Calibri" w:cs="Calibri"/>
          <w:sz w:val="24"/>
          <w:szCs w:val="24"/>
        </w:rPr>
        <w:t>.</w:t>
      </w:r>
    </w:p>
    <w:p w:rsidR="00CC79D5" w:rsidRPr="000348BE" w:rsidRDefault="00CC79D5" w:rsidP="000348BE">
      <w:pPr>
        <w:pStyle w:val="Sangradetextonormal"/>
        <w:spacing w:line="240" w:lineRule="auto"/>
        <w:ind w:left="284" w:right="-142" w:firstLine="0"/>
        <w:rPr>
          <w:rFonts w:ascii="Calibri" w:hAnsi="Calibri"/>
          <w:b w:val="0"/>
          <w:sz w:val="24"/>
        </w:rPr>
      </w:pPr>
    </w:p>
    <w:p w:rsidR="00475889" w:rsidRDefault="00475889" w:rsidP="00475889">
      <w:pPr>
        <w:tabs>
          <w:tab w:val="left" w:pos="360"/>
          <w:tab w:val="left" w:pos="900"/>
        </w:tabs>
        <w:ind w:left="284" w:right="-115"/>
        <w:jc w:val="both"/>
        <w:rPr>
          <w:rFonts w:asciiTheme="minorHAnsi" w:hAnsiTheme="minorHAnsi" w:cstheme="minorHAnsi"/>
          <w:sz w:val="24"/>
          <w:szCs w:val="24"/>
        </w:rPr>
      </w:pPr>
      <w:r w:rsidRPr="00475889">
        <w:rPr>
          <w:rFonts w:asciiTheme="minorHAnsi" w:hAnsiTheme="minorHAnsi" w:cstheme="minorHAnsi"/>
          <w:sz w:val="24"/>
          <w:szCs w:val="24"/>
        </w:rPr>
        <w:t>El pago será cubierto en moneda nacional, en un plazo máxim</w:t>
      </w:r>
      <w:r>
        <w:rPr>
          <w:rFonts w:asciiTheme="minorHAnsi" w:hAnsiTheme="minorHAnsi" w:cstheme="minorHAnsi"/>
          <w:sz w:val="24"/>
          <w:szCs w:val="24"/>
        </w:rPr>
        <w:t xml:space="preserve">o de </w:t>
      </w:r>
      <w:r w:rsidRPr="006F4A96">
        <w:rPr>
          <w:rFonts w:asciiTheme="minorHAnsi" w:hAnsiTheme="minorHAnsi" w:cstheme="minorHAnsi"/>
          <w:b/>
          <w:sz w:val="24"/>
          <w:szCs w:val="24"/>
        </w:rPr>
        <w:t>30 (treinta) días naturales</w:t>
      </w:r>
      <w:r w:rsidRPr="00475889">
        <w:rPr>
          <w:rFonts w:asciiTheme="minorHAnsi" w:hAnsiTheme="minorHAnsi" w:cstheme="minorHAnsi"/>
          <w:sz w:val="24"/>
          <w:szCs w:val="24"/>
        </w:rPr>
        <w:t xml:space="preserve"> contados a partir de la entrega total de los </w:t>
      </w:r>
      <w:r w:rsidR="00E15FE5">
        <w:rPr>
          <w:rFonts w:asciiTheme="minorHAnsi" w:hAnsiTheme="minorHAnsi" w:cstheme="minorHAnsi"/>
          <w:sz w:val="24"/>
          <w:szCs w:val="24"/>
        </w:rPr>
        <w:t xml:space="preserve">uniformes </w:t>
      </w:r>
      <w:r w:rsidRPr="00475889">
        <w:rPr>
          <w:rFonts w:asciiTheme="minorHAnsi" w:hAnsiTheme="minorHAnsi" w:cstheme="minorHAnsi"/>
          <w:sz w:val="24"/>
          <w:szCs w:val="24"/>
        </w:rPr>
        <w:t xml:space="preserve">materia de esta licitación.        </w:t>
      </w:r>
    </w:p>
    <w:p w:rsidR="006F4A96"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 xml:space="preserve">Gobierno del Estado de Baja California, </w:t>
      </w:r>
    </w:p>
    <w:p w:rsidR="00475889" w:rsidRPr="00475889" w:rsidRDefault="00475889" w:rsidP="00566690">
      <w:pPr>
        <w:tabs>
          <w:tab w:val="left" w:pos="540"/>
        </w:tabs>
        <w:ind w:left="540" w:hanging="256"/>
        <w:jc w:val="both"/>
        <w:rPr>
          <w:rFonts w:asciiTheme="minorHAnsi" w:hAnsiTheme="minorHAnsi" w:cstheme="minorHAnsi"/>
          <w:b/>
          <w:sz w:val="24"/>
        </w:rPr>
      </w:pPr>
      <w:r w:rsidRPr="00475889">
        <w:rPr>
          <w:rFonts w:asciiTheme="minorHAnsi" w:hAnsiTheme="minorHAnsi" w:cstheme="minorHAnsi"/>
          <w:sz w:val="24"/>
          <w:szCs w:val="24"/>
        </w:rPr>
        <w:t>Dirección: Calzada Independencia No. 994, Centro Cívico, Mexicali, B.C., C.P. 21000</w:t>
      </w:r>
      <w:r w:rsidRPr="00475889">
        <w:rPr>
          <w:rFonts w:asciiTheme="minorHAnsi" w:hAnsiTheme="minorHAnsi" w:cstheme="minorHAnsi"/>
          <w:b/>
          <w:sz w:val="24"/>
        </w:rPr>
        <w:t>.</w:t>
      </w:r>
    </w:p>
    <w:p w:rsid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RFC: GEB460319-4H7.</w:t>
      </w:r>
    </w:p>
    <w:p w:rsidR="00235099" w:rsidRDefault="00235099" w:rsidP="00566690">
      <w:pPr>
        <w:tabs>
          <w:tab w:val="left" w:pos="540"/>
        </w:tabs>
        <w:ind w:left="540" w:hanging="256"/>
        <w:jc w:val="both"/>
        <w:rPr>
          <w:rFonts w:asciiTheme="minorHAnsi" w:hAnsiTheme="minorHAnsi" w:cstheme="minorHAnsi"/>
          <w:sz w:val="24"/>
          <w:szCs w:val="24"/>
        </w:rPr>
      </w:pPr>
    </w:p>
    <w:p w:rsidR="00467BB6" w:rsidRDefault="00467BB6" w:rsidP="00566690">
      <w:pPr>
        <w:tabs>
          <w:tab w:val="left" w:pos="540"/>
        </w:tabs>
        <w:ind w:left="540" w:hanging="256"/>
        <w:jc w:val="both"/>
        <w:rPr>
          <w:rFonts w:asciiTheme="minorHAnsi" w:hAnsiTheme="minorHAnsi" w:cstheme="minorHAnsi"/>
          <w:sz w:val="24"/>
          <w:szCs w:val="24"/>
        </w:rPr>
      </w:pPr>
    </w:p>
    <w:p w:rsidR="00AA3254" w:rsidRDefault="00AA3254" w:rsidP="00566690">
      <w:pPr>
        <w:tabs>
          <w:tab w:val="left" w:pos="540"/>
        </w:tabs>
        <w:ind w:left="540" w:hanging="256"/>
        <w:jc w:val="both"/>
        <w:rPr>
          <w:rFonts w:asciiTheme="minorHAnsi" w:hAnsiTheme="minorHAnsi" w:cstheme="minorHAnsi"/>
          <w:sz w:val="24"/>
          <w:szCs w:val="24"/>
        </w:rPr>
      </w:pPr>
    </w:p>
    <w:p w:rsidR="00AA3254" w:rsidRDefault="00AA3254" w:rsidP="00566690">
      <w:pPr>
        <w:tabs>
          <w:tab w:val="left" w:pos="540"/>
        </w:tabs>
        <w:ind w:left="540" w:hanging="256"/>
        <w:jc w:val="both"/>
        <w:rPr>
          <w:rFonts w:asciiTheme="minorHAnsi" w:hAnsiTheme="minorHAnsi" w:cstheme="minorHAnsi"/>
          <w:sz w:val="24"/>
          <w:szCs w:val="24"/>
        </w:rPr>
      </w:pPr>
    </w:p>
    <w:p w:rsidR="00AA3254" w:rsidRDefault="00AA3254" w:rsidP="00566690">
      <w:pPr>
        <w:tabs>
          <w:tab w:val="left" w:pos="540"/>
        </w:tabs>
        <w:ind w:left="540" w:hanging="256"/>
        <w:jc w:val="both"/>
        <w:rPr>
          <w:rFonts w:asciiTheme="minorHAnsi" w:hAnsiTheme="minorHAnsi" w:cstheme="minorHAnsi"/>
          <w:sz w:val="24"/>
          <w:szCs w:val="24"/>
        </w:rPr>
      </w:pPr>
    </w:p>
    <w:p w:rsidR="00C734B2" w:rsidRDefault="00C734B2" w:rsidP="00566690">
      <w:pPr>
        <w:tabs>
          <w:tab w:val="left" w:pos="540"/>
        </w:tabs>
        <w:ind w:left="540" w:hanging="256"/>
        <w:jc w:val="both"/>
        <w:rPr>
          <w:rFonts w:asciiTheme="minorHAnsi" w:hAnsiTheme="minorHAnsi" w:cstheme="minorHAnsi"/>
          <w:sz w:val="24"/>
          <w:szCs w:val="24"/>
        </w:rPr>
      </w:pPr>
    </w:p>
    <w:p w:rsidR="00467BB6" w:rsidRDefault="00467BB6" w:rsidP="00566690">
      <w:pPr>
        <w:tabs>
          <w:tab w:val="left" w:pos="540"/>
        </w:tabs>
        <w:ind w:left="540" w:hanging="256"/>
        <w:jc w:val="both"/>
        <w:rPr>
          <w:rFonts w:asciiTheme="minorHAnsi" w:hAnsiTheme="minorHAnsi" w:cstheme="minorHAnsi"/>
          <w:sz w:val="24"/>
          <w:szCs w:val="24"/>
        </w:rPr>
      </w:pPr>
    </w:p>
    <w:p w:rsidR="00467BB6" w:rsidRPr="00475889" w:rsidRDefault="00467BB6" w:rsidP="00566690">
      <w:pPr>
        <w:tabs>
          <w:tab w:val="left" w:pos="540"/>
        </w:tabs>
        <w:ind w:left="540" w:hanging="256"/>
        <w:jc w:val="both"/>
        <w:rPr>
          <w:rFonts w:asciiTheme="minorHAnsi" w:hAnsiTheme="minorHAnsi" w:cstheme="minorHAnsi"/>
          <w:sz w:val="24"/>
          <w:szCs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235099" w:rsidRDefault="00235099" w:rsidP="00235099">
      <w:pPr>
        <w:pStyle w:val="Sangradetextonormal"/>
        <w:spacing w:line="240" w:lineRule="auto"/>
        <w:ind w:left="284" w:right="-115" w:firstLine="0"/>
        <w:rPr>
          <w:rFonts w:ascii="Calibri" w:hAnsi="Calibri" w:cs="Calibri"/>
          <w:sz w:val="24"/>
          <w:szCs w:val="24"/>
        </w:rPr>
      </w:pPr>
      <w:r w:rsidRPr="00AD5FF4">
        <w:rPr>
          <w:rFonts w:ascii="Calibri" w:hAnsi="Calibri"/>
          <w:b w:val="0"/>
          <w:bCs/>
          <w:sz w:val="24"/>
        </w:rPr>
        <w:t>El periodo mínimo de garantía a ofrecer en la presente licitación pública por parte de los licitantes</w:t>
      </w:r>
      <w:r w:rsidRPr="0083287B">
        <w:rPr>
          <w:rFonts w:ascii="Calibri" w:hAnsi="Calibri"/>
          <w:b w:val="0"/>
          <w:bCs/>
          <w:sz w:val="24"/>
        </w:rPr>
        <w:t xml:space="preserve">, será de conformidad con lo establecido en el </w:t>
      </w:r>
      <w:r w:rsidRPr="0083287B">
        <w:rPr>
          <w:rFonts w:ascii="Calibri" w:hAnsi="Calibri"/>
          <w:bCs/>
          <w:sz w:val="24"/>
        </w:rPr>
        <w:t>punto 3.1</w:t>
      </w:r>
      <w:r w:rsidRPr="0083287B">
        <w:rPr>
          <w:rFonts w:ascii="Calibri" w:hAnsi="Calibri"/>
          <w:b w:val="0"/>
          <w:bCs/>
          <w:sz w:val="24"/>
        </w:rPr>
        <w:t xml:space="preserve"> de la sección II de las presentes bases de licitación</w:t>
      </w:r>
      <w:r w:rsidRPr="0083287B">
        <w:rPr>
          <w:rFonts w:ascii="Calibri" w:hAnsi="Calibri" w:cs="Calibri"/>
          <w:b w:val="0"/>
          <w:sz w:val="24"/>
          <w:szCs w:val="24"/>
        </w:rPr>
        <w:t>, en cada uno de las pa</w:t>
      </w:r>
      <w:r>
        <w:rPr>
          <w:rFonts w:ascii="Calibri" w:hAnsi="Calibri" w:cs="Calibri"/>
          <w:b w:val="0"/>
          <w:sz w:val="24"/>
          <w:szCs w:val="24"/>
        </w:rPr>
        <w:t>rtidas</w:t>
      </w:r>
      <w:r w:rsidR="00E426A3">
        <w:rPr>
          <w:rFonts w:ascii="Calibri" w:hAnsi="Calibri" w:cs="Calibri"/>
          <w:b w:val="0"/>
          <w:sz w:val="24"/>
          <w:szCs w:val="24"/>
        </w:rPr>
        <w:t>.</w:t>
      </w:r>
    </w:p>
    <w:p w:rsidR="00E426A3" w:rsidRPr="0083287B" w:rsidRDefault="00E426A3" w:rsidP="00235099">
      <w:pPr>
        <w:pStyle w:val="Sangradetextonormal"/>
        <w:spacing w:line="240" w:lineRule="auto"/>
        <w:ind w:left="284" w:right="-115" w:firstLine="0"/>
        <w:rPr>
          <w:rFonts w:ascii="Calibri" w:hAnsi="Calibri" w:cs="Calibri"/>
          <w:sz w:val="24"/>
          <w:szCs w:val="24"/>
        </w:rPr>
      </w:pPr>
    </w:p>
    <w:p w:rsidR="00E426A3" w:rsidRPr="007223C4" w:rsidRDefault="00E426A3" w:rsidP="00E426A3">
      <w:pPr>
        <w:ind w:left="284" w:right="-102"/>
        <w:jc w:val="both"/>
        <w:rPr>
          <w:rFonts w:ascii="Calibri" w:hAnsi="Calibri"/>
          <w:sz w:val="24"/>
        </w:rPr>
      </w:pPr>
      <w:r w:rsidRPr="007223C4">
        <w:rPr>
          <w:rFonts w:ascii="Calibri" w:hAnsi="Calibri"/>
          <w:sz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w:t>
      </w:r>
      <w:r w:rsidRPr="00E426A3">
        <w:rPr>
          <w:rFonts w:ascii="Calibri" w:hAnsi="Calibri"/>
          <w:b/>
          <w:sz w:val="24"/>
        </w:rPr>
        <w:t>El periodo de garantía empezará a correr a partir de la entrega e instalación total de los bienes materia de la presente licitación, a entera satisfacción de “La Convocante”.</w:t>
      </w:r>
    </w:p>
    <w:p w:rsidR="00E426A3" w:rsidRPr="007223C4" w:rsidRDefault="00E426A3" w:rsidP="00E426A3">
      <w:pPr>
        <w:ind w:left="284" w:right="-102"/>
        <w:jc w:val="both"/>
        <w:rPr>
          <w:rFonts w:ascii="Calibri" w:hAnsi="Calibri"/>
          <w:bCs/>
          <w:sz w:val="24"/>
        </w:rPr>
      </w:pPr>
    </w:p>
    <w:p w:rsidR="00E426A3" w:rsidRPr="007223C4" w:rsidRDefault="00E426A3" w:rsidP="00E426A3">
      <w:pPr>
        <w:tabs>
          <w:tab w:val="left" w:pos="567"/>
        </w:tabs>
        <w:ind w:left="284" w:right="-102"/>
        <w:jc w:val="both"/>
        <w:rPr>
          <w:rFonts w:ascii="Calibri" w:hAnsi="Calibri"/>
          <w:bCs/>
          <w:sz w:val="24"/>
        </w:rPr>
      </w:pPr>
      <w:r w:rsidRPr="00E426A3">
        <w:rPr>
          <w:rFonts w:ascii="Calibri" w:hAnsi="Calibri"/>
          <w:b/>
          <w:bCs/>
          <w:sz w:val="24"/>
        </w:rPr>
        <w:t>“La Convocante”,</w:t>
      </w:r>
      <w:r w:rsidRPr="007223C4">
        <w:rPr>
          <w:rFonts w:ascii="Calibri" w:hAnsi="Calibri"/>
          <w:bCs/>
          <w:sz w:val="24"/>
        </w:rPr>
        <w:t xml:space="preserve"> a través de la </w:t>
      </w:r>
      <w:r w:rsidRPr="00E426A3">
        <w:rPr>
          <w:rFonts w:ascii="Calibri" w:hAnsi="Calibri"/>
          <w:b/>
          <w:bCs/>
          <w:sz w:val="24"/>
        </w:rPr>
        <w:t>Secretaría de Seguridad Pública del Estado</w:t>
      </w:r>
      <w:r w:rsidRPr="007223C4">
        <w:rPr>
          <w:rFonts w:ascii="Calibri" w:hAnsi="Calibri"/>
          <w:bCs/>
          <w:sz w:val="24"/>
        </w:rPr>
        <w:t xml:space="preserve">, vigilará y revisará que los bienes </w:t>
      </w:r>
      <w:r w:rsidRPr="00E426A3">
        <w:rPr>
          <w:rFonts w:ascii="Calibri" w:hAnsi="Calibri"/>
          <w:b/>
          <w:bCs/>
          <w:sz w:val="24"/>
        </w:rPr>
        <w:t>suministrados e instalados</w:t>
      </w:r>
      <w:r w:rsidRPr="007223C4">
        <w:rPr>
          <w:rFonts w:ascii="Calibri" w:hAnsi="Calibri"/>
          <w:bCs/>
          <w:sz w:val="24"/>
        </w:rPr>
        <w:t xml:space="preserve"> por </w:t>
      </w:r>
      <w:r w:rsidRPr="00E426A3">
        <w:rPr>
          <w:rFonts w:ascii="Calibri" w:hAnsi="Calibri"/>
          <w:b/>
          <w:bCs/>
          <w:sz w:val="24"/>
        </w:rPr>
        <w:t>“El Licitante”</w:t>
      </w:r>
      <w:r w:rsidRPr="007223C4">
        <w:rPr>
          <w:rFonts w:ascii="Calibri" w:hAnsi="Calibri"/>
          <w:bCs/>
          <w:sz w:val="24"/>
        </w:rPr>
        <w:t xml:space="preserve"> cumplan con las condiciones de calidad y estricto apego a las especificaciones contratadas y en caso de detectarse faltantes o anomalías en los mismos, se asentará documentalmente la evidencia de ello y se hará del conocimiento del licitante, quien deberá subsanar la deficiencia dentro del término que para tal efecto le conceda la </w:t>
      </w:r>
      <w:r w:rsidRPr="00081F16">
        <w:rPr>
          <w:rFonts w:ascii="Calibri" w:hAnsi="Calibri"/>
          <w:b/>
          <w:bCs/>
          <w:sz w:val="24"/>
        </w:rPr>
        <w:t>“La  Convocante”.</w:t>
      </w:r>
    </w:p>
    <w:p w:rsidR="00E426A3" w:rsidRPr="007223C4" w:rsidRDefault="00E426A3" w:rsidP="00E426A3">
      <w:pPr>
        <w:tabs>
          <w:tab w:val="left" w:pos="900"/>
        </w:tabs>
        <w:ind w:left="284" w:right="-102"/>
        <w:jc w:val="both"/>
        <w:rPr>
          <w:rFonts w:ascii="Calibri" w:hAnsi="Calibri"/>
          <w:bCs/>
          <w:sz w:val="24"/>
        </w:rPr>
      </w:pPr>
    </w:p>
    <w:p w:rsidR="00E426A3" w:rsidRPr="007223C4" w:rsidRDefault="00E426A3" w:rsidP="00E426A3">
      <w:pPr>
        <w:tabs>
          <w:tab w:val="left" w:pos="567"/>
        </w:tabs>
        <w:ind w:left="284" w:right="-102"/>
        <w:jc w:val="both"/>
        <w:rPr>
          <w:rFonts w:ascii="Calibri" w:hAnsi="Calibri"/>
          <w:bCs/>
          <w:sz w:val="24"/>
        </w:rPr>
      </w:pPr>
      <w:r w:rsidRPr="007223C4">
        <w:rPr>
          <w:rFonts w:ascii="Calibri" w:hAnsi="Calibri"/>
          <w:bCs/>
          <w:sz w:val="24"/>
        </w:rPr>
        <w:t xml:space="preserve">La inspección de calidad y la supervisión no exenta al </w:t>
      </w:r>
      <w:r w:rsidR="00081F16">
        <w:rPr>
          <w:rFonts w:ascii="Calibri" w:hAnsi="Calibri"/>
          <w:bCs/>
          <w:sz w:val="24"/>
        </w:rPr>
        <w:t>“</w:t>
      </w:r>
      <w:r w:rsidR="00081F16" w:rsidRPr="00E426A3">
        <w:rPr>
          <w:rFonts w:ascii="Calibri" w:hAnsi="Calibri"/>
          <w:b/>
          <w:bCs/>
          <w:sz w:val="24"/>
        </w:rPr>
        <w:t>Licitante”</w:t>
      </w:r>
      <w:r w:rsidRPr="007223C4">
        <w:rPr>
          <w:rFonts w:ascii="Calibri" w:hAnsi="Calibri"/>
          <w:bCs/>
          <w:sz w:val="24"/>
        </w:rPr>
        <w:t xml:space="preserve"> del compromiso de garantía por los bienes, ni contra vicios o defectos ocultos que surjan durante su uso y periodo de garantía, ni contra cualquier daño o perjuicio que pudiera resultar en menoscabo de la </w:t>
      </w:r>
      <w:r w:rsidR="00081F16" w:rsidRPr="00081F16">
        <w:rPr>
          <w:rFonts w:ascii="Calibri" w:hAnsi="Calibri"/>
          <w:b/>
          <w:bCs/>
          <w:sz w:val="24"/>
        </w:rPr>
        <w:t>“</w:t>
      </w:r>
      <w:r w:rsidRPr="00081F16">
        <w:rPr>
          <w:rFonts w:ascii="Calibri" w:hAnsi="Calibri"/>
          <w:b/>
          <w:bCs/>
          <w:sz w:val="24"/>
        </w:rPr>
        <w:t>convocante</w:t>
      </w:r>
      <w:r w:rsidR="00081F16" w:rsidRPr="00081F16">
        <w:rPr>
          <w:rFonts w:ascii="Calibri" w:hAnsi="Calibri"/>
          <w:b/>
          <w:bCs/>
          <w:sz w:val="24"/>
        </w:rPr>
        <w:t>”</w:t>
      </w:r>
      <w:r w:rsidRPr="00081F16">
        <w:rPr>
          <w:rFonts w:ascii="Calibri" w:hAnsi="Calibri"/>
          <w:b/>
          <w:bCs/>
          <w:sz w:val="24"/>
        </w:rPr>
        <w:t>.</w:t>
      </w:r>
    </w:p>
    <w:p w:rsidR="00AB1127" w:rsidRPr="000F6701" w:rsidRDefault="00AB1127" w:rsidP="003E5746">
      <w:pPr>
        <w:pStyle w:val="Sangradetextonormal"/>
        <w:tabs>
          <w:tab w:val="left" w:pos="900"/>
        </w:tabs>
        <w:spacing w:line="240" w:lineRule="auto"/>
        <w:ind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DA4A2D" w:rsidRPr="000F6701" w:rsidRDefault="00DA4A2D"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0F6701">
        <w:rPr>
          <w:rFonts w:ascii="Calibri" w:hAnsi="Calibri" w:cs="Tahoma"/>
          <w:sz w:val="24"/>
        </w:rPr>
        <w:t>semiterminados</w:t>
      </w:r>
      <w:proofErr w:type="spellEnd"/>
      <w:r w:rsidRPr="000F6701">
        <w:rPr>
          <w:rFonts w:ascii="Calibri" w:hAnsi="Calibri" w:cs="Tahoma"/>
          <w:sz w:val="24"/>
        </w:rPr>
        <w:t>,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w:t>
      </w:r>
      <w:r w:rsidR="007E1E44" w:rsidRPr="00335A23">
        <w:rPr>
          <w:rFonts w:ascii="Calibri" w:hAnsi="Calibri" w:cs="Tahoma"/>
          <w:sz w:val="24"/>
        </w:rPr>
        <w:t xml:space="preserve">al menos con un año de antigüedad en el </w:t>
      </w:r>
      <w:r w:rsidRPr="000F6701">
        <w:rPr>
          <w:rFonts w:ascii="Calibri" w:hAnsi="Calibri" w:cs="Tahoma"/>
          <w:sz w:val="24"/>
        </w:rPr>
        <w:t>Estado de Baja California.</w:t>
      </w:r>
    </w:p>
    <w:p w:rsidR="00334627"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w:t>
      </w:r>
      <w:r w:rsidRPr="00020DA5">
        <w:rPr>
          <w:rFonts w:ascii="Calibri" w:hAnsi="Calibri" w:cs="Tahoma"/>
          <w:sz w:val="24"/>
        </w:rPr>
        <w:t>registro fiscal en el Estado de Baja California.</w:t>
      </w:r>
    </w:p>
    <w:p w:rsidR="00334627" w:rsidRPr="00020DA5"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EE783E" w:rsidRDefault="00EE783E" w:rsidP="008D6E42">
      <w:pPr>
        <w:pStyle w:val="2"/>
        <w:ind w:left="0" w:right="141"/>
        <w:rPr>
          <w:rFonts w:ascii="Calibri" w:hAnsi="Calibri" w:cs="Arial"/>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E2316A" w:rsidRDefault="00112415" w:rsidP="00756D25">
      <w:pPr>
        <w:pStyle w:val="2"/>
        <w:tabs>
          <w:tab w:val="left" w:pos="700"/>
        </w:tabs>
        <w:ind w:left="0" w:firstLine="284"/>
        <w:rPr>
          <w:rFonts w:ascii="Calibri" w:hAnsi="Calibri" w:cs="Arial"/>
          <w:b/>
          <w:sz w:val="24"/>
        </w:rPr>
      </w:pPr>
      <w:r w:rsidRPr="00E2316A">
        <w:rPr>
          <w:rFonts w:ascii="Calibri" w:hAnsi="Calibri" w:cs="Arial"/>
          <w:b/>
          <w:sz w:val="24"/>
        </w:rPr>
        <w:t>1.</w:t>
      </w:r>
      <w:r w:rsidR="006400A5" w:rsidRPr="00E2316A">
        <w:rPr>
          <w:rFonts w:ascii="Calibri" w:hAnsi="Calibri" w:cs="Arial"/>
          <w:b/>
          <w:sz w:val="24"/>
        </w:rPr>
        <w:t>9</w:t>
      </w:r>
      <w:r w:rsidRPr="00E2316A">
        <w:rPr>
          <w:rFonts w:ascii="Calibri" w:hAnsi="Calibri" w:cs="Arial"/>
          <w:b/>
          <w:sz w:val="24"/>
        </w:rPr>
        <w:t xml:space="preserve"> FORMA DE ACREDITAR LA PERSONALIDAD JURÍDICA DEL LICITANTE.</w:t>
      </w: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Deberán acreditarse conforme al formato proporcionado en el </w:t>
      </w:r>
      <w:r w:rsidR="006F4A96" w:rsidRPr="006F4A96">
        <w:rPr>
          <w:rFonts w:ascii="Calibri" w:hAnsi="Calibri" w:cs="Arial"/>
          <w:b/>
          <w:sz w:val="24"/>
        </w:rPr>
        <w:t>ANEXO 3,</w:t>
      </w:r>
      <w:r w:rsidR="006F4A96" w:rsidRPr="00E2316A">
        <w:rPr>
          <w:rFonts w:ascii="Calibri" w:hAnsi="Calibri" w:cs="Arial"/>
          <w:sz w:val="24"/>
        </w:rPr>
        <w:t xml:space="preserve"> </w:t>
      </w:r>
      <w:r w:rsidRPr="00E2316A">
        <w:rPr>
          <w:rFonts w:ascii="Calibri" w:hAnsi="Calibri" w:cs="Arial"/>
          <w:sz w:val="24"/>
        </w:rPr>
        <w:t>como se in</w:t>
      </w:r>
      <w:r w:rsidR="000347EF" w:rsidRPr="00E2316A">
        <w:rPr>
          <w:rFonts w:ascii="Calibri" w:hAnsi="Calibri" w:cs="Arial"/>
          <w:sz w:val="24"/>
        </w:rPr>
        <w:t xml:space="preserve">dica en </w:t>
      </w:r>
      <w:r w:rsidR="006F4A96">
        <w:rPr>
          <w:rFonts w:ascii="Calibri" w:hAnsi="Calibri" w:cs="Arial"/>
          <w:sz w:val="24"/>
        </w:rPr>
        <w:t xml:space="preserve">el </w:t>
      </w:r>
      <w:r w:rsidR="006F4A96" w:rsidRPr="006F4A96">
        <w:rPr>
          <w:rFonts w:ascii="Calibri" w:hAnsi="Calibri" w:cs="Arial"/>
          <w:b/>
          <w:sz w:val="24"/>
        </w:rPr>
        <w:t>PUNTO 8.1</w:t>
      </w:r>
      <w:r w:rsidR="006F4A96" w:rsidRPr="00E2316A">
        <w:rPr>
          <w:rFonts w:ascii="Calibri" w:hAnsi="Calibri" w:cs="Arial"/>
          <w:sz w:val="24"/>
        </w:rPr>
        <w:t xml:space="preserve"> </w:t>
      </w:r>
      <w:r w:rsidR="000347EF" w:rsidRPr="006F4A96">
        <w:rPr>
          <w:rFonts w:ascii="Calibri" w:hAnsi="Calibri" w:cs="Arial"/>
          <w:b/>
          <w:sz w:val="24"/>
        </w:rPr>
        <w:t xml:space="preserve">inciso </w:t>
      </w:r>
      <w:r w:rsidR="00926B44" w:rsidRPr="006F4A96">
        <w:rPr>
          <w:rFonts w:ascii="Calibri" w:hAnsi="Calibri" w:cs="Arial"/>
          <w:b/>
          <w:sz w:val="24"/>
        </w:rPr>
        <w:t>C</w:t>
      </w:r>
      <w:r w:rsidRPr="00E2316A">
        <w:rPr>
          <w:rFonts w:ascii="Calibri" w:hAnsi="Calibri" w:cs="Arial"/>
          <w:sz w:val="24"/>
        </w:rPr>
        <w:t xml:space="preserve"> de las presentes </w:t>
      </w:r>
      <w:r w:rsidR="00926B44" w:rsidRPr="00E2316A">
        <w:rPr>
          <w:rFonts w:ascii="Calibri" w:hAnsi="Calibri" w:cs="Arial"/>
          <w:sz w:val="24"/>
        </w:rPr>
        <w:t>b</w:t>
      </w:r>
      <w:r w:rsidRPr="00E2316A">
        <w:rPr>
          <w:rFonts w:ascii="Calibri" w:hAnsi="Calibri" w:cs="Arial"/>
          <w:sz w:val="24"/>
        </w:rPr>
        <w:t xml:space="preserve">ases de </w:t>
      </w:r>
      <w:r w:rsidR="00CD3979" w:rsidRPr="00E2316A">
        <w:rPr>
          <w:rFonts w:ascii="Calibri" w:hAnsi="Calibri" w:cs="Arial"/>
          <w:sz w:val="24"/>
        </w:rPr>
        <w:t>licitación</w:t>
      </w:r>
      <w:r w:rsidRPr="00E2316A">
        <w:rPr>
          <w:rFonts w:ascii="Calibri" w:hAnsi="Calibri" w:cs="Arial"/>
          <w:sz w:val="24"/>
        </w:rPr>
        <w:t>.</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Invariablemente el licitante interesado en participar en la presente </w:t>
      </w:r>
      <w:r w:rsidR="00CD3979" w:rsidRPr="00E2316A">
        <w:rPr>
          <w:rFonts w:ascii="Calibri" w:hAnsi="Calibri" w:cs="Arial"/>
          <w:sz w:val="24"/>
        </w:rPr>
        <w:t>licitación</w:t>
      </w:r>
      <w:r w:rsidRPr="00E2316A">
        <w:rPr>
          <w:rFonts w:ascii="Calibri" w:hAnsi="Calibri" w:cs="Arial"/>
          <w:sz w:val="24"/>
        </w:rPr>
        <w:t xml:space="preserve">, deberá presentar un escrito en el que manifieste bajo protesta de decir verdad, que cuenta con facultades suficientes para comprometerse por sí o a nombre </w:t>
      </w:r>
      <w:r w:rsidR="00C6696B" w:rsidRPr="00E2316A">
        <w:rPr>
          <w:rFonts w:ascii="Calibri" w:hAnsi="Calibri" w:cs="Arial"/>
          <w:sz w:val="24"/>
        </w:rPr>
        <w:t>d</w:t>
      </w:r>
      <w:r w:rsidRPr="00E2316A">
        <w:rPr>
          <w:rFonts w:ascii="Calibri" w:hAnsi="Calibri" w:cs="Arial"/>
          <w:sz w:val="24"/>
        </w:rPr>
        <w:t>e su representada</w:t>
      </w:r>
      <w:r w:rsidR="001E610C" w:rsidRPr="00E2316A">
        <w:rPr>
          <w:rFonts w:ascii="Calibri" w:hAnsi="Calibri" w:cs="Arial"/>
          <w:sz w:val="24"/>
        </w:rPr>
        <w:t>, así mismo en este documento se deberá constar que el objeto de la sociedad</w:t>
      </w:r>
      <w:r w:rsidR="00E2316A" w:rsidRPr="00E2316A">
        <w:rPr>
          <w:rFonts w:ascii="Calibri" w:hAnsi="Calibri" w:cs="Arial"/>
          <w:sz w:val="24"/>
        </w:rPr>
        <w:t xml:space="preserve"> y/o la actividad del participante tratándose de persona física, este relacionada con el objeto de la presente licitación, en caso contrario su propuesta </w:t>
      </w:r>
      <w:r w:rsidR="00E2316A" w:rsidRPr="006F4A96">
        <w:rPr>
          <w:rFonts w:ascii="Calibri" w:hAnsi="Calibri" w:cs="Arial"/>
          <w:b/>
          <w:sz w:val="24"/>
        </w:rPr>
        <w:t>será desechada</w:t>
      </w:r>
      <w:r w:rsidRPr="00E2316A">
        <w:rPr>
          <w:rFonts w:ascii="Calibri" w:hAnsi="Calibri" w:cs="Arial"/>
          <w:sz w:val="24"/>
        </w:rPr>
        <w:t xml:space="preserve">.  </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6F4A96">
        <w:rPr>
          <w:rFonts w:ascii="Calibri" w:hAnsi="Calibri" w:cs="Arial"/>
          <w:b/>
          <w:sz w:val="24"/>
        </w:rPr>
        <w:t xml:space="preserve">Será </w:t>
      </w:r>
      <w:r w:rsidR="00334627" w:rsidRPr="006F4A96">
        <w:rPr>
          <w:rFonts w:ascii="Calibri" w:hAnsi="Calibri" w:cs="Arial"/>
          <w:b/>
          <w:sz w:val="24"/>
        </w:rPr>
        <w:t>desechada</w:t>
      </w:r>
      <w:r w:rsidRPr="00E2316A">
        <w:rPr>
          <w:rFonts w:ascii="Calibri" w:hAnsi="Calibri" w:cs="Arial"/>
          <w:sz w:val="24"/>
        </w:rPr>
        <w:t xml:space="preserve"> toda proposición presentada, cuando </w:t>
      </w:r>
      <w:r w:rsidRPr="006F4A96">
        <w:rPr>
          <w:rFonts w:ascii="Calibri" w:hAnsi="Calibri" w:cs="Arial"/>
          <w:sz w:val="24"/>
          <w:u w:val="single"/>
        </w:rPr>
        <w:t>no sean firmadas por la persona facultada</w:t>
      </w:r>
      <w:r w:rsidRPr="00E2316A">
        <w:rPr>
          <w:rFonts w:ascii="Calibri" w:hAnsi="Calibri" w:cs="Arial"/>
          <w:sz w:val="24"/>
        </w:rPr>
        <w:t xml:space="preserve"> para ello en la última hoja del documento que las contenga, y en aquellas partes que en su caso determine el Comité de Adquisiciones.</w:t>
      </w:r>
    </w:p>
    <w:p w:rsidR="007C5302" w:rsidRDefault="007C5302" w:rsidP="007C5302"/>
    <w:p w:rsidR="00DA4A2D" w:rsidRDefault="00DA4A2D" w:rsidP="007C5302"/>
    <w:p w:rsidR="00DA4A2D" w:rsidRDefault="00DA4A2D" w:rsidP="007C5302"/>
    <w:p w:rsidR="00112415" w:rsidRPr="000F6701" w:rsidRDefault="00112415" w:rsidP="00D9540F">
      <w:pPr>
        <w:pStyle w:val="Ttulo7"/>
        <w:spacing w:line="240" w:lineRule="auto"/>
        <w:ind w:firstLine="0"/>
        <w:jc w:val="center"/>
        <w:rPr>
          <w:rFonts w:ascii="Calibri" w:hAnsi="Calibri" w:cs="Arial"/>
          <w:sz w:val="28"/>
        </w:rPr>
      </w:pPr>
      <w:r w:rsidRPr="00E2316A">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81365B" w:rsidRDefault="00507202" w:rsidP="00756D25">
      <w:pPr>
        <w:pStyle w:val="2"/>
        <w:ind w:left="284" w:right="141"/>
        <w:rPr>
          <w:rFonts w:ascii="Calibri" w:hAnsi="Calibri" w:cs="Arial"/>
          <w:sz w:val="24"/>
          <w:szCs w:val="24"/>
        </w:rPr>
      </w:pPr>
      <w:r w:rsidRPr="00756D25">
        <w:rPr>
          <w:rFonts w:ascii="Calibri" w:hAnsi="Calibri" w:cs="Arial"/>
          <w:sz w:val="24"/>
        </w:rPr>
        <w:t xml:space="preserve">El </w:t>
      </w:r>
      <w:r w:rsidRPr="00020DA5">
        <w:rPr>
          <w:rFonts w:ascii="Calibri" w:hAnsi="Calibri" w:cs="Arial"/>
          <w:sz w:val="24"/>
        </w:rPr>
        <w:t xml:space="preserve">Poder Ejecutivo del Gobierno del Estado de Baja California, por conducto de su Comité de Adquisiciones, Arrendamientos y Servicios del Poder Ejecutivo del Gobierno del Estado de Baja California, en lo sucesivo denominado </w:t>
      </w:r>
      <w:r w:rsidRPr="00020DA5">
        <w:rPr>
          <w:rFonts w:ascii="Calibri" w:hAnsi="Calibri" w:cs="Arial"/>
          <w:b/>
          <w:sz w:val="24"/>
        </w:rPr>
        <w:t>“</w:t>
      </w:r>
      <w:r w:rsidRPr="00020DA5">
        <w:rPr>
          <w:rFonts w:ascii="Calibri" w:hAnsi="Calibri" w:cs="Arial"/>
          <w:b/>
          <w:sz w:val="24"/>
          <w:szCs w:val="24"/>
        </w:rPr>
        <w:t>La Convocante”,</w:t>
      </w:r>
      <w:r w:rsidRPr="00020DA5">
        <w:rPr>
          <w:rFonts w:ascii="Calibri" w:hAnsi="Calibri" w:cs="Arial"/>
          <w:sz w:val="24"/>
          <w:szCs w:val="24"/>
        </w:rPr>
        <w:t xml:space="preserve"> se encuentra llevando a cabo la presente </w:t>
      </w:r>
      <w:r w:rsidR="00CD3979" w:rsidRPr="00020DA5">
        <w:rPr>
          <w:rFonts w:ascii="Calibri" w:hAnsi="Calibri" w:cs="Arial"/>
          <w:sz w:val="24"/>
          <w:szCs w:val="24"/>
        </w:rPr>
        <w:t>licitación</w:t>
      </w:r>
      <w:r w:rsidRPr="00020DA5">
        <w:rPr>
          <w:rFonts w:ascii="Calibri" w:hAnsi="Calibri" w:cs="Arial"/>
          <w:sz w:val="24"/>
          <w:szCs w:val="24"/>
        </w:rPr>
        <w:t xml:space="preserve"> de carácter </w:t>
      </w:r>
      <w:r w:rsidR="00F546B4" w:rsidRPr="00020DA5">
        <w:rPr>
          <w:rFonts w:ascii="Calibri" w:hAnsi="Calibri" w:cs="Arial"/>
          <w:sz w:val="24"/>
          <w:szCs w:val="24"/>
        </w:rPr>
        <w:t>r</w:t>
      </w:r>
      <w:r w:rsidR="00334627" w:rsidRPr="00020DA5">
        <w:rPr>
          <w:rFonts w:ascii="Calibri" w:hAnsi="Calibri" w:cs="Arial"/>
          <w:sz w:val="24"/>
          <w:szCs w:val="24"/>
        </w:rPr>
        <w:t>egional</w:t>
      </w:r>
      <w:r w:rsidRPr="00020DA5">
        <w:rPr>
          <w:rFonts w:ascii="Calibri" w:hAnsi="Calibri" w:cs="Arial"/>
          <w:sz w:val="24"/>
          <w:szCs w:val="24"/>
        </w:rPr>
        <w:t xml:space="preserve"> </w:t>
      </w:r>
      <w:r w:rsidR="00CB3D6F" w:rsidRPr="00020DA5">
        <w:rPr>
          <w:rFonts w:ascii="Calibri" w:hAnsi="Calibri" w:cs="Arial"/>
          <w:sz w:val="24"/>
        </w:rPr>
        <w:t xml:space="preserve">con recursos autorizados en el </w:t>
      </w:r>
      <w:r w:rsidR="00CB6E78" w:rsidRPr="00D33718">
        <w:rPr>
          <w:rFonts w:ascii="Calibri" w:hAnsi="Calibri" w:cs="Calibri"/>
          <w:b/>
          <w:sz w:val="24"/>
          <w:szCs w:val="24"/>
          <w:lang w:val="es-ES"/>
        </w:rPr>
        <w:t xml:space="preserve">Fondo de Aportaciones de Seguridad Pública para los Estados y el Distrito Federal </w:t>
      </w:r>
      <w:r w:rsidR="00752D4E" w:rsidRPr="00D33718">
        <w:rPr>
          <w:rFonts w:ascii="Calibri" w:hAnsi="Calibri" w:cs="Calibri"/>
          <w:b/>
          <w:sz w:val="24"/>
          <w:szCs w:val="24"/>
          <w:lang w:val="es-ES"/>
        </w:rPr>
        <w:t xml:space="preserve">(FASP) </w:t>
      </w:r>
      <w:r w:rsidR="00CB6E78" w:rsidRPr="00D33718">
        <w:rPr>
          <w:rFonts w:ascii="Calibri" w:hAnsi="Calibri" w:cs="Calibri"/>
          <w:b/>
          <w:sz w:val="24"/>
          <w:szCs w:val="24"/>
          <w:lang w:val="es-ES"/>
        </w:rPr>
        <w:t>para el ejercicio fiscal 201</w:t>
      </w:r>
      <w:r w:rsidR="00EE3896" w:rsidRPr="00D33718">
        <w:rPr>
          <w:rFonts w:ascii="Calibri" w:hAnsi="Calibri" w:cs="Calibri"/>
          <w:b/>
          <w:sz w:val="24"/>
          <w:szCs w:val="24"/>
          <w:lang w:val="es-ES"/>
        </w:rPr>
        <w:t>8</w:t>
      </w:r>
      <w:r w:rsidR="00232AD4" w:rsidRPr="00D33718">
        <w:rPr>
          <w:rFonts w:ascii="Calibri" w:hAnsi="Calibri" w:cs="Calibri"/>
          <w:b/>
          <w:sz w:val="24"/>
          <w:szCs w:val="24"/>
          <w:lang w:val="es-ES"/>
        </w:rPr>
        <w:t xml:space="preserve"> </w:t>
      </w:r>
      <w:r w:rsidR="003A4A8C" w:rsidRPr="00D33718">
        <w:rPr>
          <w:rFonts w:ascii="Calibri" w:hAnsi="Calibri" w:cs="Arial"/>
          <w:b/>
          <w:sz w:val="24"/>
          <w:szCs w:val="24"/>
        </w:rPr>
        <w:t>,</w:t>
      </w:r>
      <w:r w:rsidR="00EE783E" w:rsidRPr="00D33718">
        <w:rPr>
          <w:rFonts w:ascii="Calibri" w:hAnsi="Calibri" w:cs="Arial"/>
          <w:sz w:val="24"/>
          <w:szCs w:val="24"/>
        </w:rPr>
        <w:t xml:space="preserve"> </w:t>
      </w:r>
      <w:r w:rsidR="0076305C" w:rsidRPr="00D33718">
        <w:rPr>
          <w:rFonts w:ascii="Calibri" w:hAnsi="Calibri" w:cs="Arial"/>
          <w:sz w:val="24"/>
          <w:szCs w:val="24"/>
        </w:rPr>
        <w:t xml:space="preserve">para </w:t>
      </w:r>
      <w:r w:rsidR="00036BAC" w:rsidRPr="00D33718">
        <w:rPr>
          <w:rFonts w:ascii="Calibri" w:hAnsi="Calibri" w:cs="Arial"/>
          <w:sz w:val="24"/>
          <w:szCs w:val="24"/>
        </w:rPr>
        <w:t>el</w:t>
      </w:r>
      <w:r w:rsidRPr="00D33718">
        <w:rPr>
          <w:rFonts w:ascii="Calibri" w:hAnsi="Calibri" w:cs="Arial"/>
          <w:sz w:val="24"/>
          <w:szCs w:val="24"/>
        </w:rPr>
        <w:t xml:space="preserve"> </w:t>
      </w:r>
      <w:r w:rsidRPr="00D33718">
        <w:rPr>
          <w:rFonts w:ascii="Calibri" w:hAnsi="Calibri" w:cs="Arial"/>
          <w:b/>
          <w:sz w:val="24"/>
          <w:szCs w:val="24"/>
        </w:rPr>
        <w:t>“</w:t>
      </w:r>
      <w:r w:rsidR="00EE3896" w:rsidRPr="00D33718">
        <w:rPr>
          <w:rFonts w:asciiTheme="minorHAnsi" w:hAnsiTheme="minorHAnsi" w:cstheme="minorHAnsi"/>
          <w:b/>
          <w:spacing w:val="-5"/>
          <w:sz w:val="24"/>
          <w:szCs w:val="24"/>
        </w:rPr>
        <w:t>Suministro e instalación en su caso de equipo y mobiliario médico para el Sistema Estatal Penitenciario del Estado de Baja California</w:t>
      </w:r>
      <w:r w:rsidRPr="00D33718">
        <w:rPr>
          <w:rFonts w:ascii="Calibri" w:hAnsi="Calibri" w:cs="Arial"/>
          <w:b/>
          <w:sz w:val="24"/>
          <w:szCs w:val="24"/>
        </w:rPr>
        <w:t>”</w:t>
      </w:r>
      <w:r w:rsidR="00F81919" w:rsidRPr="00D33718">
        <w:rPr>
          <w:rFonts w:ascii="Calibri" w:hAnsi="Calibri" w:cs="Arial"/>
          <w:b/>
          <w:sz w:val="24"/>
          <w:szCs w:val="24"/>
        </w:rPr>
        <w:t>.</w:t>
      </w:r>
      <w:r w:rsidR="00F81919" w:rsidRPr="0081365B">
        <w:rPr>
          <w:rFonts w:ascii="Calibri" w:hAnsi="Calibri" w:cs="Arial"/>
          <w:sz w:val="24"/>
          <w:szCs w:val="24"/>
        </w:rPr>
        <w:t xml:space="preserve"> </w:t>
      </w:r>
    </w:p>
    <w:p w:rsidR="00112415" w:rsidRPr="0081365B" w:rsidRDefault="00CA045B" w:rsidP="00D9540F">
      <w:pPr>
        <w:pStyle w:val="1"/>
        <w:tabs>
          <w:tab w:val="left" w:pos="5640"/>
        </w:tabs>
        <w:jc w:val="both"/>
        <w:rPr>
          <w:rFonts w:ascii="Calibri" w:hAnsi="Calibri" w:cs="Arial"/>
          <w:sz w:val="24"/>
        </w:rPr>
      </w:pPr>
      <w:r w:rsidRPr="0081365B">
        <w:rPr>
          <w:rFonts w:ascii="Calibri" w:hAnsi="Calibri" w:cs="Arial"/>
          <w:sz w:val="24"/>
        </w:rPr>
        <w:tab/>
      </w:r>
    </w:p>
    <w:p w:rsidR="00112415" w:rsidRPr="0081365B" w:rsidRDefault="00FA0CB2" w:rsidP="00756D25">
      <w:pPr>
        <w:tabs>
          <w:tab w:val="left" w:pos="500"/>
        </w:tabs>
        <w:spacing w:line="240" w:lineRule="exact"/>
        <w:ind w:left="-142" w:firstLine="426"/>
        <w:jc w:val="both"/>
        <w:rPr>
          <w:rFonts w:ascii="Calibri" w:hAnsi="Calibri" w:cs="Arial"/>
          <w:b/>
          <w:sz w:val="24"/>
        </w:rPr>
      </w:pPr>
      <w:r w:rsidRPr="0081365B">
        <w:rPr>
          <w:rFonts w:ascii="Calibri" w:hAnsi="Calibri" w:cs="Arial"/>
          <w:b/>
          <w:sz w:val="24"/>
        </w:rPr>
        <w:t xml:space="preserve">2. </w:t>
      </w:r>
      <w:r w:rsidR="00112415" w:rsidRPr="0081365B">
        <w:rPr>
          <w:rFonts w:ascii="Calibri" w:hAnsi="Calibri" w:cs="Arial"/>
          <w:b/>
          <w:sz w:val="24"/>
        </w:rPr>
        <w:t>PREPARACIÓN DE LAS PROPOSICIONES:</w:t>
      </w:r>
    </w:p>
    <w:p w:rsidR="00CB3D6F" w:rsidRPr="0081365B" w:rsidRDefault="00075C16" w:rsidP="00842BC9">
      <w:pPr>
        <w:pStyle w:val="3"/>
        <w:ind w:left="284" w:firstLine="0"/>
        <w:rPr>
          <w:rFonts w:ascii="Calibri" w:hAnsi="Calibri" w:cs="Calibri"/>
          <w:sz w:val="24"/>
        </w:rPr>
      </w:pPr>
      <w:r w:rsidRPr="0081365B">
        <w:rPr>
          <w:rFonts w:ascii="Calibri" w:hAnsi="Calibri" w:cs="Calibri"/>
          <w:sz w:val="24"/>
        </w:rPr>
        <w:t xml:space="preserve">El licitante sufragará a su costa, todos y cada uno de los gastos relacionados con la preparación y presentación de sus proposiciones; por lo que </w:t>
      </w:r>
      <w:r w:rsidRPr="0081365B">
        <w:rPr>
          <w:rFonts w:ascii="Calibri" w:hAnsi="Calibri" w:cs="Calibri"/>
          <w:b/>
          <w:sz w:val="24"/>
        </w:rPr>
        <w:t>“La Convocante”</w:t>
      </w:r>
      <w:r w:rsidRPr="0081365B">
        <w:rPr>
          <w:rFonts w:ascii="Calibri" w:hAnsi="Calibri" w:cs="Calibri"/>
          <w:sz w:val="24"/>
        </w:rPr>
        <w:t xml:space="preserv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5D0F90" w:rsidRDefault="005D0F90" w:rsidP="00075C16">
      <w:pPr>
        <w:pStyle w:val="3"/>
        <w:ind w:left="0" w:firstLine="0"/>
        <w:rPr>
          <w:rFonts w:ascii="Calibri" w:hAnsi="Calibri" w:cs="Arial"/>
          <w:sz w:val="24"/>
        </w:rPr>
      </w:pPr>
    </w:p>
    <w:p w:rsidR="00EE3896" w:rsidRDefault="00EE3896" w:rsidP="00075C16">
      <w:pPr>
        <w:pStyle w:val="3"/>
        <w:ind w:left="0" w:firstLine="0"/>
        <w:rPr>
          <w:rFonts w:ascii="Calibri" w:hAnsi="Calibri" w:cs="Arial"/>
          <w:sz w:val="24"/>
        </w:rPr>
      </w:pPr>
    </w:p>
    <w:p w:rsidR="00EE3896" w:rsidRDefault="00EE3896" w:rsidP="00075C16">
      <w:pPr>
        <w:pStyle w:val="3"/>
        <w:ind w:left="0" w:firstLine="0"/>
        <w:rPr>
          <w:rFonts w:ascii="Calibri" w:hAnsi="Calibri" w:cs="Arial"/>
          <w:sz w:val="24"/>
        </w:rPr>
      </w:pPr>
    </w:p>
    <w:p w:rsidR="00EE3896" w:rsidRPr="0081365B" w:rsidRDefault="00EE3896" w:rsidP="00075C16">
      <w:pPr>
        <w:pStyle w:val="3"/>
        <w:ind w:left="0" w:firstLine="0"/>
        <w:rPr>
          <w:rFonts w:ascii="Calibri" w:hAnsi="Calibri" w:cs="Arial"/>
          <w:sz w:val="24"/>
        </w:rPr>
      </w:pPr>
    </w:p>
    <w:p w:rsidR="00112415" w:rsidRPr="0081365B" w:rsidRDefault="00112415" w:rsidP="00756D25">
      <w:pPr>
        <w:pStyle w:val="2"/>
        <w:tabs>
          <w:tab w:val="left" w:pos="500"/>
        </w:tabs>
        <w:ind w:left="0" w:firstLine="284"/>
        <w:rPr>
          <w:rFonts w:ascii="Calibri" w:hAnsi="Calibri" w:cs="Arial"/>
          <w:b/>
          <w:bCs/>
          <w:sz w:val="24"/>
        </w:rPr>
      </w:pPr>
      <w:r w:rsidRPr="0081365B">
        <w:rPr>
          <w:rFonts w:ascii="Calibri" w:hAnsi="Calibri" w:cs="Arial"/>
          <w:b/>
          <w:bCs/>
          <w:sz w:val="24"/>
        </w:rPr>
        <w:t>3.</w:t>
      </w:r>
      <w:r w:rsidR="00DB7071" w:rsidRPr="0081365B">
        <w:rPr>
          <w:rFonts w:ascii="Calibri" w:hAnsi="Calibri" w:cs="Arial"/>
          <w:b/>
          <w:bCs/>
          <w:sz w:val="24"/>
        </w:rPr>
        <w:t xml:space="preserve"> </w:t>
      </w:r>
      <w:r w:rsidRPr="0081365B">
        <w:rPr>
          <w:rFonts w:ascii="Calibri" w:hAnsi="Calibri" w:cs="Arial"/>
          <w:b/>
          <w:bCs/>
          <w:sz w:val="24"/>
        </w:rPr>
        <w:t xml:space="preserve">DE LOS </w:t>
      </w:r>
      <w:r w:rsidR="00A55C0A" w:rsidRPr="0081365B">
        <w:rPr>
          <w:rFonts w:ascii="Calibri" w:hAnsi="Calibri" w:cs="Arial"/>
          <w:b/>
          <w:bCs/>
          <w:sz w:val="24"/>
        </w:rPr>
        <w:t>BIENES</w:t>
      </w:r>
      <w:r w:rsidRPr="0081365B">
        <w:rPr>
          <w:rFonts w:ascii="Calibri" w:hAnsi="Calibri" w:cs="Arial"/>
          <w:b/>
          <w:bCs/>
          <w:sz w:val="24"/>
        </w:rPr>
        <w:t xml:space="preserve"> A LICITAR.</w:t>
      </w:r>
    </w:p>
    <w:p w:rsidR="001350D1" w:rsidRPr="0081365B" w:rsidRDefault="00CA045B" w:rsidP="00A86EAF">
      <w:pPr>
        <w:pStyle w:val="3"/>
        <w:tabs>
          <w:tab w:val="left" w:pos="709"/>
        </w:tabs>
        <w:ind w:left="709" w:hanging="425"/>
        <w:rPr>
          <w:rFonts w:ascii="Calibri" w:hAnsi="Calibri" w:cs="Arial"/>
          <w:b/>
          <w:sz w:val="24"/>
        </w:rPr>
      </w:pPr>
      <w:r w:rsidRPr="0081365B">
        <w:rPr>
          <w:rFonts w:ascii="Calibri" w:hAnsi="Calibri" w:cs="Arial"/>
          <w:b/>
          <w:sz w:val="24"/>
        </w:rPr>
        <w:t>3.1</w:t>
      </w:r>
      <w:r w:rsidRPr="0081365B">
        <w:rPr>
          <w:rFonts w:ascii="Calibri" w:hAnsi="Calibri" w:cs="Arial"/>
          <w:b/>
          <w:sz w:val="24"/>
        </w:rPr>
        <w:tab/>
      </w:r>
      <w:r w:rsidR="001350D1" w:rsidRPr="0081365B">
        <w:rPr>
          <w:rFonts w:ascii="Calibri" w:hAnsi="Calibri" w:cs="Arial"/>
          <w:sz w:val="24"/>
        </w:rPr>
        <w:t xml:space="preserve">Con el fin de </w:t>
      </w:r>
      <w:r w:rsidR="001350D1" w:rsidRPr="0081365B">
        <w:rPr>
          <w:rFonts w:ascii="Calibri" w:hAnsi="Calibri" w:cs="Arial"/>
          <w:b/>
          <w:sz w:val="24"/>
        </w:rPr>
        <w:t xml:space="preserve">suministrar </w:t>
      </w:r>
      <w:r w:rsidR="00CC79D5" w:rsidRPr="0081365B">
        <w:rPr>
          <w:rFonts w:ascii="Calibri" w:hAnsi="Calibri" w:cs="Arial"/>
          <w:b/>
          <w:sz w:val="24"/>
        </w:rPr>
        <w:t>e instalar en su caso</w:t>
      </w:r>
      <w:r w:rsidR="00CC79D5" w:rsidRPr="0081365B">
        <w:rPr>
          <w:rFonts w:ascii="Calibri" w:hAnsi="Calibri" w:cs="Arial"/>
          <w:sz w:val="24"/>
        </w:rPr>
        <w:t xml:space="preserve"> </w:t>
      </w:r>
      <w:r w:rsidR="001350D1" w:rsidRPr="0081365B">
        <w:rPr>
          <w:rFonts w:ascii="Calibri" w:hAnsi="Calibri" w:cs="Arial"/>
          <w:sz w:val="24"/>
        </w:rPr>
        <w:t xml:space="preserve">los bienes objeto de esta licitación, </w:t>
      </w:r>
      <w:r w:rsidR="001350D1" w:rsidRPr="0081365B">
        <w:rPr>
          <w:rFonts w:ascii="Calibri" w:hAnsi="Calibri" w:cs="Arial"/>
          <w:b/>
          <w:bCs/>
          <w:sz w:val="24"/>
        </w:rPr>
        <w:t xml:space="preserve">los licitantes deberán presentar su propuesta por la totalidad </w:t>
      </w:r>
      <w:r w:rsidR="00A86EAF" w:rsidRPr="0081365B">
        <w:rPr>
          <w:rFonts w:ascii="Calibri" w:hAnsi="Calibri" w:cs="Arial"/>
          <w:b/>
          <w:bCs/>
          <w:sz w:val="24"/>
        </w:rPr>
        <w:t xml:space="preserve">de </w:t>
      </w:r>
      <w:r w:rsidR="00612DDD" w:rsidRPr="0081365B">
        <w:rPr>
          <w:rFonts w:ascii="Calibri" w:hAnsi="Calibri" w:cs="Arial"/>
          <w:b/>
          <w:bCs/>
          <w:sz w:val="24"/>
        </w:rPr>
        <w:t>cada una de las</w:t>
      </w:r>
      <w:r w:rsidR="001350D1" w:rsidRPr="0081365B">
        <w:rPr>
          <w:rFonts w:ascii="Calibri" w:hAnsi="Calibri" w:cs="Arial"/>
          <w:b/>
          <w:bCs/>
          <w:sz w:val="24"/>
        </w:rPr>
        <w:t xml:space="preserve"> partida</w:t>
      </w:r>
      <w:r w:rsidR="00612DDD" w:rsidRPr="0081365B">
        <w:rPr>
          <w:rFonts w:ascii="Calibri" w:hAnsi="Calibri" w:cs="Arial"/>
          <w:b/>
          <w:bCs/>
          <w:sz w:val="24"/>
        </w:rPr>
        <w:t>s</w:t>
      </w:r>
      <w:r w:rsidR="001350D1" w:rsidRPr="0081365B">
        <w:rPr>
          <w:rFonts w:ascii="Calibri" w:hAnsi="Calibri" w:cs="Arial"/>
          <w:b/>
          <w:bCs/>
          <w:sz w:val="24"/>
        </w:rPr>
        <w:t xml:space="preserve"> en l</w:t>
      </w:r>
      <w:r w:rsidR="00A86EAF" w:rsidRPr="0081365B">
        <w:rPr>
          <w:rFonts w:ascii="Calibri" w:hAnsi="Calibri" w:cs="Arial"/>
          <w:b/>
          <w:bCs/>
          <w:sz w:val="24"/>
        </w:rPr>
        <w:t>a</w:t>
      </w:r>
      <w:r w:rsidR="00612DDD" w:rsidRPr="0081365B">
        <w:rPr>
          <w:rFonts w:ascii="Calibri" w:hAnsi="Calibri" w:cs="Arial"/>
          <w:b/>
          <w:bCs/>
          <w:sz w:val="24"/>
        </w:rPr>
        <w:t>s</w:t>
      </w:r>
      <w:r w:rsidR="001350D1" w:rsidRPr="0081365B">
        <w:rPr>
          <w:rFonts w:ascii="Calibri" w:hAnsi="Calibri" w:cs="Arial"/>
          <w:b/>
          <w:bCs/>
          <w:sz w:val="24"/>
        </w:rPr>
        <w:t xml:space="preserve"> que pretenda participar </w:t>
      </w:r>
      <w:r w:rsidR="001350D1" w:rsidRPr="0081365B">
        <w:rPr>
          <w:rFonts w:ascii="Calibri" w:hAnsi="Calibri" w:cs="Arial"/>
          <w:sz w:val="24"/>
        </w:rPr>
        <w:t>de conformidad con las especificaciones técnicas señaladas en estas bases de licitación.</w:t>
      </w:r>
      <w:r w:rsidR="001350D1" w:rsidRPr="0081365B">
        <w:rPr>
          <w:rFonts w:ascii="Calibri" w:hAnsi="Calibri" w:cs="Arial"/>
          <w:b/>
          <w:sz w:val="24"/>
        </w:rPr>
        <w:t xml:space="preserve"> </w:t>
      </w:r>
    </w:p>
    <w:p w:rsidR="00A86EAF" w:rsidRPr="0081365B" w:rsidRDefault="00A86EAF" w:rsidP="00A86EAF">
      <w:pPr>
        <w:pStyle w:val="3"/>
        <w:tabs>
          <w:tab w:val="left" w:pos="709"/>
        </w:tabs>
        <w:ind w:left="709" w:hanging="425"/>
        <w:rPr>
          <w:rFonts w:ascii="Calibri" w:hAnsi="Calibri" w:cs="Arial"/>
          <w:b/>
          <w:sz w:val="24"/>
        </w:rPr>
      </w:pPr>
    </w:p>
    <w:p w:rsidR="00C64614" w:rsidRDefault="001350D1" w:rsidP="00A86EAF">
      <w:pPr>
        <w:pStyle w:val="3"/>
        <w:tabs>
          <w:tab w:val="left" w:pos="709"/>
        </w:tabs>
        <w:ind w:left="709" w:hanging="142"/>
        <w:rPr>
          <w:rFonts w:ascii="Calibri" w:hAnsi="Calibri" w:cs="Arial"/>
          <w:sz w:val="24"/>
        </w:rPr>
      </w:pPr>
      <w:r w:rsidRPr="000F6701">
        <w:rPr>
          <w:rFonts w:ascii="Calibri" w:hAnsi="Calibri" w:cs="Arial"/>
          <w:b/>
          <w:sz w:val="24"/>
        </w:rPr>
        <w:t xml:space="preserve">“La Convocante” </w:t>
      </w:r>
      <w:r w:rsidRPr="00A86EAF">
        <w:rPr>
          <w:rFonts w:ascii="Calibri" w:hAnsi="Calibri" w:cs="Arial"/>
          <w:b/>
          <w:color w:val="0000FF"/>
          <w:sz w:val="24"/>
          <w:u w:val="single"/>
        </w:rPr>
        <w:t>adjudicará por pa</w:t>
      </w:r>
      <w:r w:rsidR="00A86EAF" w:rsidRPr="00A86EAF">
        <w:rPr>
          <w:rFonts w:ascii="Calibri" w:hAnsi="Calibri" w:cs="Arial"/>
          <w:b/>
          <w:color w:val="0000FF"/>
          <w:sz w:val="24"/>
          <w:u w:val="single"/>
        </w:rPr>
        <w:t>rtida</w:t>
      </w:r>
      <w:r w:rsidR="00E86363">
        <w:rPr>
          <w:rFonts w:ascii="Calibri" w:hAnsi="Calibri" w:cs="Arial"/>
          <w:b/>
          <w:sz w:val="24"/>
        </w:rPr>
        <w:t xml:space="preserve"> a los</w:t>
      </w:r>
      <w:r w:rsidRPr="000F6701">
        <w:rPr>
          <w:rFonts w:ascii="Calibri" w:hAnsi="Calibri" w:cs="Arial"/>
          <w:b/>
          <w:sz w:val="24"/>
        </w:rPr>
        <w:t xml:space="preserve"> licitante</w:t>
      </w:r>
      <w:r w:rsidR="00E86363">
        <w:rPr>
          <w:rFonts w:ascii="Calibri" w:hAnsi="Calibri" w:cs="Arial"/>
          <w:b/>
          <w:sz w:val="24"/>
        </w:rPr>
        <w:t>s</w:t>
      </w:r>
      <w:r w:rsidRPr="000F6701">
        <w:rPr>
          <w:rFonts w:ascii="Calibri" w:hAnsi="Calibri" w:cs="Arial"/>
          <w:b/>
          <w:sz w:val="24"/>
        </w:rPr>
        <w:t xml:space="preserve"> que reúna</w:t>
      </w:r>
      <w:r w:rsidR="00E86363">
        <w:rPr>
          <w:rFonts w:ascii="Calibri" w:hAnsi="Calibri" w:cs="Arial"/>
          <w:b/>
          <w:sz w:val="24"/>
        </w:rPr>
        <w:t>n</w:t>
      </w:r>
      <w:r w:rsidRPr="000F6701">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A60009" w:rsidRDefault="00A60009" w:rsidP="00A60009">
      <w:pPr>
        <w:pStyle w:val="3"/>
        <w:tabs>
          <w:tab w:val="left" w:pos="709"/>
        </w:tabs>
        <w:ind w:left="709" w:firstLine="0"/>
        <w:rPr>
          <w:rFonts w:ascii="Calibri" w:hAnsi="Calibri" w:cs="Arial"/>
          <w:sz w:val="24"/>
        </w:rPr>
      </w:pPr>
    </w:p>
    <w:p w:rsidR="00E05FF6" w:rsidRDefault="00CA045B" w:rsidP="00756D25">
      <w:pPr>
        <w:ind w:left="426" w:right="27"/>
        <w:jc w:val="both"/>
        <w:rPr>
          <w:rFonts w:ascii="Calibri" w:hAnsi="Calibri" w:cs="Arial"/>
          <w:sz w:val="24"/>
        </w:rPr>
      </w:pPr>
      <w:r w:rsidRPr="000F6701">
        <w:rPr>
          <w:rFonts w:ascii="Calibri" w:hAnsi="Calibri" w:cs="Arial"/>
          <w:sz w:val="28"/>
        </w:rPr>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152A0A" w:rsidRDefault="00152A0A" w:rsidP="00756D25">
      <w:pPr>
        <w:ind w:left="426" w:right="27"/>
        <w:jc w:val="both"/>
        <w:rPr>
          <w:rFonts w:ascii="Calibri" w:hAnsi="Calibri" w:cs="Arial"/>
          <w:sz w:val="24"/>
        </w:rPr>
      </w:pPr>
    </w:p>
    <w:p w:rsidR="00152A0A" w:rsidRPr="004C1A72" w:rsidRDefault="00152A0A" w:rsidP="00020BB5">
      <w:pPr>
        <w:shd w:val="clear" w:color="auto" w:fill="A6A6A6" w:themeFill="background1" w:themeFillShade="A6"/>
        <w:jc w:val="center"/>
        <w:rPr>
          <w:rFonts w:asciiTheme="minorHAnsi" w:eastAsia="Arial Unicode MS" w:hAnsiTheme="minorHAnsi" w:cstheme="minorHAnsi"/>
          <w:b/>
          <w:color w:val="0000FF"/>
          <w:sz w:val="24"/>
          <w:szCs w:val="24"/>
        </w:rPr>
      </w:pPr>
      <w:r w:rsidRPr="004C1A72">
        <w:rPr>
          <w:rFonts w:asciiTheme="minorHAnsi" w:eastAsia="Arial Unicode MS" w:hAnsiTheme="minorHAnsi" w:cstheme="minorHAnsi"/>
          <w:b/>
          <w:color w:val="0000FF"/>
          <w:sz w:val="24"/>
          <w:szCs w:val="24"/>
        </w:rPr>
        <w:t>PARTIDA 1</w:t>
      </w:r>
    </w:p>
    <w:p w:rsidR="00152A0A" w:rsidRPr="004C1A72" w:rsidRDefault="00152A0A" w:rsidP="00020BB5">
      <w:pPr>
        <w:rPr>
          <w:rFonts w:asciiTheme="minorHAnsi" w:eastAsia="Arial Unicode MS" w:hAnsiTheme="minorHAnsi" w:cstheme="minorHAnsi"/>
          <w:b/>
          <w:color w:val="0000FF"/>
          <w:sz w:val="24"/>
          <w:szCs w:val="24"/>
        </w:rPr>
      </w:pPr>
      <w:r w:rsidRPr="004C1A72">
        <w:rPr>
          <w:rFonts w:asciiTheme="minorHAnsi" w:eastAsia="Arial Unicode MS" w:hAnsiTheme="minorHAnsi" w:cstheme="minorHAnsi"/>
          <w:b/>
          <w:color w:val="000000"/>
          <w:sz w:val="24"/>
          <w:szCs w:val="24"/>
        </w:rPr>
        <w:t xml:space="preserve">NOMBRE DEL EQUIPO: </w:t>
      </w:r>
      <w:r w:rsidRPr="004C1A72">
        <w:rPr>
          <w:rFonts w:asciiTheme="minorHAnsi" w:eastAsia="Arial Unicode MS" w:hAnsiTheme="minorHAnsi" w:cstheme="minorHAnsi"/>
          <w:b/>
          <w:color w:val="0000FF"/>
          <w:sz w:val="24"/>
          <w:szCs w:val="24"/>
        </w:rPr>
        <w:t>VITRINA METÁLICA PARA RESGUARDO DE MEDICAMENTOS Y MATERIAL ESTÉRIL</w:t>
      </w:r>
    </w:p>
    <w:p w:rsidR="00152A0A" w:rsidRPr="004C1A72" w:rsidRDefault="00152A0A" w:rsidP="00020BB5">
      <w:pPr>
        <w:rPr>
          <w:rFonts w:asciiTheme="minorHAnsi" w:eastAsia="Arial Unicode MS" w:hAnsiTheme="minorHAnsi" w:cstheme="minorHAnsi"/>
          <w:b/>
          <w:color w:val="000000"/>
          <w:sz w:val="24"/>
          <w:szCs w:val="24"/>
        </w:rPr>
      </w:pPr>
      <w:r w:rsidRPr="004C1A72">
        <w:rPr>
          <w:rFonts w:asciiTheme="minorHAnsi" w:eastAsia="Arial Unicode MS" w:hAnsiTheme="minorHAnsi" w:cstheme="minorHAnsi"/>
          <w:b/>
          <w:color w:val="000000"/>
          <w:sz w:val="24"/>
          <w:szCs w:val="24"/>
        </w:rPr>
        <w:t>CANTIDAD: 5</w:t>
      </w:r>
    </w:p>
    <w:p w:rsidR="00152A0A" w:rsidRPr="004C1A72" w:rsidRDefault="00152A0A" w:rsidP="00152A0A">
      <w:pPr>
        <w:rPr>
          <w:rFonts w:asciiTheme="minorHAnsi" w:eastAsia="Arial Unicode MS" w:hAnsiTheme="minorHAnsi" w:cstheme="minorHAnsi"/>
          <w:color w:val="000000"/>
          <w:sz w:val="24"/>
          <w:szCs w:val="24"/>
        </w:rPr>
      </w:pPr>
    </w:p>
    <w:p w:rsidR="00152A0A" w:rsidRPr="004C1A72" w:rsidRDefault="00152A0A" w:rsidP="00152A0A">
      <w:pPr>
        <w:rPr>
          <w:rFonts w:asciiTheme="minorHAnsi" w:eastAsia="Arial Unicode MS" w:hAnsiTheme="minorHAnsi" w:cstheme="minorHAnsi"/>
          <w:b/>
          <w:color w:val="000000"/>
          <w:sz w:val="24"/>
          <w:szCs w:val="24"/>
        </w:rPr>
      </w:pPr>
      <w:r w:rsidRPr="004C1A72">
        <w:rPr>
          <w:rFonts w:asciiTheme="minorHAnsi" w:eastAsia="Arial Unicode MS" w:hAnsiTheme="minorHAnsi" w:cstheme="minorHAnsi"/>
          <w:b/>
          <w:color w:val="000000"/>
          <w:sz w:val="24"/>
          <w:szCs w:val="24"/>
        </w:rPr>
        <w:t>DESCRIPCION:</w:t>
      </w:r>
    </w:p>
    <w:p w:rsidR="00152A0A" w:rsidRPr="004C1A72" w:rsidRDefault="00152A0A" w:rsidP="0088551C">
      <w:pPr>
        <w:jc w:val="both"/>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 xml:space="preserve">Vitrina  metálica  con doble  puerta Material predominante: laminas en acero laminado al frio las partes metálicas  pintadas con dos capas de pintura anticorrosiva , la primera de color rojo  y la segunda de color negro esmaltado al horno a prueba de golpes al acabado será de color  crema  tenue a excepción del aluminio acero inoxidable o cromado. </w:t>
      </w:r>
    </w:p>
    <w:p w:rsidR="00152A0A" w:rsidRPr="004C1A72" w:rsidRDefault="00152A0A" w:rsidP="0088551C">
      <w:pPr>
        <w:jc w:val="both"/>
        <w:rPr>
          <w:rFonts w:asciiTheme="minorHAnsi" w:eastAsia="Arial Unicode MS" w:hAnsiTheme="minorHAnsi" w:cstheme="minorHAnsi"/>
          <w:color w:val="000000"/>
          <w:sz w:val="24"/>
          <w:szCs w:val="24"/>
        </w:rPr>
      </w:pPr>
    </w:p>
    <w:p w:rsidR="00152A0A" w:rsidRPr="004C1A72" w:rsidRDefault="00152A0A" w:rsidP="0088551C">
      <w:pPr>
        <w:jc w:val="both"/>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 xml:space="preserve">Mueble será elaborado totalmente en </w:t>
      </w:r>
      <w:proofErr w:type="spellStart"/>
      <w:r w:rsidRPr="004C1A72">
        <w:rPr>
          <w:rFonts w:asciiTheme="minorHAnsi" w:eastAsia="Arial Unicode MS" w:hAnsiTheme="minorHAnsi" w:cstheme="minorHAnsi"/>
          <w:color w:val="000000"/>
          <w:sz w:val="24"/>
          <w:szCs w:val="24"/>
        </w:rPr>
        <w:t>lamina</w:t>
      </w:r>
      <w:proofErr w:type="spellEnd"/>
      <w:r w:rsidRPr="004C1A72">
        <w:rPr>
          <w:rFonts w:asciiTheme="minorHAnsi" w:eastAsia="Arial Unicode MS" w:hAnsiTheme="minorHAnsi" w:cstheme="minorHAnsi"/>
          <w:color w:val="000000"/>
          <w:sz w:val="24"/>
          <w:szCs w:val="24"/>
        </w:rPr>
        <w:t xml:space="preserve"> de acero de 0.8 mm  (e) a excepción de lo que se indique y estará compuesto de lo siguiente:</w:t>
      </w:r>
      <w:r w:rsidR="004C1A72" w:rsidRPr="004C1A72">
        <w:rPr>
          <w:rFonts w:asciiTheme="minorHAnsi" w:eastAsia="Arial Unicode MS" w:hAnsiTheme="minorHAnsi" w:cstheme="minorHAnsi"/>
          <w:color w:val="000000"/>
          <w:sz w:val="24"/>
          <w:szCs w:val="24"/>
        </w:rPr>
        <w:t xml:space="preserve"> </w:t>
      </w:r>
      <w:r w:rsidRPr="004C1A72">
        <w:rPr>
          <w:rFonts w:asciiTheme="minorHAnsi" w:eastAsia="Arial Unicode MS" w:hAnsiTheme="minorHAnsi" w:cstheme="minorHAnsi"/>
          <w:color w:val="000000"/>
          <w:sz w:val="24"/>
          <w:szCs w:val="24"/>
        </w:rPr>
        <w:t xml:space="preserve">puerta superior abatible (marco con vidrio) marco de 60 x 20mm elaborado en </w:t>
      </w:r>
      <w:proofErr w:type="spellStart"/>
      <w:r w:rsidRPr="004C1A72">
        <w:rPr>
          <w:rFonts w:asciiTheme="minorHAnsi" w:eastAsia="Arial Unicode MS" w:hAnsiTheme="minorHAnsi" w:cstheme="minorHAnsi"/>
          <w:color w:val="000000"/>
          <w:sz w:val="24"/>
          <w:szCs w:val="24"/>
        </w:rPr>
        <w:t>lamina</w:t>
      </w:r>
      <w:proofErr w:type="spellEnd"/>
      <w:r w:rsidRPr="004C1A72">
        <w:rPr>
          <w:rFonts w:asciiTheme="minorHAnsi" w:eastAsia="Arial Unicode MS" w:hAnsiTheme="minorHAnsi" w:cstheme="minorHAnsi"/>
          <w:color w:val="000000"/>
          <w:sz w:val="24"/>
          <w:szCs w:val="24"/>
        </w:rPr>
        <w:t xml:space="preserve"> de acero de 1.5 </w:t>
      </w:r>
      <w:proofErr w:type="spellStart"/>
      <w:r w:rsidRPr="004C1A72">
        <w:rPr>
          <w:rFonts w:asciiTheme="minorHAnsi" w:eastAsia="Arial Unicode MS" w:hAnsiTheme="minorHAnsi" w:cstheme="minorHAnsi"/>
          <w:color w:val="000000"/>
          <w:sz w:val="24"/>
          <w:szCs w:val="24"/>
        </w:rPr>
        <w:t>mm.</w:t>
      </w:r>
      <w:proofErr w:type="spellEnd"/>
    </w:p>
    <w:p w:rsidR="00152A0A" w:rsidRPr="004C1A72" w:rsidRDefault="00152A0A" w:rsidP="0088551C">
      <w:pPr>
        <w:jc w:val="both"/>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Anaqueles de vidrio (03) estos irán colocados en la parte interna superior del mueble y será en vidrio transparente triple de 6.0mm (e) su ubicación regulable.</w:t>
      </w:r>
    </w:p>
    <w:p w:rsidR="00152A0A" w:rsidRPr="004C1A72" w:rsidRDefault="00152A0A" w:rsidP="0088551C">
      <w:pPr>
        <w:jc w:val="both"/>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 xml:space="preserve">Anaquel metálico, está ubicado en la parte inferior del mueble y elaborado en </w:t>
      </w:r>
      <w:proofErr w:type="spellStart"/>
      <w:r w:rsidRPr="004C1A72">
        <w:rPr>
          <w:rFonts w:asciiTheme="minorHAnsi" w:eastAsia="Arial Unicode MS" w:hAnsiTheme="minorHAnsi" w:cstheme="minorHAnsi"/>
          <w:color w:val="000000"/>
          <w:sz w:val="24"/>
          <w:szCs w:val="24"/>
        </w:rPr>
        <w:t>lamina</w:t>
      </w:r>
      <w:proofErr w:type="spellEnd"/>
      <w:r w:rsidRPr="004C1A72">
        <w:rPr>
          <w:rFonts w:asciiTheme="minorHAnsi" w:eastAsia="Arial Unicode MS" w:hAnsiTheme="minorHAnsi" w:cstheme="minorHAnsi"/>
          <w:color w:val="000000"/>
          <w:sz w:val="24"/>
          <w:szCs w:val="24"/>
        </w:rPr>
        <w:t xml:space="preserve"> de acero de 1.5 mm (e) su perímetro doblado en forma de “u”, el tope será de forma metálica con protector de jebe, para amortiguar la presión en el cierre de las puertas con vidrio.</w:t>
      </w:r>
    </w:p>
    <w:p w:rsidR="00152A0A" w:rsidRPr="004C1A72" w:rsidRDefault="00152A0A" w:rsidP="0088551C">
      <w:pPr>
        <w:jc w:val="both"/>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 xml:space="preserve"> Cajón metálico ubicado en la parte central del mueble y elaborado en lámina de acero de 0.8mm (e) el cual se deslizara sobre una guía metálica con sus respectivos patines de nylon.</w:t>
      </w:r>
    </w:p>
    <w:p w:rsidR="00152A0A" w:rsidRPr="004C1A72" w:rsidRDefault="00152A0A" w:rsidP="0088551C">
      <w:pPr>
        <w:jc w:val="both"/>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 xml:space="preserve">Tirador metálico de acero inoxidable tipo asa de 76.2 mm de largo. </w:t>
      </w:r>
    </w:p>
    <w:p w:rsidR="00152A0A" w:rsidRPr="004C1A72" w:rsidRDefault="00152A0A" w:rsidP="0088551C">
      <w:pPr>
        <w:jc w:val="both"/>
        <w:rPr>
          <w:rFonts w:asciiTheme="minorHAnsi" w:eastAsia="Arial Unicode MS" w:hAnsiTheme="minorHAnsi" w:cstheme="minorHAnsi"/>
          <w:color w:val="000000"/>
          <w:sz w:val="24"/>
          <w:szCs w:val="24"/>
        </w:rPr>
      </w:pPr>
      <w:proofErr w:type="gramStart"/>
      <w:r w:rsidRPr="004C1A72">
        <w:rPr>
          <w:rFonts w:asciiTheme="minorHAnsi" w:eastAsia="Arial Unicode MS" w:hAnsiTheme="minorHAnsi" w:cstheme="minorHAnsi"/>
          <w:color w:val="000000"/>
          <w:sz w:val="24"/>
          <w:szCs w:val="24"/>
        </w:rPr>
        <w:t>dimensiones</w:t>
      </w:r>
      <w:proofErr w:type="gramEnd"/>
      <w:r w:rsidRPr="004C1A72">
        <w:rPr>
          <w:rFonts w:asciiTheme="minorHAnsi" w:eastAsia="Arial Unicode MS" w:hAnsiTheme="minorHAnsi" w:cstheme="minorHAnsi"/>
          <w:color w:val="000000"/>
          <w:sz w:val="24"/>
          <w:szCs w:val="24"/>
        </w:rPr>
        <w:t xml:space="preserve"> aproximadas: Largo : 104, Ancho: 45, Alto : 160 </w:t>
      </w:r>
      <w:proofErr w:type="spellStart"/>
      <w:r w:rsidRPr="004C1A72">
        <w:rPr>
          <w:rFonts w:asciiTheme="minorHAnsi" w:eastAsia="Arial Unicode MS" w:hAnsiTheme="minorHAnsi" w:cstheme="minorHAnsi"/>
          <w:color w:val="000000"/>
          <w:sz w:val="24"/>
          <w:szCs w:val="24"/>
        </w:rPr>
        <w:t>cms</w:t>
      </w:r>
      <w:proofErr w:type="spellEnd"/>
      <w:r w:rsidRPr="004C1A72">
        <w:rPr>
          <w:rFonts w:asciiTheme="minorHAnsi" w:eastAsia="Arial Unicode MS" w:hAnsiTheme="minorHAnsi" w:cstheme="minorHAnsi"/>
          <w:color w:val="000000"/>
          <w:sz w:val="24"/>
          <w:szCs w:val="24"/>
        </w:rPr>
        <w:t>. (+/-5%) como mínimo</w:t>
      </w:r>
    </w:p>
    <w:p w:rsidR="00152A0A" w:rsidRPr="004C1A72" w:rsidRDefault="00152A0A" w:rsidP="0088551C">
      <w:pPr>
        <w:jc w:val="both"/>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Accesorios</w:t>
      </w:r>
      <w:r w:rsidRPr="004C1A72">
        <w:rPr>
          <w:rFonts w:asciiTheme="minorHAnsi" w:eastAsia="Arial Unicode MS" w:hAnsiTheme="minorHAnsi" w:cstheme="minorHAnsi"/>
          <w:color w:val="000000"/>
          <w:sz w:val="24"/>
          <w:szCs w:val="24"/>
          <w:lang w:val="es-ES"/>
        </w:rPr>
        <w:t xml:space="preserve"> Un juego de llaves.</w:t>
      </w:r>
    </w:p>
    <w:p w:rsidR="00152A0A" w:rsidRPr="000529BF" w:rsidRDefault="00152A0A" w:rsidP="0088551C">
      <w:pPr>
        <w:jc w:val="both"/>
        <w:rPr>
          <w:rFonts w:asciiTheme="minorHAnsi" w:eastAsia="Arial Unicode MS" w:hAnsiTheme="minorHAnsi" w:cstheme="minorHAnsi"/>
          <w:b/>
          <w:color w:val="000000"/>
          <w:sz w:val="24"/>
          <w:szCs w:val="24"/>
          <w:lang w:val="es-ES"/>
        </w:rPr>
      </w:pPr>
      <w:r w:rsidRPr="000529BF">
        <w:rPr>
          <w:rFonts w:asciiTheme="minorHAnsi" w:eastAsia="Arial Unicode MS" w:hAnsiTheme="minorHAnsi" w:cstheme="minorHAnsi"/>
          <w:b/>
          <w:bCs/>
          <w:color w:val="000000"/>
          <w:sz w:val="24"/>
          <w:szCs w:val="24"/>
          <w:lang w:val="es-ES"/>
        </w:rPr>
        <w:t>No requiere INSTALACIÓN ELECTRICA.</w:t>
      </w:r>
    </w:p>
    <w:p w:rsidR="00152A0A" w:rsidRPr="000529BF" w:rsidRDefault="00152A0A" w:rsidP="0088551C">
      <w:pPr>
        <w:jc w:val="both"/>
        <w:rPr>
          <w:rFonts w:asciiTheme="minorHAnsi" w:eastAsia="Arial Unicode MS" w:hAnsiTheme="minorHAnsi" w:cstheme="minorHAnsi"/>
          <w:b/>
          <w:color w:val="000000"/>
          <w:sz w:val="24"/>
          <w:szCs w:val="24"/>
          <w:lang w:val="es-ES"/>
        </w:rPr>
      </w:pPr>
      <w:r w:rsidRPr="000529BF">
        <w:rPr>
          <w:rFonts w:asciiTheme="minorHAnsi" w:eastAsia="Arial Unicode MS" w:hAnsiTheme="minorHAnsi" w:cstheme="minorHAnsi"/>
          <w:b/>
          <w:color w:val="000000"/>
          <w:sz w:val="24"/>
          <w:szCs w:val="24"/>
          <w:lang w:val="es-ES"/>
        </w:rPr>
        <w:t xml:space="preserve">No requiere </w:t>
      </w:r>
      <w:r w:rsidRPr="000529BF">
        <w:rPr>
          <w:rFonts w:asciiTheme="minorHAnsi" w:eastAsia="Arial Unicode MS" w:hAnsiTheme="minorHAnsi" w:cstheme="minorHAnsi"/>
          <w:b/>
          <w:color w:val="000000"/>
          <w:sz w:val="24"/>
          <w:szCs w:val="24"/>
        </w:rPr>
        <w:t xml:space="preserve">  de Instalación de arranque.</w:t>
      </w:r>
    </w:p>
    <w:p w:rsidR="00152A0A" w:rsidRPr="004C1A72" w:rsidRDefault="00152A0A" w:rsidP="0088551C">
      <w:pPr>
        <w:jc w:val="both"/>
        <w:rPr>
          <w:rFonts w:asciiTheme="minorHAnsi" w:eastAsia="Arial Unicode MS" w:hAnsiTheme="minorHAnsi" w:cstheme="minorHAnsi"/>
          <w:b/>
          <w:color w:val="0000FF"/>
          <w:sz w:val="24"/>
          <w:szCs w:val="24"/>
          <w:lang w:val="es-ES"/>
        </w:rPr>
      </w:pPr>
      <w:r w:rsidRPr="004C1A72">
        <w:rPr>
          <w:rFonts w:asciiTheme="minorHAnsi" w:eastAsia="Arial Unicode MS" w:hAnsiTheme="minorHAnsi" w:cstheme="minorHAnsi"/>
          <w:b/>
          <w:color w:val="0000FF"/>
          <w:sz w:val="24"/>
          <w:szCs w:val="24"/>
        </w:rPr>
        <w:t>Garantía Solicitada: 12 MESES</w:t>
      </w:r>
    </w:p>
    <w:p w:rsidR="00152A0A" w:rsidRPr="004C1A72" w:rsidRDefault="00152A0A" w:rsidP="0088551C">
      <w:pPr>
        <w:jc w:val="both"/>
        <w:rPr>
          <w:rFonts w:asciiTheme="minorHAnsi" w:eastAsia="Arial Unicode MS" w:hAnsiTheme="minorHAnsi" w:cstheme="minorHAnsi"/>
          <w:color w:val="000000"/>
          <w:sz w:val="24"/>
          <w:szCs w:val="24"/>
          <w:lang w:val="es-ES"/>
        </w:rPr>
      </w:pPr>
    </w:p>
    <w:p w:rsidR="00152A0A" w:rsidRPr="0088551C" w:rsidRDefault="00152A0A" w:rsidP="0088551C">
      <w:pPr>
        <w:jc w:val="both"/>
        <w:rPr>
          <w:rFonts w:asciiTheme="minorHAnsi" w:eastAsia="Arial Unicode MS" w:hAnsiTheme="minorHAnsi" w:cstheme="minorHAnsi"/>
          <w:b/>
          <w:sz w:val="24"/>
          <w:szCs w:val="24"/>
        </w:rPr>
      </w:pPr>
      <w:r w:rsidRPr="0088551C">
        <w:rPr>
          <w:rFonts w:asciiTheme="minorHAnsi" w:eastAsia="Arial Unicode MS" w:hAnsiTheme="minorHAnsi" w:cstheme="minorHAnsi"/>
          <w:b/>
          <w:sz w:val="24"/>
          <w:szCs w:val="24"/>
        </w:rPr>
        <w:t xml:space="preserve"> No requiere Servicio de mantenimiento preventivo</w:t>
      </w:r>
    </w:p>
    <w:p w:rsidR="00152A0A" w:rsidRPr="004C1A72" w:rsidRDefault="00152A0A" w:rsidP="00152A0A">
      <w:pPr>
        <w:rPr>
          <w:rFonts w:asciiTheme="minorHAnsi" w:eastAsia="Arial Unicode MS" w:hAnsiTheme="minorHAnsi" w:cstheme="minorHAnsi"/>
          <w:color w:val="000000"/>
          <w:sz w:val="24"/>
          <w:szCs w:val="24"/>
          <w:u w:val="single"/>
        </w:rPr>
      </w:pPr>
    </w:p>
    <w:p w:rsidR="00152A0A" w:rsidRPr="004C1A72" w:rsidRDefault="00152A0A" w:rsidP="00152A0A">
      <w:pPr>
        <w:rPr>
          <w:rFonts w:asciiTheme="minorHAnsi" w:eastAsia="Arial Unicode MS" w:hAnsiTheme="minorHAnsi" w:cstheme="minorHAnsi"/>
          <w:color w:val="000000"/>
          <w:sz w:val="24"/>
          <w:szCs w:val="24"/>
          <w:u w:val="single"/>
        </w:rPr>
      </w:pPr>
    </w:p>
    <w:p w:rsidR="00152A0A" w:rsidRPr="004C1A72" w:rsidRDefault="00152A0A" w:rsidP="00152A0A">
      <w:pPr>
        <w:rPr>
          <w:rFonts w:asciiTheme="minorHAnsi" w:eastAsia="Arial Unicode MS" w:hAnsiTheme="minorHAnsi" w:cstheme="minorHAnsi"/>
          <w:color w:val="000000"/>
          <w:sz w:val="24"/>
          <w:szCs w:val="24"/>
          <w:u w:val="single"/>
        </w:rPr>
      </w:pPr>
    </w:p>
    <w:p w:rsidR="00152A0A" w:rsidRPr="004C1A72" w:rsidRDefault="00152A0A" w:rsidP="00152A0A">
      <w:pPr>
        <w:rPr>
          <w:rFonts w:asciiTheme="minorHAnsi" w:eastAsia="Arial Unicode MS" w:hAnsiTheme="minorHAnsi" w:cstheme="minorHAnsi"/>
          <w:color w:val="000000"/>
          <w:sz w:val="24"/>
          <w:szCs w:val="24"/>
          <w:u w:val="single"/>
        </w:rPr>
      </w:pPr>
    </w:p>
    <w:p w:rsidR="00152A0A" w:rsidRPr="004C1A72" w:rsidRDefault="00152A0A" w:rsidP="004C1A72">
      <w:pPr>
        <w:shd w:val="clear" w:color="auto" w:fill="A6A6A6" w:themeFill="background1" w:themeFillShade="A6"/>
        <w:jc w:val="center"/>
        <w:rPr>
          <w:rFonts w:asciiTheme="minorHAnsi" w:eastAsia="Arial Unicode MS" w:hAnsiTheme="minorHAnsi" w:cstheme="minorHAnsi"/>
          <w:b/>
          <w:color w:val="0000FF"/>
          <w:sz w:val="24"/>
          <w:szCs w:val="24"/>
        </w:rPr>
      </w:pPr>
      <w:r w:rsidRPr="004C1A72">
        <w:rPr>
          <w:rFonts w:asciiTheme="minorHAnsi" w:eastAsia="Arial Unicode MS" w:hAnsiTheme="minorHAnsi" w:cstheme="minorHAnsi"/>
          <w:b/>
          <w:color w:val="0000FF"/>
          <w:sz w:val="24"/>
          <w:szCs w:val="24"/>
        </w:rPr>
        <w:t>PARTIDA 2</w:t>
      </w:r>
    </w:p>
    <w:p w:rsidR="00152A0A" w:rsidRPr="004C1A72" w:rsidRDefault="00152A0A" w:rsidP="004C1A72">
      <w:pPr>
        <w:rPr>
          <w:rFonts w:asciiTheme="minorHAnsi" w:eastAsia="Arial Unicode MS" w:hAnsiTheme="minorHAnsi" w:cstheme="minorHAnsi"/>
          <w:b/>
          <w:color w:val="0000FF"/>
          <w:sz w:val="24"/>
          <w:szCs w:val="24"/>
        </w:rPr>
      </w:pPr>
      <w:r w:rsidRPr="004C1A72">
        <w:rPr>
          <w:rFonts w:asciiTheme="minorHAnsi" w:eastAsia="Arial Unicode MS" w:hAnsiTheme="minorHAnsi" w:cstheme="minorHAnsi"/>
          <w:b/>
          <w:color w:val="000000"/>
          <w:sz w:val="24"/>
          <w:szCs w:val="24"/>
        </w:rPr>
        <w:t xml:space="preserve">NOMBRE DEL EQUIPO: </w:t>
      </w:r>
      <w:r w:rsidRPr="004C1A72">
        <w:rPr>
          <w:rFonts w:asciiTheme="minorHAnsi" w:eastAsia="Arial Unicode MS" w:hAnsiTheme="minorHAnsi" w:cstheme="minorHAnsi"/>
          <w:b/>
          <w:color w:val="0000FF"/>
          <w:sz w:val="24"/>
          <w:szCs w:val="24"/>
        </w:rPr>
        <w:t>ANAQUELES PARA FARMACIA</w:t>
      </w:r>
    </w:p>
    <w:p w:rsidR="00152A0A" w:rsidRPr="004C1A72" w:rsidRDefault="00152A0A" w:rsidP="004C1A72">
      <w:pPr>
        <w:rPr>
          <w:rFonts w:asciiTheme="minorHAnsi" w:eastAsia="Arial Unicode MS" w:hAnsiTheme="minorHAnsi" w:cstheme="minorHAnsi"/>
          <w:b/>
          <w:color w:val="000000"/>
          <w:sz w:val="24"/>
          <w:szCs w:val="24"/>
        </w:rPr>
      </w:pPr>
      <w:r w:rsidRPr="004C1A72">
        <w:rPr>
          <w:rFonts w:asciiTheme="minorHAnsi" w:eastAsia="Arial Unicode MS" w:hAnsiTheme="minorHAnsi" w:cstheme="minorHAnsi"/>
          <w:b/>
          <w:color w:val="000000"/>
          <w:sz w:val="24"/>
          <w:szCs w:val="24"/>
        </w:rPr>
        <w:t>CANTIDAD: 12</w:t>
      </w:r>
    </w:p>
    <w:p w:rsidR="00152A0A" w:rsidRPr="004C1A72" w:rsidRDefault="00152A0A" w:rsidP="00152A0A">
      <w:pPr>
        <w:rPr>
          <w:rFonts w:asciiTheme="minorHAnsi" w:eastAsia="Arial Unicode MS" w:hAnsiTheme="minorHAnsi" w:cstheme="minorHAnsi"/>
          <w:color w:val="000000"/>
          <w:sz w:val="24"/>
          <w:szCs w:val="24"/>
          <w:lang w:val="es-MX" w:eastAsia="es-MX"/>
        </w:rPr>
      </w:pP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Estante, Abierto en lámina de acero de ángulo </w:t>
      </w:r>
      <w:proofErr w:type="spellStart"/>
      <w:r w:rsidRPr="004C1A72">
        <w:rPr>
          <w:rFonts w:asciiTheme="minorHAnsi" w:eastAsia="Arial Unicode MS" w:hAnsiTheme="minorHAnsi" w:cstheme="minorHAnsi"/>
          <w:color w:val="000000"/>
          <w:sz w:val="24"/>
          <w:szCs w:val="24"/>
          <w:lang w:val="es-MX" w:eastAsia="es-MX"/>
        </w:rPr>
        <w:t>ranurado</w:t>
      </w:r>
      <w:proofErr w:type="spellEnd"/>
      <w:r w:rsidRPr="004C1A72">
        <w:rPr>
          <w:rFonts w:asciiTheme="minorHAnsi" w:eastAsia="Arial Unicode MS" w:hAnsiTheme="minorHAnsi" w:cstheme="minorHAnsi"/>
          <w:color w:val="000000"/>
          <w:sz w:val="24"/>
          <w:szCs w:val="24"/>
          <w:lang w:val="es-MX" w:eastAsia="es-MX"/>
        </w:rPr>
        <w:t>, desmontables con separación entre ranuras de 25mm.</w:t>
      </w:r>
    </w:p>
    <w:p w:rsidR="00152A0A" w:rsidRPr="004C1A72" w:rsidRDefault="00152A0A" w:rsidP="00152A0A">
      <w:pPr>
        <w:rPr>
          <w:rFonts w:asciiTheme="minorHAnsi" w:eastAsia="Arial Unicode MS" w:hAnsiTheme="minorHAnsi" w:cstheme="minorHAnsi"/>
          <w:color w:val="000000"/>
          <w:sz w:val="24"/>
          <w:szCs w:val="24"/>
          <w:lang w:val="es-MX" w:eastAsia="es-MX"/>
        </w:rPr>
      </w:pPr>
    </w:p>
    <w:p w:rsidR="00152A0A" w:rsidRPr="004C1A72" w:rsidRDefault="00152A0A" w:rsidP="00152A0A">
      <w:pPr>
        <w:rPr>
          <w:rFonts w:asciiTheme="minorHAnsi" w:eastAsia="Arial Unicode MS" w:hAnsiTheme="minorHAnsi" w:cstheme="minorHAnsi"/>
          <w:b/>
          <w:color w:val="000000"/>
          <w:sz w:val="24"/>
          <w:szCs w:val="24"/>
          <w:lang w:val="es-MX" w:eastAsia="es-MX"/>
        </w:rPr>
      </w:pPr>
      <w:r w:rsidRPr="004C1A72">
        <w:rPr>
          <w:rFonts w:asciiTheme="minorHAnsi" w:eastAsia="Arial Unicode MS" w:hAnsiTheme="minorHAnsi" w:cstheme="minorHAnsi"/>
          <w:b/>
          <w:color w:val="000000"/>
          <w:sz w:val="24"/>
          <w:szCs w:val="24"/>
          <w:lang w:val="es-MX" w:eastAsia="es-MX"/>
        </w:rPr>
        <w:t>DESCRIPCIÓN.</w:t>
      </w:r>
    </w:p>
    <w:p w:rsidR="00152A0A" w:rsidRPr="004C1A72" w:rsidRDefault="00152A0A" w:rsidP="004C1A72">
      <w:pPr>
        <w:jc w:val="both"/>
        <w:rPr>
          <w:rFonts w:asciiTheme="minorHAnsi" w:eastAsia="Arial Unicode MS" w:hAnsiTheme="minorHAnsi" w:cstheme="minorHAnsi"/>
          <w:color w:val="000000"/>
          <w:sz w:val="24"/>
          <w:szCs w:val="24"/>
          <w:lang w:val="es-MX" w:eastAsia="es-MX"/>
        </w:rPr>
      </w:pPr>
      <w:r w:rsidRPr="000529BF">
        <w:rPr>
          <w:rFonts w:asciiTheme="minorHAnsi" w:eastAsia="Arial Unicode MS" w:hAnsiTheme="minorHAnsi" w:cstheme="minorHAnsi"/>
          <w:color w:val="000000"/>
          <w:sz w:val="24"/>
          <w:szCs w:val="24"/>
          <w:u w:val="single"/>
          <w:lang w:val="es-MX" w:eastAsia="es-MX"/>
        </w:rPr>
        <w:t>Dimensiones:</w:t>
      </w:r>
      <w:r w:rsidRPr="004C1A72">
        <w:rPr>
          <w:rFonts w:asciiTheme="minorHAnsi" w:eastAsia="Arial Unicode MS" w:hAnsiTheme="minorHAnsi" w:cstheme="minorHAnsi"/>
          <w:color w:val="000000"/>
          <w:sz w:val="24"/>
          <w:szCs w:val="24"/>
          <w:lang w:val="es-MX" w:eastAsia="es-MX"/>
        </w:rPr>
        <w:t xml:space="preserve"> 121.9 cm frente X 45.7 cm fondo X 182.9 cm alto.</w:t>
      </w:r>
    </w:p>
    <w:p w:rsidR="00152A0A" w:rsidRPr="004C1A72" w:rsidRDefault="00152A0A" w:rsidP="004C1A72">
      <w:pPr>
        <w:jc w:val="both"/>
        <w:rPr>
          <w:rFonts w:asciiTheme="minorHAnsi" w:eastAsia="Arial Unicode MS" w:hAnsiTheme="minorHAnsi" w:cstheme="minorHAnsi"/>
          <w:color w:val="000000"/>
          <w:sz w:val="24"/>
          <w:szCs w:val="24"/>
          <w:lang w:val="es-MX" w:eastAsia="es-MX"/>
        </w:rPr>
      </w:pPr>
      <w:r w:rsidRPr="000529BF">
        <w:rPr>
          <w:rFonts w:asciiTheme="minorHAnsi" w:eastAsia="Arial Unicode MS" w:hAnsiTheme="minorHAnsi" w:cstheme="minorHAnsi"/>
          <w:color w:val="000000"/>
          <w:sz w:val="24"/>
          <w:szCs w:val="24"/>
          <w:u w:val="single"/>
          <w:lang w:val="es-MX" w:eastAsia="es-MX"/>
        </w:rPr>
        <w:t>Características:</w:t>
      </w:r>
      <w:r w:rsidRPr="004C1A72">
        <w:rPr>
          <w:rFonts w:asciiTheme="minorHAnsi" w:eastAsia="Arial Unicode MS" w:hAnsiTheme="minorHAnsi" w:cstheme="minorHAnsi"/>
          <w:color w:val="000000"/>
          <w:sz w:val="24"/>
          <w:szCs w:val="24"/>
          <w:lang w:val="es-MX" w:eastAsia="es-MX"/>
        </w:rPr>
        <w:t xml:space="preserve"> Estante para almacenaje de alta resistencia peso máximo por repisa: 454 kg, peso máximo total: 2.268 kg repisas con superficies duraderas de melanina tono carbón construido de acero de fuerza industrial con finalizado corrugado pintado al polvo, ranuras de poste ocultas proporcionan la apariencia acabada, repisas se ajustan en incrementos de 3.8 cm, fuerte finalizado pintado al polvo resistente al oxido y </w:t>
      </w:r>
      <w:proofErr w:type="spellStart"/>
      <w:r w:rsidRPr="004C1A72">
        <w:rPr>
          <w:rFonts w:asciiTheme="minorHAnsi" w:eastAsia="Arial Unicode MS" w:hAnsiTheme="minorHAnsi" w:cstheme="minorHAnsi"/>
          <w:color w:val="000000"/>
          <w:sz w:val="24"/>
          <w:szCs w:val="24"/>
          <w:lang w:val="es-MX" w:eastAsia="es-MX"/>
        </w:rPr>
        <w:t>rayaduras</w:t>
      </w:r>
      <w:proofErr w:type="spellEnd"/>
      <w:r w:rsidRPr="004C1A72">
        <w:rPr>
          <w:rFonts w:asciiTheme="minorHAnsi" w:eastAsia="Arial Unicode MS" w:hAnsiTheme="minorHAnsi" w:cstheme="minorHAnsi"/>
          <w:color w:val="000000"/>
          <w:sz w:val="24"/>
          <w:szCs w:val="24"/>
          <w:lang w:val="es-MX" w:eastAsia="es-MX"/>
        </w:rPr>
        <w:t xml:space="preserve"> superficie de las repisas fácil de limpiar, armado sin tornillos se ensambla rápido, los soportes de las repisas se pueden invertir para convertir la repisa en charla para prevenir que los artículos se resbalen.</w:t>
      </w:r>
    </w:p>
    <w:p w:rsidR="00152A0A" w:rsidRPr="000529BF" w:rsidRDefault="00152A0A" w:rsidP="004C1A72">
      <w:pPr>
        <w:jc w:val="both"/>
        <w:rPr>
          <w:rFonts w:asciiTheme="minorHAnsi" w:eastAsia="Arial Unicode MS" w:hAnsiTheme="minorHAnsi" w:cstheme="minorHAnsi"/>
          <w:b/>
          <w:color w:val="000000"/>
          <w:sz w:val="24"/>
          <w:szCs w:val="24"/>
          <w:lang w:val="es-MX" w:eastAsia="es-MX"/>
        </w:rPr>
      </w:pPr>
      <w:r w:rsidRPr="000529BF">
        <w:rPr>
          <w:rFonts w:asciiTheme="minorHAnsi" w:eastAsia="Arial Unicode MS" w:hAnsiTheme="minorHAnsi" w:cstheme="minorHAnsi"/>
          <w:b/>
          <w:color w:val="000000"/>
          <w:sz w:val="24"/>
          <w:szCs w:val="24"/>
          <w:lang w:val="es-MX" w:eastAsia="es-MX"/>
        </w:rPr>
        <w:t>No requiere SISTEMA ELECTRICO.</w:t>
      </w:r>
    </w:p>
    <w:p w:rsidR="00152A0A" w:rsidRPr="004C1A72" w:rsidRDefault="00152A0A" w:rsidP="004C1A72">
      <w:pPr>
        <w:jc w:val="both"/>
        <w:rPr>
          <w:rFonts w:asciiTheme="minorHAnsi" w:eastAsia="Arial Unicode MS" w:hAnsiTheme="minorHAnsi" w:cstheme="minorHAnsi"/>
          <w:color w:val="000000"/>
          <w:sz w:val="24"/>
          <w:szCs w:val="24"/>
          <w:lang w:val="es-MX" w:eastAsia="es-MX"/>
        </w:rPr>
      </w:pPr>
      <w:r w:rsidRPr="000529BF">
        <w:rPr>
          <w:rFonts w:asciiTheme="minorHAnsi" w:eastAsia="Arial Unicode MS" w:hAnsiTheme="minorHAnsi" w:cstheme="minorHAnsi"/>
          <w:b/>
          <w:color w:val="000000"/>
          <w:sz w:val="24"/>
          <w:szCs w:val="24"/>
          <w:lang w:val="es-MX" w:eastAsia="es-MX"/>
        </w:rPr>
        <w:t>Requiere de Instalación   de arranque:</w:t>
      </w:r>
      <w:r w:rsidRPr="004C1A72">
        <w:rPr>
          <w:rFonts w:asciiTheme="minorHAnsi" w:eastAsia="Arial Unicode MS" w:hAnsiTheme="minorHAnsi" w:cstheme="minorHAnsi"/>
          <w:color w:val="000000"/>
          <w:sz w:val="24"/>
          <w:szCs w:val="24"/>
          <w:lang w:val="es-MX" w:eastAsia="es-MX"/>
        </w:rPr>
        <w:t xml:space="preserve"> No aplica.</w:t>
      </w:r>
    </w:p>
    <w:p w:rsidR="00152A0A" w:rsidRPr="004C1A72" w:rsidRDefault="00152A0A" w:rsidP="004C1A72">
      <w:pPr>
        <w:jc w:val="both"/>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 </w:t>
      </w:r>
      <w:r w:rsidRPr="000529BF">
        <w:rPr>
          <w:rFonts w:asciiTheme="minorHAnsi" w:eastAsia="Arial Unicode MS" w:hAnsiTheme="minorHAnsi" w:cstheme="minorHAnsi"/>
          <w:b/>
          <w:color w:val="000000"/>
          <w:sz w:val="24"/>
          <w:szCs w:val="24"/>
          <w:lang w:val="es-MX" w:eastAsia="es-MX"/>
        </w:rPr>
        <w:t>NORMAS-CERTIFICADOS</w:t>
      </w:r>
      <w:r w:rsidR="000529BF">
        <w:rPr>
          <w:rFonts w:asciiTheme="minorHAnsi" w:eastAsia="Arial Unicode MS" w:hAnsiTheme="minorHAnsi" w:cstheme="minorHAnsi"/>
          <w:b/>
          <w:color w:val="000000"/>
          <w:sz w:val="24"/>
          <w:szCs w:val="24"/>
          <w:lang w:val="es-MX" w:eastAsia="es-MX"/>
        </w:rPr>
        <w:t xml:space="preserve">: </w:t>
      </w:r>
      <w:r w:rsidRPr="004C1A72">
        <w:rPr>
          <w:rFonts w:asciiTheme="minorHAnsi" w:eastAsia="Arial Unicode MS" w:hAnsiTheme="minorHAnsi" w:cstheme="minorHAnsi"/>
          <w:color w:val="000000"/>
          <w:sz w:val="24"/>
          <w:szCs w:val="24"/>
          <w:lang w:val="es-MX" w:eastAsia="es-MX"/>
        </w:rPr>
        <w:t xml:space="preserve">No aplica.  </w:t>
      </w:r>
    </w:p>
    <w:p w:rsidR="00152A0A" w:rsidRPr="004C1A72" w:rsidRDefault="00152A0A" w:rsidP="004C1A72">
      <w:pPr>
        <w:jc w:val="both"/>
        <w:rPr>
          <w:rFonts w:asciiTheme="minorHAnsi" w:eastAsia="Arial Unicode MS" w:hAnsiTheme="minorHAnsi" w:cstheme="minorHAnsi"/>
          <w:b/>
          <w:color w:val="0000FF"/>
          <w:sz w:val="24"/>
          <w:szCs w:val="24"/>
          <w:lang w:val="es-MX" w:eastAsia="es-MX"/>
        </w:rPr>
      </w:pPr>
      <w:r w:rsidRPr="004C1A72">
        <w:rPr>
          <w:rFonts w:asciiTheme="minorHAnsi" w:eastAsia="Arial Unicode MS" w:hAnsiTheme="minorHAnsi" w:cstheme="minorHAnsi"/>
          <w:b/>
          <w:color w:val="0000FF"/>
          <w:sz w:val="24"/>
          <w:szCs w:val="24"/>
          <w:lang w:val="es-MX" w:eastAsia="es-MX"/>
        </w:rPr>
        <w:t>Garantía Solicitada: 12 MESES.</w:t>
      </w:r>
    </w:p>
    <w:p w:rsidR="00152A0A" w:rsidRPr="0088551C" w:rsidRDefault="00152A0A" w:rsidP="004C1A72">
      <w:pPr>
        <w:jc w:val="both"/>
        <w:rPr>
          <w:rFonts w:asciiTheme="minorHAnsi" w:eastAsia="Arial Unicode MS" w:hAnsiTheme="minorHAnsi" w:cstheme="minorHAnsi"/>
          <w:b/>
          <w:color w:val="000000"/>
          <w:sz w:val="24"/>
          <w:szCs w:val="24"/>
          <w:lang w:val="es-MX"/>
        </w:rPr>
      </w:pPr>
      <w:r w:rsidRPr="0088551C">
        <w:rPr>
          <w:rFonts w:asciiTheme="minorHAnsi" w:eastAsia="Arial Unicode MS" w:hAnsiTheme="minorHAnsi" w:cstheme="minorHAnsi"/>
          <w:b/>
          <w:color w:val="000000"/>
          <w:sz w:val="24"/>
          <w:szCs w:val="24"/>
          <w:lang w:val="es-MX" w:eastAsia="es-MX"/>
        </w:rPr>
        <w:t xml:space="preserve"> No requiere Servicio de mantenimiento preventivo</w:t>
      </w:r>
      <w:r w:rsidR="0088551C">
        <w:rPr>
          <w:rFonts w:asciiTheme="minorHAnsi" w:eastAsia="Arial Unicode MS" w:hAnsiTheme="minorHAnsi" w:cstheme="minorHAnsi"/>
          <w:b/>
          <w:color w:val="000000"/>
          <w:sz w:val="24"/>
          <w:szCs w:val="24"/>
          <w:lang w:val="es-MX" w:eastAsia="es-MX"/>
        </w:rPr>
        <w:t>.</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4C1A72">
      <w:pPr>
        <w:shd w:val="clear" w:color="auto" w:fill="A6A6A6" w:themeFill="background1" w:themeFillShade="A6"/>
        <w:jc w:val="cente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FF"/>
          <w:sz w:val="24"/>
          <w:szCs w:val="24"/>
          <w:lang w:val="es-MX"/>
        </w:rPr>
        <w:t>PARTIDA 3</w:t>
      </w:r>
    </w:p>
    <w:p w:rsidR="00152A0A" w:rsidRPr="004C1A72" w:rsidRDefault="00152A0A" w:rsidP="004C1A72">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Pr="004C1A72">
        <w:rPr>
          <w:rFonts w:asciiTheme="minorHAnsi" w:eastAsia="Arial Unicode MS" w:hAnsiTheme="minorHAnsi" w:cstheme="minorHAnsi"/>
          <w:b/>
          <w:color w:val="0000FF"/>
          <w:sz w:val="24"/>
          <w:szCs w:val="24"/>
          <w:lang w:val="es-MX"/>
        </w:rPr>
        <w:t>BIOMBO</w:t>
      </w:r>
    </w:p>
    <w:p w:rsidR="00152A0A" w:rsidRPr="004C1A72" w:rsidRDefault="00152A0A" w:rsidP="004C1A72">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CANTIDA: 2</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483182">
      <w:pPr>
        <w:jc w:val="both"/>
        <w:rPr>
          <w:rFonts w:asciiTheme="minorHAnsi" w:eastAsia="Arial Unicode MS" w:hAnsiTheme="minorHAnsi" w:cstheme="minorHAnsi"/>
          <w:b/>
          <w:color w:val="000000"/>
          <w:sz w:val="24"/>
          <w:szCs w:val="24"/>
          <w:lang w:val="es-ES" w:eastAsia="es-MX"/>
        </w:rPr>
      </w:pPr>
      <w:r w:rsidRPr="004C1A72">
        <w:rPr>
          <w:rFonts w:asciiTheme="minorHAnsi" w:eastAsia="Arial Unicode MS" w:hAnsiTheme="minorHAnsi" w:cstheme="minorHAnsi"/>
          <w:b/>
          <w:bCs/>
          <w:color w:val="000000"/>
          <w:sz w:val="24"/>
          <w:szCs w:val="24"/>
          <w:lang w:val="es-ES" w:eastAsia="es-MX"/>
        </w:rPr>
        <w:t>Biombo de tres hojas con acabado en acero inoxidable</w:t>
      </w:r>
    </w:p>
    <w:p w:rsidR="000529BF" w:rsidRDefault="000529BF" w:rsidP="00483182">
      <w:pPr>
        <w:jc w:val="both"/>
        <w:rPr>
          <w:rFonts w:asciiTheme="minorHAnsi" w:eastAsia="Arial Unicode MS" w:hAnsiTheme="minorHAnsi" w:cstheme="minorHAnsi"/>
          <w:b/>
          <w:bCs/>
          <w:color w:val="000000"/>
          <w:sz w:val="24"/>
          <w:szCs w:val="24"/>
          <w:lang w:val="es-ES" w:eastAsia="es-MX"/>
        </w:rPr>
      </w:pPr>
    </w:p>
    <w:p w:rsidR="00152A0A" w:rsidRPr="004C1A72" w:rsidRDefault="00152A0A" w:rsidP="00483182">
      <w:pPr>
        <w:jc w:val="both"/>
        <w:rPr>
          <w:rFonts w:asciiTheme="minorHAnsi" w:eastAsia="Arial Unicode MS" w:hAnsiTheme="minorHAnsi" w:cstheme="minorHAnsi"/>
          <w:b/>
          <w:color w:val="000000"/>
          <w:sz w:val="24"/>
          <w:szCs w:val="24"/>
          <w:lang w:val="es-ES" w:eastAsia="es-MX"/>
        </w:rPr>
      </w:pPr>
      <w:r w:rsidRPr="004C1A72">
        <w:rPr>
          <w:rFonts w:asciiTheme="minorHAnsi" w:eastAsia="Arial Unicode MS" w:hAnsiTheme="minorHAnsi" w:cstheme="minorHAnsi"/>
          <w:b/>
          <w:bCs/>
          <w:color w:val="000000"/>
          <w:sz w:val="24"/>
          <w:szCs w:val="24"/>
          <w:lang w:val="es-ES" w:eastAsia="es-MX"/>
        </w:rPr>
        <w:t>Características:</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Estructura tubular de 1" en calibre 18 de acero inoxidable acabado pulido.</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Tela de algodón color azul o </w:t>
      </w:r>
      <w:proofErr w:type="gramStart"/>
      <w:r w:rsidRPr="004C1A72">
        <w:rPr>
          <w:rFonts w:asciiTheme="minorHAnsi" w:eastAsia="Arial Unicode MS" w:hAnsiTheme="minorHAnsi" w:cstheme="minorHAnsi"/>
          <w:color w:val="000000"/>
          <w:sz w:val="24"/>
          <w:szCs w:val="24"/>
          <w:lang w:val="es-ES" w:eastAsia="es-MX"/>
        </w:rPr>
        <w:t>blanca</w:t>
      </w:r>
      <w:proofErr w:type="gramEnd"/>
      <w:r w:rsidRPr="004C1A72">
        <w:rPr>
          <w:rFonts w:asciiTheme="minorHAnsi" w:eastAsia="Arial Unicode MS" w:hAnsiTheme="minorHAnsi" w:cstheme="minorHAnsi"/>
          <w:color w:val="000000"/>
          <w:sz w:val="24"/>
          <w:szCs w:val="24"/>
          <w:lang w:val="es-ES" w:eastAsia="es-MX"/>
        </w:rPr>
        <w:t xml:space="preserve">  y  De   tres hojas </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Llanta de bola de 2" color negro.</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w:t>
      </w:r>
    </w:p>
    <w:p w:rsidR="00152A0A" w:rsidRPr="004C1A72" w:rsidRDefault="00152A0A" w:rsidP="00483182">
      <w:pPr>
        <w:jc w:val="both"/>
        <w:rPr>
          <w:rFonts w:asciiTheme="minorHAnsi" w:eastAsia="Arial Unicode MS" w:hAnsiTheme="minorHAnsi" w:cstheme="minorHAnsi"/>
          <w:b/>
          <w:color w:val="000000"/>
          <w:sz w:val="24"/>
          <w:szCs w:val="24"/>
          <w:lang w:val="es-ES" w:eastAsia="es-MX"/>
        </w:rPr>
      </w:pPr>
      <w:r w:rsidRPr="004C1A72">
        <w:rPr>
          <w:rFonts w:asciiTheme="minorHAnsi" w:eastAsia="Arial Unicode MS" w:hAnsiTheme="minorHAnsi" w:cstheme="minorHAnsi"/>
          <w:b/>
          <w:color w:val="000000"/>
          <w:sz w:val="24"/>
          <w:szCs w:val="24"/>
          <w:lang w:val="es-ES" w:eastAsia="es-MX"/>
        </w:rPr>
        <w:t xml:space="preserve">Especificaciones Técnicas </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  </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0529BF">
        <w:rPr>
          <w:rFonts w:asciiTheme="minorHAnsi" w:eastAsia="Arial Unicode MS" w:hAnsiTheme="minorHAnsi" w:cstheme="minorHAnsi"/>
          <w:color w:val="000000"/>
          <w:sz w:val="24"/>
          <w:szCs w:val="24"/>
          <w:u w:val="single"/>
          <w:lang w:val="es-ES" w:eastAsia="es-MX"/>
        </w:rPr>
        <w:t>Medidas:</w:t>
      </w:r>
      <w:r w:rsidRPr="004C1A72">
        <w:rPr>
          <w:rFonts w:asciiTheme="minorHAnsi" w:eastAsia="Arial Unicode MS" w:hAnsiTheme="minorHAnsi" w:cstheme="minorHAnsi"/>
          <w:color w:val="000000"/>
          <w:sz w:val="24"/>
          <w:szCs w:val="24"/>
          <w:lang w:val="es-ES" w:eastAsia="es-MX"/>
        </w:rPr>
        <w:t xml:space="preserve"> 190 x 175 cm. (Ancho abierto: 190 cm, Alto: 175 cm)</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0529BF">
        <w:rPr>
          <w:rFonts w:asciiTheme="minorHAnsi" w:eastAsia="Arial Unicode MS" w:hAnsiTheme="minorHAnsi" w:cstheme="minorHAnsi"/>
          <w:color w:val="000000"/>
          <w:sz w:val="24"/>
          <w:szCs w:val="24"/>
          <w:u w:val="single"/>
          <w:lang w:val="es-ES" w:eastAsia="es-MX"/>
        </w:rPr>
        <w:t>Longitud entre las ruedas:</w:t>
      </w:r>
      <w:r w:rsidRPr="004C1A72">
        <w:rPr>
          <w:rFonts w:asciiTheme="minorHAnsi" w:eastAsia="Arial Unicode MS" w:hAnsiTheme="minorHAnsi" w:cstheme="minorHAnsi"/>
          <w:color w:val="000000"/>
          <w:sz w:val="24"/>
          <w:szCs w:val="24"/>
          <w:lang w:val="es-ES" w:eastAsia="es-MX"/>
        </w:rPr>
        <w:t xml:space="preserve"> 62 cm. aprox.</w:t>
      </w:r>
    </w:p>
    <w:p w:rsidR="00152A0A" w:rsidRPr="000529BF" w:rsidRDefault="00152A0A" w:rsidP="00483182">
      <w:pPr>
        <w:jc w:val="both"/>
        <w:rPr>
          <w:rFonts w:asciiTheme="minorHAnsi" w:eastAsia="Arial Unicode MS" w:hAnsiTheme="minorHAnsi" w:cstheme="minorHAnsi"/>
          <w:b/>
          <w:color w:val="000000"/>
          <w:sz w:val="24"/>
          <w:szCs w:val="24"/>
          <w:lang w:val="es-MX" w:eastAsia="es-MX"/>
        </w:rPr>
      </w:pPr>
      <w:r w:rsidRPr="000529BF">
        <w:rPr>
          <w:rFonts w:asciiTheme="minorHAnsi" w:eastAsia="Arial Unicode MS" w:hAnsiTheme="minorHAnsi" w:cstheme="minorHAnsi"/>
          <w:b/>
          <w:color w:val="000000"/>
          <w:sz w:val="24"/>
          <w:szCs w:val="24"/>
          <w:lang w:val="es-MX" w:eastAsia="es-MX"/>
        </w:rPr>
        <w:t>No requiere SISTEMA ELECTRICO.</w:t>
      </w:r>
    </w:p>
    <w:p w:rsidR="00152A0A" w:rsidRPr="004C1A72" w:rsidRDefault="00152A0A" w:rsidP="00483182">
      <w:pPr>
        <w:jc w:val="both"/>
        <w:rPr>
          <w:rFonts w:asciiTheme="minorHAnsi" w:eastAsia="Arial Unicode MS" w:hAnsiTheme="minorHAnsi" w:cstheme="minorHAnsi"/>
          <w:color w:val="000000"/>
          <w:sz w:val="24"/>
          <w:szCs w:val="24"/>
          <w:lang w:val="es-MX" w:eastAsia="es-MX"/>
        </w:rPr>
      </w:pPr>
      <w:r w:rsidRPr="00782A98">
        <w:rPr>
          <w:rFonts w:asciiTheme="minorHAnsi" w:eastAsia="Arial Unicode MS" w:hAnsiTheme="minorHAnsi" w:cstheme="minorHAnsi"/>
          <w:b/>
          <w:color w:val="000000"/>
          <w:sz w:val="24"/>
          <w:szCs w:val="24"/>
          <w:lang w:val="es-MX" w:eastAsia="es-MX"/>
        </w:rPr>
        <w:t>Requiere de Instalación   de arranque:</w:t>
      </w:r>
      <w:r w:rsidRPr="004C1A72">
        <w:rPr>
          <w:rFonts w:asciiTheme="minorHAnsi" w:eastAsia="Arial Unicode MS" w:hAnsiTheme="minorHAnsi" w:cstheme="minorHAnsi"/>
          <w:color w:val="000000"/>
          <w:sz w:val="24"/>
          <w:szCs w:val="24"/>
          <w:lang w:val="es-MX" w:eastAsia="es-MX"/>
        </w:rPr>
        <w:t xml:space="preserve"> No aplica.</w:t>
      </w:r>
    </w:p>
    <w:p w:rsidR="00152A0A" w:rsidRPr="004C1A72" w:rsidRDefault="00152A0A" w:rsidP="00483182">
      <w:pPr>
        <w:jc w:val="both"/>
        <w:rPr>
          <w:rFonts w:asciiTheme="minorHAnsi" w:eastAsia="Arial Unicode MS" w:hAnsiTheme="minorHAnsi" w:cstheme="minorHAnsi"/>
          <w:color w:val="000000"/>
          <w:sz w:val="24"/>
          <w:szCs w:val="24"/>
          <w:lang w:val="es-MX" w:eastAsia="es-MX"/>
        </w:rPr>
      </w:pPr>
      <w:r w:rsidRPr="00782A98">
        <w:rPr>
          <w:rFonts w:asciiTheme="minorHAnsi" w:eastAsia="Arial Unicode MS" w:hAnsiTheme="minorHAnsi" w:cstheme="minorHAnsi"/>
          <w:b/>
          <w:color w:val="000000"/>
          <w:sz w:val="24"/>
          <w:szCs w:val="24"/>
          <w:lang w:val="es-MX" w:eastAsia="es-MX"/>
        </w:rPr>
        <w:t xml:space="preserve"> NORMAS-CERTIFICADOS</w:t>
      </w:r>
      <w:r w:rsidR="00782A98">
        <w:rPr>
          <w:rFonts w:asciiTheme="minorHAnsi" w:eastAsia="Arial Unicode MS" w:hAnsiTheme="minorHAnsi" w:cstheme="minorHAnsi"/>
          <w:b/>
          <w:color w:val="000000"/>
          <w:sz w:val="24"/>
          <w:szCs w:val="24"/>
          <w:lang w:val="es-MX" w:eastAsia="es-MX"/>
        </w:rPr>
        <w:t xml:space="preserve">: </w:t>
      </w:r>
      <w:r w:rsidRPr="004C1A72">
        <w:rPr>
          <w:rFonts w:asciiTheme="minorHAnsi" w:eastAsia="Arial Unicode MS" w:hAnsiTheme="minorHAnsi" w:cstheme="minorHAnsi"/>
          <w:color w:val="000000"/>
          <w:sz w:val="24"/>
          <w:szCs w:val="24"/>
          <w:lang w:val="es-MX" w:eastAsia="es-MX"/>
        </w:rPr>
        <w:t xml:space="preserve">No aplica.  </w:t>
      </w:r>
    </w:p>
    <w:p w:rsidR="00152A0A" w:rsidRPr="004C1A72" w:rsidRDefault="00152A0A" w:rsidP="00483182">
      <w:pPr>
        <w:jc w:val="both"/>
        <w:rPr>
          <w:rFonts w:asciiTheme="minorHAnsi" w:eastAsia="Arial Unicode MS" w:hAnsiTheme="minorHAnsi" w:cstheme="minorHAnsi"/>
          <w:b/>
          <w:color w:val="0000FF"/>
          <w:sz w:val="24"/>
          <w:szCs w:val="24"/>
          <w:lang w:val="es-MX" w:eastAsia="es-MX"/>
        </w:rPr>
      </w:pPr>
      <w:r w:rsidRPr="004C1A72">
        <w:rPr>
          <w:rFonts w:asciiTheme="minorHAnsi" w:eastAsia="Arial Unicode MS" w:hAnsiTheme="minorHAnsi" w:cstheme="minorHAnsi"/>
          <w:b/>
          <w:color w:val="0000FF"/>
          <w:sz w:val="24"/>
          <w:szCs w:val="24"/>
          <w:lang w:val="es-MX" w:eastAsia="es-MX"/>
        </w:rPr>
        <w:t>Garantía Solicitada: 12 MESES.</w:t>
      </w:r>
    </w:p>
    <w:p w:rsidR="00152A0A" w:rsidRPr="00483182" w:rsidRDefault="00152A0A" w:rsidP="00483182">
      <w:pPr>
        <w:jc w:val="both"/>
        <w:rPr>
          <w:rFonts w:asciiTheme="minorHAnsi" w:eastAsia="Arial Unicode MS" w:hAnsiTheme="minorHAnsi" w:cstheme="minorHAnsi"/>
          <w:b/>
          <w:sz w:val="24"/>
          <w:szCs w:val="24"/>
          <w:lang w:val="es-MX"/>
        </w:rPr>
      </w:pPr>
      <w:r w:rsidRPr="00483182">
        <w:rPr>
          <w:rFonts w:asciiTheme="minorHAnsi" w:eastAsia="Arial Unicode MS" w:hAnsiTheme="minorHAnsi" w:cstheme="minorHAnsi"/>
          <w:b/>
          <w:sz w:val="24"/>
          <w:szCs w:val="24"/>
          <w:lang w:val="es-MX" w:eastAsia="es-MX"/>
        </w:rPr>
        <w:t xml:space="preserve"> No requiere Servicio de mantenimiento preventivo</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4C1A72">
      <w:pPr>
        <w:shd w:val="clear" w:color="auto" w:fill="A6A6A6" w:themeFill="background1" w:themeFillShade="A6"/>
        <w:jc w:val="cente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FF"/>
          <w:sz w:val="24"/>
          <w:szCs w:val="24"/>
          <w:lang w:val="es-MX"/>
        </w:rPr>
        <w:t>PARTIDA 4</w:t>
      </w:r>
    </w:p>
    <w:p w:rsidR="00152A0A" w:rsidRPr="004C1A72" w:rsidRDefault="00152A0A" w:rsidP="004C1A72">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004C1A72">
        <w:rPr>
          <w:rFonts w:asciiTheme="minorHAnsi" w:eastAsia="Arial Unicode MS" w:hAnsiTheme="minorHAnsi" w:cstheme="minorHAnsi"/>
          <w:b/>
          <w:color w:val="0000FF"/>
          <w:sz w:val="24"/>
          <w:szCs w:val="24"/>
          <w:lang w:val="es-MX"/>
        </w:rPr>
        <w:t>CAMA   ELECTRICA HOSPITALARIA</w:t>
      </w:r>
    </w:p>
    <w:p w:rsidR="00152A0A" w:rsidRPr="004C1A72" w:rsidRDefault="00152A0A" w:rsidP="004C1A72">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CANTIDA: 1</w:t>
      </w:r>
    </w:p>
    <w:p w:rsidR="00152A0A" w:rsidRPr="004C1A72" w:rsidRDefault="00152A0A" w:rsidP="00483182">
      <w:pPr>
        <w:jc w:val="both"/>
        <w:rPr>
          <w:rFonts w:asciiTheme="minorHAnsi" w:eastAsia="Arial Unicode MS" w:hAnsiTheme="minorHAnsi" w:cstheme="minorHAnsi"/>
          <w:color w:val="000000"/>
          <w:sz w:val="24"/>
          <w:szCs w:val="24"/>
          <w:lang w:val="es-MX"/>
        </w:rPr>
      </w:pPr>
    </w:p>
    <w:p w:rsidR="00152A0A" w:rsidRPr="004C1A72" w:rsidRDefault="00152A0A" w:rsidP="00483182">
      <w:pPr>
        <w:jc w:val="both"/>
        <w:rPr>
          <w:rFonts w:asciiTheme="minorHAnsi" w:eastAsia="Arial Unicode MS" w:hAnsiTheme="minorHAnsi" w:cstheme="minorHAnsi"/>
          <w:b/>
          <w:sz w:val="24"/>
          <w:szCs w:val="24"/>
          <w:lang w:val="es-MX"/>
        </w:rPr>
      </w:pPr>
      <w:r w:rsidRPr="004C1A72">
        <w:rPr>
          <w:rFonts w:asciiTheme="minorHAnsi" w:eastAsia="Arial Unicode MS" w:hAnsiTheme="minorHAnsi" w:cstheme="minorHAnsi"/>
          <w:b/>
          <w:sz w:val="24"/>
          <w:szCs w:val="24"/>
          <w:lang w:val="es-MX"/>
        </w:rPr>
        <w:t>CARACTERISTICAS:</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1.-Cama hospitalaria eléctrica de múltiples posiciones</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2.-Que soporte un peso de 225 Kg (+/-5%) como mínimo. </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4.-Que permita dar las siguientes posiciones de forma eléctrica: </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sym w:font="Symbol" w:char="F0B7"/>
      </w:r>
      <w:r w:rsidRPr="004C1A72">
        <w:rPr>
          <w:rFonts w:asciiTheme="minorHAnsi" w:eastAsia="Arial Unicode MS" w:hAnsiTheme="minorHAnsi" w:cstheme="minorHAnsi"/>
          <w:color w:val="000000"/>
          <w:sz w:val="24"/>
          <w:szCs w:val="24"/>
          <w:lang w:val="es-MX"/>
        </w:rPr>
        <w:t xml:space="preserve"> </w:t>
      </w:r>
      <w:proofErr w:type="spellStart"/>
      <w:r w:rsidRPr="004C1A72">
        <w:rPr>
          <w:rFonts w:asciiTheme="minorHAnsi" w:eastAsia="Arial Unicode MS" w:hAnsiTheme="minorHAnsi" w:cstheme="minorHAnsi"/>
          <w:color w:val="000000"/>
          <w:sz w:val="24"/>
          <w:szCs w:val="24"/>
          <w:lang w:val="es-MX"/>
        </w:rPr>
        <w:t>Trendelenburg</w:t>
      </w:r>
      <w:proofErr w:type="spellEnd"/>
      <w:r w:rsidRPr="004C1A72">
        <w:rPr>
          <w:rFonts w:asciiTheme="minorHAnsi" w:eastAsia="Arial Unicode MS" w:hAnsiTheme="minorHAnsi" w:cstheme="minorHAnsi"/>
          <w:color w:val="000000"/>
          <w:sz w:val="24"/>
          <w:szCs w:val="24"/>
          <w:lang w:val="es-MX"/>
        </w:rPr>
        <w:t xml:space="preserve"> de 12º como mínimo. </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sym w:font="Symbol" w:char="F0B7"/>
      </w:r>
      <w:r w:rsidRPr="004C1A72">
        <w:rPr>
          <w:rFonts w:asciiTheme="minorHAnsi" w:eastAsia="Arial Unicode MS" w:hAnsiTheme="minorHAnsi" w:cstheme="minorHAnsi"/>
          <w:color w:val="000000"/>
          <w:sz w:val="24"/>
          <w:szCs w:val="24"/>
          <w:lang w:val="es-MX"/>
        </w:rPr>
        <w:t xml:space="preserve"> </w:t>
      </w:r>
      <w:proofErr w:type="spellStart"/>
      <w:r w:rsidRPr="004C1A72">
        <w:rPr>
          <w:rFonts w:asciiTheme="minorHAnsi" w:eastAsia="Arial Unicode MS" w:hAnsiTheme="minorHAnsi" w:cstheme="minorHAnsi"/>
          <w:color w:val="000000"/>
          <w:sz w:val="24"/>
          <w:szCs w:val="24"/>
          <w:lang w:val="es-MX"/>
        </w:rPr>
        <w:t>Trendelenburg</w:t>
      </w:r>
      <w:proofErr w:type="spellEnd"/>
      <w:r w:rsidRPr="004C1A72">
        <w:rPr>
          <w:rFonts w:asciiTheme="minorHAnsi" w:eastAsia="Arial Unicode MS" w:hAnsiTheme="minorHAnsi" w:cstheme="minorHAnsi"/>
          <w:color w:val="000000"/>
          <w:sz w:val="24"/>
          <w:szCs w:val="24"/>
          <w:lang w:val="es-MX"/>
        </w:rPr>
        <w:t xml:space="preserve"> inverso de 10º como mínimo. </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sym w:font="Symbol" w:char="F0B7"/>
      </w:r>
      <w:r w:rsidRPr="004C1A72">
        <w:rPr>
          <w:rFonts w:asciiTheme="minorHAnsi" w:eastAsia="Arial Unicode MS" w:hAnsiTheme="minorHAnsi" w:cstheme="minorHAnsi"/>
          <w:color w:val="000000"/>
          <w:sz w:val="24"/>
          <w:szCs w:val="24"/>
          <w:lang w:val="es-MX"/>
        </w:rPr>
        <w:t xml:space="preserve"> Sección de respaldo o </w:t>
      </w:r>
      <w:proofErr w:type="spellStart"/>
      <w:r w:rsidRPr="004C1A72">
        <w:rPr>
          <w:rFonts w:asciiTheme="minorHAnsi" w:eastAsia="Arial Unicode MS" w:hAnsiTheme="minorHAnsi" w:cstheme="minorHAnsi"/>
          <w:color w:val="000000"/>
          <w:sz w:val="24"/>
          <w:szCs w:val="24"/>
          <w:lang w:val="es-MX"/>
        </w:rPr>
        <w:t>fowler</w:t>
      </w:r>
      <w:proofErr w:type="spellEnd"/>
      <w:r w:rsidRPr="004C1A72">
        <w:rPr>
          <w:rFonts w:asciiTheme="minorHAnsi" w:eastAsia="Arial Unicode MS" w:hAnsiTheme="minorHAnsi" w:cstheme="minorHAnsi"/>
          <w:color w:val="000000"/>
          <w:sz w:val="24"/>
          <w:szCs w:val="24"/>
          <w:lang w:val="es-MX"/>
        </w:rPr>
        <w:t xml:space="preserve"> con auto contorno, que cubra el rango de 0 a 65º (+/-5%) como mínimo. </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sym w:font="Symbol" w:char="F0B7"/>
      </w:r>
      <w:r w:rsidRPr="004C1A72">
        <w:rPr>
          <w:rFonts w:asciiTheme="minorHAnsi" w:eastAsia="Arial Unicode MS" w:hAnsiTheme="minorHAnsi" w:cstheme="minorHAnsi"/>
          <w:color w:val="000000"/>
          <w:sz w:val="24"/>
          <w:szCs w:val="24"/>
          <w:lang w:val="es-MX"/>
        </w:rPr>
        <w:t xml:space="preserve"> Angulo máximo de sección de rodilla que cubra el rango de 0 – 15º (+/-5%) como mínimo. </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sym w:font="Symbol" w:char="F0B7"/>
      </w:r>
      <w:r w:rsidRPr="004C1A72">
        <w:rPr>
          <w:rFonts w:asciiTheme="minorHAnsi" w:eastAsia="Arial Unicode MS" w:hAnsiTheme="minorHAnsi" w:cstheme="minorHAnsi"/>
          <w:color w:val="000000"/>
          <w:sz w:val="24"/>
          <w:szCs w:val="24"/>
          <w:lang w:val="es-MX"/>
        </w:rPr>
        <w:t xml:space="preserve"> Altura y descenso ajustable que cubra el rango de 40(+/5%- cm. a 77cm (+/- 5%(medido de la plataforma de la cama al piso, sin colchón), como mínimo. </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sym w:font="Symbol" w:char="F0B7"/>
      </w:r>
      <w:r w:rsidRPr="004C1A72">
        <w:rPr>
          <w:rFonts w:asciiTheme="minorHAnsi" w:eastAsia="Arial Unicode MS" w:hAnsiTheme="minorHAnsi" w:cstheme="minorHAnsi"/>
          <w:color w:val="000000"/>
          <w:sz w:val="24"/>
          <w:szCs w:val="24"/>
          <w:lang w:val="es-MX"/>
        </w:rPr>
        <w:t xml:space="preserve"> Posición de reanimación cardiopulmonar (RCP) </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5.-Dimensiones de la superficie del paciente 203 cm. de largo x 88 cm. (+/-5%) de ancho, como mínimo. </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6.- Reposa piernas tabla de cabecera y tabla de cabecera de respaldo Cabecera y </w:t>
      </w:r>
      <w:proofErr w:type="spellStart"/>
      <w:r w:rsidRPr="004C1A72">
        <w:rPr>
          <w:rFonts w:asciiTheme="minorHAnsi" w:eastAsia="Arial Unicode MS" w:hAnsiTheme="minorHAnsi" w:cstheme="minorHAnsi"/>
          <w:color w:val="000000"/>
          <w:sz w:val="24"/>
          <w:szCs w:val="24"/>
          <w:lang w:val="es-MX"/>
        </w:rPr>
        <w:t>piecera</w:t>
      </w:r>
      <w:proofErr w:type="spellEnd"/>
      <w:r w:rsidRPr="004C1A72">
        <w:rPr>
          <w:rFonts w:asciiTheme="minorHAnsi" w:eastAsia="Arial Unicode MS" w:hAnsiTheme="minorHAnsi" w:cstheme="minorHAnsi"/>
          <w:color w:val="000000"/>
          <w:sz w:val="24"/>
          <w:szCs w:val="24"/>
          <w:lang w:val="es-MX"/>
        </w:rPr>
        <w:t xml:space="preserve"> desmontables de material de alta resistencia a golpes y solventes. </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7.-Barandales laterales abatibles en un solo movimiento, que permitan la transferencia segura del paciente, resistentes al alto impacto, dos barandales en sección de cabeza y dos en sección de pies. Con protectores o parachoques en las cuatro esquinas. </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8.-Colchón de poliuretano de la misma marca. </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sym w:font="Symbol" w:char="F0B7"/>
      </w:r>
      <w:r w:rsidRPr="004C1A72">
        <w:rPr>
          <w:rFonts w:asciiTheme="minorHAnsi" w:eastAsia="Arial Unicode MS" w:hAnsiTheme="minorHAnsi" w:cstheme="minorHAnsi"/>
          <w:color w:val="000000"/>
          <w:sz w:val="24"/>
          <w:szCs w:val="24"/>
          <w:lang w:val="es-MX"/>
        </w:rPr>
        <w:t xml:space="preserve"> Con redistribución de presión. </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sym w:font="Symbol" w:char="F0B7"/>
      </w:r>
      <w:r w:rsidRPr="004C1A72">
        <w:rPr>
          <w:rFonts w:asciiTheme="minorHAnsi" w:eastAsia="Arial Unicode MS" w:hAnsiTheme="minorHAnsi" w:cstheme="minorHAnsi"/>
          <w:color w:val="000000"/>
          <w:sz w:val="24"/>
          <w:szCs w:val="24"/>
          <w:lang w:val="es-MX"/>
        </w:rPr>
        <w:t xml:space="preserve"> Antiestático, recubrimiento de material lavable, impermeable, </w:t>
      </w:r>
      <w:proofErr w:type="spellStart"/>
      <w:r w:rsidRPr="004C1A72">
        <w:rPr>
          <w:rFonts w:asciiTheme="minorHAnsi" w:eastAsia="Arial Unicode MS" w:hAnsiTheme="minorHAnsi" w:cstheme="minorHAnsi"/>
          <w:color w:val="000000"/>
          <w:sz w:val="24"/>
          <w:szCs w:val="24"/>
          <w:lang w:val="es-MX"/>
        </w:rPr>
        <w:t>retardante</w:t>
      </w:r>
      <w:proofErr w:type="spellEnd"/>
      <w:r w:rsidRPr="004C1A72">
        <w:rPr>
          <w:rFonts w:asciiTheme="minorHAnsi" w:eastAsia="Arial Unicode MS" w:hAnsiTheme="minorHAnsi" w:cstheme="minorHAnsi"/>
          <w:color w:val="000000"/>
          <w:sz w:val="24"/>
          <w:szCs w:val="24"/>
          <w:lang w:val="es-MX"/>
        </w:rPr>
        <w:t xml:space="preserve"> al fuego y con funda removible para lavado. </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9.- Sistema de frenado en las 4 Ruedas antiestáticas o conductivas de 12.5 cm. (+/-5%) de diámetro como mínimo. </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10.-Alarma visual de: </w:t>
      </w:r>
      <w:r w:rsidRPr="004C1A72">
        <w:rPr>
          <w:rFonts w:asciiTheme="minorHAnsi" w:eastAsia="Arial Unicode MS" w:hAnsiTheme="minorHAnsi" w:cstheme="minorHAnsi"/>
          <w:color w:val="000000"/>
          <w:sz w:val="24"/>
          <w:szCs w:val="24"/>
          <w:lang w:val="es-MX"/>
        </w:rPr>
        <w:sym w:font="Symbol" w:char="F0B7"/>
      </w:r>
      <w:r w:rsidRPr="004C1A72">
        <w:rPr>
          <w:rFonts w:asciiTheme="minorHAnsi" w:eastAsia="Arial Unicode MS" w:hAnsiTheme="minorHAnsi" w:cstheme="minorHAnsi"/>
          <w:color w:val="000000"/>
          <w:sz w:val="24"/>
          <w:szCs w:val="24"/>
          <w:lang w:val="es-MX"/>
        </w:rPr>
        <w:t xml:space="preserve"> Falla de energía eléctrica. </w:t>
      </w:r>
      <w:r w:rsidRPr="004C1A72">
        <w:rPr>
          <w:rFonts w:asciiTheme="minorHAnsi" w:eastAsia="Arial Unicode MS" w:hAnsiTheme="minorHAnsi" w:cstheme="minorHAnsi"/>
          <w:color w:val="000000"/>
          <w:sz w:val="24"/>
          <w:szCs w:val="24"/>
          <w:lang w:val="es-MX"/>
        </w:rPr>
        <w:sym w:font="Symbol" w:char="F0B7"/>
      </w:r>
      <w:r w:rsidRPr="004C1A72">
        <w:rPr>
          <w:rFonts w:asciiTheme="minorHAnsi" w:eastAsia="Arial Unicode MS" w:hAnsiTheme="minorHAnsi" w:cstheme="minorHAnsi"/>
          <w:color w:val="000000"/>
          <w:sz w:val="24"/>
          <w:szCs w:val="24"/>
          <w:lang w:val="es-MX"/>
        </w:rPr>
        <w:t xml:space="preserve"> Estado de batería baja. </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bCs/>
          <w:color w:val="000000"/>
          <w:sz w:val="24"/>
          <w:szCs w:val="24"/>
          <w:lang w:val="es-MX"/>
        </w:rPr>
        <w:t>11.-</w:t>
      </w:r>
      <w:r w:rsidRPr="00782A98">
        <w:rPr>
          <w:rFonts w:asciiTheme="minorHAnsi" w:eastAsia="Arial Unicode MS" w:hAnsiTheme="minorHAnsi" w:cstheme="minorHAnsi"/>
          <w:b/>
          <w:bCs/>
          <w:color w:val="000000"/>
          <w:sz w:val="24"/>
          <w:szCs w:val="24"/>
          <w:lang w:val="es-MX"/>
        </w:rPr>
        <w:t>INSTALACIONES:</w:t>
      </w:r>
      <w:r w:rsidRPr="004C1A72">
        <w:rPr>
          <w:rFonts w:asciiTheme="minorHAnsi" w:eastAsia="Arial Unicode MS" w:hAnsiTheme="minorHAnsi" w:cstheme="minorHAnsi"/>
          <w:bCs/>
          <w:color w:val="000000"/>
          <w:sz w:val="24"/>
          <w:szCs w:val="24"/>
          <w:lang w:val="es-MX"/>
        </w:rPr>
        <w:t xml:space="preserve"> </w:t>
      </w:r>
      <w:r w:rsidRPr="004C1A72">
        <w:rPr>
          <w:rFonts w:asciiTheme="minorHAnsi" w:eastAsia="Arial Unicode MS" w:hAnsiTheme="minorHAnsi" w:cstheme="minorHAnsi"/>
          <w:color w:val="000000"/>
          <w:sz w:val="24"/>
          <w:szCs w:val="24"/>
          <w:lang w:val="es-MX"/>
        </w:rPr>
        <w:t xml:space="preserve">Corriente eléctrica 120V/60 Hz. </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bCs/>
          <w:color w:val="000000"/>
          <w:sz w:val="24"/>
          <w:szCs w:val="24"/>
          <w:lang w:val="es-MX"/>
        </w:rPr>
        <w:t>12.-</w:t>
      </w:r>
      <w:r w:rsidRPr="00483182">
        <w:rPr>
          <w:rFonts w:asciiTheme="minorHAnsi" w:eastAsia="Arial Unicode MS" w:hAnsiTheme="minorHAnsi" w:cstheme="minorHAnsi"/>
          <w:b/>
          <w:bCs/>
          <w:color w:val="000000"/>
          <w:sz w:val="24"/>
          <w:szCs w:val="24"/>
          <w:lang w:val="es-MX"/>
        </w:rPr>
        <w:t>LUGAR DE INSTALACIÓN:</w:t>
      </w:r>
      <w:r w:rsidRPr="004C1A72">
        <w:rPr>
          <w:rFonts w:asciiTheme="minorHAnsi" w:eastAsia="Arial Unicode MS" w:hAnsiTheme="minorHAnsi" w:cstheme="minorHAnsi"/>
          <w:bCs/>
          <w:color w:val="000000"/>
          <w:sz w:val="24"/>
          <w:szCs w:val="24"/>
          <w:lang w:val="es-MX"/>
        </w:rPr>
        <w:t xml:space="preserve"> sistema de arranque en sitio de operación: por personal especializado. </w:t>
      </w:r>
      <w:r w:rsidRPr="004C1A72">
        <w:rPr>
          <w:rFonts w:asciiTheme="minorHAnsi" w:eastAsia="Arial Unicode MS" w:hAnsiTheme="minorHAnsi" w:cstheme="minorHAnsi"/>
          <w:color w:val="000000"/>
          <w:sz w:val="24"/>
          <w:szCs w:val="24"/>
          <w:lang w:val="es-MX"/>
        </w:rPr>
        <w:t xml:space="preserve">  </w:t>
      </w:r>
    </w:p>
    <w:p w:rsidR="00782A98"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13.-</w:t>
      </w:r>
      <w:r w:rsidR="009C7752" w:rsidRPr="00FB3A33">
        <w:rPr>
          <w:rFonts w:asciiTheme="minorHAnsi" w:eastAsia="Arial Unicode MS" w:hAnsiTheme="minorHAnsi" w:cstheme="minorHAnsi"/>
          <w:b/>
          <w:color w:val="000000"/>
          <w:sz w:val="24"/>
          <w:szCs w:val="24"/>
          <w:lang w:val="es-MX"/>
        </w:rPr>
        <w:t>CUMPL</w:t>
      </w:r>
      <w:r w:rsidR="007554BE" w:rsidRPr="00FB3A33">
        <w:rPr>
          <w:rFonts w:asciiTheme="minorHAnsi" w:eastAsia="Arial Unicode MS" w:hAnsiTheme="minorHAnsi" w:cstheme="minorHAnsi"/>
          <w:b/>
          <w:color w:val="000000"/>
          <w:sz w:val="24"/>
          <w:szCs w:val="24"/>
          <w:lang w:val="es-MX"/>
        </w:rPr>
        <w:t>IR</w:t>
      </w:r>
      <w:r w:rsidR="009C7752" w:rsidRPr="00FB3A33">
        <w:rPr>
          <w:rFonts w:asciiTheme="minorHAnsi" w:eastAsia="Arial Unicode MS" w:hAnsiTheme="minorHAnsi" w:cstheme="minorHAnsi"/>
          <w:b/>
          <w:color w:val="000000"/>
          <w:sz w:val="24"/>
          <w:szCs w:val="24"/>
          <w:lang w:val="es-MX"/>
        </w:rPr>
        <w:t xml:space="preserve"> CON LA</w:t>
      </w:r>
      <w:r w:rsidR="009C7752">
        <w:rPr>
          <w:rFonts w:asciiTheme="minorHAnsi" w:eastAsia="Arial Unicode MS" w:hAnsiTheme="minorHAnsi" w:cstheme="minorHAnsi"/>
          <w:color w:val="000000"/>
          <w:sz w:val="24"/>
          <w:szCs w:val="24"/>
          <w:lang w:val="es-MX"/>
        </w:rPr>
        <w:t xml:space="preserve"> </w:t>
      </w:r>
      <w:r w:rsidRPr="00782A98">
        <w:rPr>
          <w:rFonts w:asciiTheme="minorHAnsi" w:eastAsia="Arial Unicode MS" w:hAnsiTheme="minorHAnsi" w:cstheme="minorHAnsi"/>
          <w:b/>
          <w:color w:val="000000"/>
          <w:sz w:val="24"/>
          <w:szCs w:val="24"/>
          <w:lang w:val="es-MX"/>
        </w:rPr>
        <w:t>NORMA:</w:t>
      </w:r>
      <w:r w:rsidRPr="004C1A72">
        <w:rPr>
          <w:rFonts w:asciiTheme="minorHAnsi" w:eastAsia="Arial Unicode MS" w:hAnsiTheme="minorHAnsi" w:cstheme="minorHAnsi"/>
          <w:color w:val="000000"/>
          <w:sz w:val="24"/>
          <w:szCs w:val="24"/>
          <w:lang w:val="es-MX"/>
        </w:rPr>
        <w:t xml:space="preserve"> </w:t>
      </w:r>
    </w:p>
    <w:p w:rsidR="002A49F4" w:rsidRPr="009C7752" w:rsidRDefault="00782A98" w:rsidP="00483182">
      <w:pPr>
        <w:jc w:val="both"/>
        <w:rPr>
          <w:rFonts w:asciiTheme="minorHAnsi" w:eastAsia="Arial Unicode MS" w:hAnsiTheme="minorHAnsi" w:cstheme="minorHAnsi"/>
          <w:b/>
          <w:color w:val="0000FF"/>
          <w:sz w:val="24"/>
          <w:szCs w:val="24"/>
          <w:lang w:val="es-MX"/>
        </w:rPr>
      </w:pPr>
      <w:r w:rsidRPr="007554BE">
        <w:rPr>
          <w:rFonts w:asciiTheme="minorHAnsi" w:eastAsia="Arial Unicode MS" w:hAnsiTheme="minorHAnsi" w:cstheme="minorHAnsi"/>
          <w:b/>
          <w:color w:val="0000FF"/>
          <w:sz w:val="24"/>
          <w:szCs w:val="24"/>
          <w:lang w:val="es-MX"/>
        </w:rPr>
        <w:t>*</w:t>
      </w:r>
      <w:r w:rsidR="00152A0A" w:rsidRPr="007554BE">
        <w:rPr>
          <w:rFonts w:asciiTheme="minorHAnsi" w:eastAsia="Arial Unicode MS" w:hAnsiTheme="minorHAnsi" w:cstheme="minorHAnsi"/>
          <w:b/>
          <w:color w:val="0000FF"/>
          <w:sz w:val="24"/>
          <w:szCs w:val="24"/>
          <w:lang w:val="es-MX"/>
        </w:rPr>
        <w:t>NOM-137-SSA1-2008</w:t>
      </w:r>
      <w:r w:rsidR="00152A0A" w:rsidRPr="007554BE">
        <w:rPr>
          <w:rFonts w:asciiTheme="minorHAnsi" w:eastAsia="Arial Unicode MS" w:hAnsiTheme="minorHAnsi" w:cstheme="minorHAnsi"/>
          <w:color w:val="0000FF"/>
          <w:sz w:val="24"/>
          <w:szCs w:val="24"/>
          <w:lang w:val="es-MX"/>
        </w:rPr>
        <w:t xml:space="preserve"> </w:t>
      </w:r>
      <w:r w:rsidR="00152A0A" w:rsidRPr="002A49F4">
        <w:rPr>
          <w:rFonts w:asciiTheme="minorHAnsi" w:eastAsia="Arial Unicode MS" w:hAnsiTheme="minorHAnsi" w:cstheme="minorHAnsi"/>
          <w:color w:val="000000"/>
          <w:sz w:val="24"/>
          <w:szCs w:val="24"/>
          <w:lang w:val="es-MX"/>
        </w:rPr>
        <w:t>EQUIPOS E INSTRUMENTOS MÉDICOS Y QUIRÚRGICOS, ETIQUETADO NACIONAL COMO PROCEDENCIA EXTRANJERA.</w:t>
      </w:r>
      <w:r w:rsidR="00586163" w:rsidRPr="002A49F4">
        <w:rPr>
          <w:rFonts w:asciiTheme="minorHAnsi" w:eastAsia="Arial Unicode MS" w:hAnsiTheme="minorHAnsi" w:cstheme="minorHAnsi"/>
          <w:color w:val="000000"/>
          <w:sz w:val="24"/>
          <w:szCs w:val="24"/>
          <w:lang w:val="es-MX"/>
        </w:rPr>
        <w:t xml:space="preserve"> </w:t>
      </w:r>
      <w:r w:rsidR="009C7752" w:rsidRPr="00BC4E94">
        <w:rPr>
          <w:rFonts w:asciiTheme="minorHAnsi" w:eastAsia="Arial Unicode MS" w:hAnsiTheme="minorHAnsi" w:cstheme="minorHAnsi"/>
          <w:b/>
          <w:color w:val="0000FF"/>
          <w:sz w:val="24"/>
          <w:szCs w:val="24"/>
          <w:highlight w:val="lightGray"/>
          <w:lang w:val="es-MX"/>
        </w:rPr>
        <w:t>(</w:t>
      </w:r>
      <w:r w:rsidR="007554BE" w:rsidRPr="00BC4E94">
        <w:rPr>
          <w:rFonts w:asciiTheme="minorHAnsi" w:eastAsia="Arial Unicode MS" w:hAnsiTheme="minorHAnsi" w:cstheme="minorHAnsi"/>
          <w:b/>
          <w:color w:val="0000FF"/>
          <w:sz w:val="24"/>
          <w:szCs w:val="24"/>
          <w:highlight w:val="lightGray"/>
          <w:lang w:val="es-MX"/>
        </w:rPr>
        <w:t>El licitante deberá presentar documento de conformidad con el inciso R) del PUNTO 8.1 de la sección II de las bases de licitación</w:t>
      </w:r>
      <w:r w:rsidR="009C7752" w:rsidRPr="00BC4E94">
        <w:rPr>
          <w:rFonts w:asciiTheme="minorHAnsi" w:eastAsia="Arial Unicode MS" w:hAnsiTheme="minorHAnsi" w:cstheme="minorHAnsi"/>
          <w:b/>
          <w:color w:val="0000FF"/>
          <w:sz w:val="24"/>
          <w:szCs w:val="24"/>
          <w:highlight w:val="lightGray"/>
          <w:lang w:val="es-MX"/>
        </w:rPr>
        <w:t>)</w:t>
      </w:r>
    </w:p>
    <w:p w:rsidR="00782A98" w:rsidRPr="00BB1C31" w:rsidRDefault="00782A98" w:rsidP="00483182">
      <w:pPr>
        <w:jc w:val="both"/>
        <w:rPr>
          <w:rFonts w:asciiTheme="minorHAnsi" w:eastAsia="Arial Unicode MS" w:hAnsiTheme="minorHAnsi" w:cstheme="minorHAnsi"/>
          <w:sz w:val="24"/>
          <w:szCs w:val="24"/>
          <w:lang w:val="es-MX"/>
        </w:rPr>
      </w:pPr>
      <w:r w:rsidRPr="00BB1C31">
        <w:rPr>
          <w:rFonts w:asciiTheme="minorHAnsi" w:eastAsia="Arial Unicode MS" w:hAnsiTheme="minorHAnsi" w:cstheme="minorHAnsi"/>
          <w:b/>
          <w:sz w:val="24"/>
          <w:szCs w:val="24"/>
          <w:lang w:val="es-MX"/>
        </w:rPr>
        <w:t>DOCUENTO</w:t>
      </w:r>
      <w:r w:rsidR="00BB1C31" w:rsidRPr="00BB1C31">
        <w:rPr>
          <w:rFonts w:asciiTheme="minorHAnsi" w:eastAsia="Arial Unicode MS" w:hAnsiTheme="minorHAnsi" w:cstheme="minorHAnsi"/>
          <w:b/>
          <w:sz w:val="24"/>
          <w:szCs w:val="24"/>
          <w:lang w:val="es-MX"/>
        </w:rPr>
        <w:t>S</w:t>
      </w:r>
      <w:r w:rsidRPr="00BB1C31">
        <w:rPr>
          <w:rFonts w:asciiTheme="minorHAnsi" w:eastAsia="Arial Unicode MS" w:hAnsiTheme="minorHAnsi" w:cstheme="minorHAnsi"/>
          <w:b/>
          <w:sz w:val="24"/>
          <w:szCs w:val="24"/>
          <w:lang w:val="es-MX"/>
        </w:rPr>
        <w:t xml:space="preserve"> REQUERIDO</w:t>
      </w:r>
      <w:r w:rsidR="00BB1C31" w:rsidRPr="00BB1C31">
        <w:rPr>
          <w:rFonts w:asciiTheme="minorHAnsi" w:eastAsia="Arial Unicode MS" w:hAnsiTheme="minorHAnsi" w:cstheme="minorHAnsi"/>
          <w:b/>
          <w:sz w:val="24"/>
          <w:szCs w:val="24"/>
          <w:lang w:val="es-MX"/>
        </w:rPr>
        <w:t>S</w:t>
      </w:r>
      <w:r w:rsidRPr="00BB1C31">
        <w:rPr>
          <w:rFonts w:asciiTheme="minorHAnsi" w:eastAsia="Arial Unicode MS" w:hAnsiTheme="minorHAnsi" w:cstheme="minorHAnsi"/>
          <w:b/>
          <w:sz w:val="24"/>
          <w:szCs w:val="24"/>
          <w:lang w:val="es-MX"/>
        </w:rPr>
        <w:t>:</w:t>
      </w:r>
    </w:p>
    <w:p w:rsidR="00152A0A" w:rsidRPr="00275CB0" w:rsidRDefault="00782A98" w:rsidP="00483182">
      <w:pPr>
        <w:jc w:val="both"/>
        <w:rPr>
          <w:rFonts w:asciiTheme="minorHAnsi" w:eastAsia="Arial Unicode MS" w:hAnsiTheme="minorHAnsi" w:cstheme="minorHAnsi"/>
          <w:b/>
          <w:color w:val="0000FF"/>
          <w:sz w:val="24"/>
          <w:szCs w:val="24"/>
          <w:lang w:val="es-MX"/>
        </w:rPr>
      </w:pPr>
      <w:r w:rsidRPr="007554BE">
        <w:rPr>
          <w:rFonts w:asciiTheme="minorHAnsi" w:eastAsia="Arial Unicode MS" w:hAnsiTheme="minorHAnsi" w:cstheme="minorHAnsi"/>
          <w:b/>
          <w:color w:val="0000FF"/>
          <w:sz w:val="24"/>
          <w:szCs w:val="24"/>
          <w:lang w:val="es-MX"/>
        </w:rPr>
        <w:t>*</w:t>
      </w:r>
      <w:r w:rsidR="00FB3A33" w:rsidRPr="00FB3A33">
        <w:rPr>
          <w:rFonts w:asciiTheme="minorHAnsi" w:eastAsia="Arial Unicode MS" w:hAnsiTheme="minorHAnsi" w:cstheme="minorHAnsi"/>
          <w:b/>
          <w:color w:val="0000FF"/>
          <w:sz w:val="24"/>
          <w:szCs w:val="24"/>
          <w:lang w:val="es-MX"/>
        </w:rPr>
        <w:t xml:space="preserve"> </w:t>
      </w:r>
      <w:r w:rsidR="00FB3A33" w:rsidRPr="00495E95">
        <w:rPr>
          <w:rFonts w:asciiTheme="minorHAnsi" w:eastAsia="Arial Unicode MS" w:hAnsiTheme="minorHAnsi" w:cstheme="minorHAnsi"/>
          <w:b/>
          <w:color w:val="0000FF"/>
          <w:sz w:val="24"/>
          <w:szCs w:val="24"/>
          <w:lang w:val="es-MX"/>
        </w:rPr>
        <w:t xml:space="preserve">Manuales de </w:t>
      </w:r>
      <w:r w:rsidR="00FB3A33">
        <w:rPr>
          <w:rFonts w:asciiTheme="minorHAnsi" w:eastAsia="Arial Unicode MS" w:hAnsiTheme="minorHAnsi" w:cstheme="minorHAnsi"/>
          <w:b/>
          <w:color w:val="0000FF"/>
          <w:sz w:val="24"/>
          <w:szCs w:val="24"/>
          <w:lang w:val="es-MX"/>
        </w:rPr>
        <w:t>usuario</w:t>
      </w:r>
      <w:r w:rsidR="00FB3A33" w:rsidRPr="00495E95">
        <w:rPr>
          <w:rFonts w:asciiTheme="minorHAnsi" w:eastAsia="Arial Unicode MS" w:hAnsiTheme="minorHAnsi" w:cstheme="minorHAnsi"/>
          <w:b/>
          <w:color w:val="0000FF"/>
          <w:sz w:val="24"/>
          <w:szCs w:val="24"/>
          <w:lang w:val="es-MX"/>
        </w:rPr>
        <w:t xml:space="preserve"> en español </w:t>
      </w:r>
      <w:r w:rsidR="00FB3A33" w:rsidRPr="00D33718">
        <w:rPr>
          <w:rFonts w:asciiTheme="minorHAnsi" w:eastAsia="Arial Unicode MS" w:hAnsiTheme="minorHAnsi" w:cstheme="minorHAnsi"/>
          <w:b/>
          <w:color w:val="0000FF"/>
          <w:sz w:val="24"/>
          <w:szCs w:val="24"/>
          <w:lang w:val="es-MX"/>
        </w:rPr>
        <w:t>al entregar el equipo y manual técnico</w:t>
      </w:r>
      <w:r w:rsidR="00152A0A" w:rsidRPr="007554BE">
        <w:rPr>
          <w:rFonts w:asciiTheme="minorHAnsi" w:eastAsia="Arial Unicode MS" w:hAnsiTheme="minorHAnsi" w:cstheme="minorHAnsi"/>
          <w:b/>
          <w:color w:val="0000FF"/>
          <w:sz w:val="24"/>
          <w:szCs w:val="24"/>
          <w:lang w:val="es-MX"/>
        </w:rPr>
        <w:t>.</w:t>
      </w:r>
      <w:r w:rsidR="007554BE">
        <w:rPr>
          <w:rFonts w:asciiTheme="minorHAnsi" w:eastAsia="Arial Unicode MS" w:hAnsiTheme="minorHAnsi" w:cstheme="minorHAnsi"/>
          <w:b/>
          <w:color w:val="0000FF"/>
          <w:sz w:val="24"/>
          <w:szCs w:val="24"/>
          <w:lang w:val="es-MX"/>
        </w:rPr>
        <w:t xml:space="preserve"> </w:t>
      </w:r>
      <w:r w:rsidR="007554BE" w:rsidRPr="00BC4E94">
        <w:rPr>
          <w:rFonts w:asciiTheme="minorHAnsi" w:eastAsia="Arial Unicode MS" w:hAnsiTheme="minorHAnsi" w:cstheme="minorHAnsi"/>
          <w:b/>
          <w:color w:val="0000FF"/>
          <w:sz w:val="24"/>
          <w:szCs w:val="24"/>
          <w:highlight w:val="lightGray"/>
          <w:lang w:val="es-MX"/>
        </w:rPr>
        <w:t>(El licitante deberá presentar documento de conformidad con el inciso J) del PUNTO 8.1 de la sección II de las bases de licitación)</w:t>
      </w:r>
    </w:p>
    <w:p w:rsidR="007554BE" w:rsidRPr="007554BE" w:rsidRDefault="00152A0A" w:rsidP="00483182">
      <w:pPr>
        <w:jc w:val="both"/>
        <w:rPr>
          <w:rFonts w:asciiTheme="minorHAnsi" w:eastAsia="Arial Unicode MS" w:hAnsiTheme="minorHAnsi" w:cstheme="minorHAnsi"/>
          <w:bCs/>
          <w:color w:val="000000"/>
          <w:sz w:val="24"/>
          <w:szCs w:val="24"/>
          <w:lang w:val="es-MX"/>
        </w:rPr>
      </w:pPr>
      <w:r w:rsidRPr="004C1A72">
        <w:rPr>
          <w:rFonts w:asciiTheme="minorHAnsi" w:eastAsia="Arial Unicode MS" w:hAnsiTheme="minorHAnsi" w:cstheme="minorHAnsi"/>
          <w:bCs/>
          <w:color w:val="000000"/>
          <w:sz w:val="24"/>
          <w:szCs w:val="24"/>
          <w:lang w:val="es-MX"/>
        </w:rPr>
        <w:t>14.-</w:t>
      </w:r>
      <w:r w:rsidRPr="007554BE">
        <w:rPr>
          <w:rFonts w:asciiTheme="minorHAnsi" w:eastAsia="Arial Unicode MS" w:hAnsiTheme="minorHAnsi" w:cstheme="minorHAnsi"/>
          <w:bCs/>
          <w:color w:val="000000"/>
          <w:sz w:val="24"/>
          <w:szCs w:val="24"/>
          <w:lang w:val="es-MX"/>
        </w:rPr>
        <w:t xml:space="preserve">MANTENIMIENTO: </w:t>
      </w:r>
    </w:p>
    <w:p w:rsidR="00152A0A" w:rsidRPr="007554BE" w:rsidRDefault="007554BE" w:rsidP="00483182">
      <w:pPr>
        <w:jc w:val="both"/>
        <w:rPr>
          <w:rFonts w:asciiTheme="minorHAnsi" w:eastAsia="Arial Unicode MS" w:hAnsiTheme="minorHAnsi" w:cstheme="minorHAnsi"/>
          <w:b/>
          <w:bCs/>
          <w:color w:val="0000FF"/>
          <w:sz w:val="24"/>
          <w:szCs w:val="24"/>
          <w:lang w:val="es-MX"/>
        </w:rPr>
      </w:pPr>
      <w:r w:rsidRPr="007554BE">
        <w:rPr>
          <w:rFonts w:asciiTheme="minorHAnsi" w:eastAsia="Arial Unicode MS" w:hAnsiTheme="minorHAnsi" w:cstheme="minorHAnsi"/>
          <w:b/>
          <w:bCs/>
          <w:color w:val="0000FF"/>
          <w:sz w:val="24"/>
          <w:szCs w:val="24"/>
          <w:lang w:val="es-MX"/>
        </w:rPr>
        <w:t>*</w:t>
      </w:r>
      <w:r w:rsidR="00152A0A" w:rsidRPr="007554BE">
        <w:rPr>
          <w:rFonts w:asciiTheme="minorHAnsi" w:eastAsia="Arial Unicode MS" w:hAnsiTheme="minorHAnsi" w:cstheme="minorHAnsi"/>
          <w:b/>
          <w:bCs/>
          <w:color w:val="0000FF"/>
          <w:sz w:val="24"/>
          <w:szCs w:val="24"/>
          <w:lang w:val="es-MX"/>
        </w:rPr>
        <w:t>Póliza de Servicio de mantenimiento preventivo semestral (2 mantenimientos).</w:t>
      </w:r>
      <w:r>
        <w:rPr>
          <w:rFonts w:asciiTheme="minorHAnsi" w:eastAsia="Arial Unicode MS" w:hAnsiTheme="minorHAnsi" w:cstheme="minorHAnsi"/>
          <w:b/>
          <w:bCs/>
          <w:color w:val="0000FF"/>
          <w:sz w:val="24"/>
          <w:szCs w:val="24"/>
          <w:lang w:val="es-MX"/>
        </w:rPr>
        <w:t xml:space="preserve"> </w:t>
      </w:r>
      <w:r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inciso O) del PUNTO 8.1 de la sección </w:t>
      </w:r>
      <w:r w:rsidR="00902380" w:rsidRPr="00BC4E94">
        <w:rPr>
          <w:rFonts w:asciiTheme="minorHAnsi" w:eastAsia="Arial Unicode MS" w:hAnsiTheme="minorHAnsi" w:cstheme="minorHAnsi"/>
          <w:b/>
          <w:color w:val="0000FF"/>
          <w:sz w:val="24"/>
          <w:szCs w:val="24"/>
          <w:highlight w:val="lightGray"/>
          <w:lang w:val="es-MX"/>
        </w:rPr>
        <w:t>II</w:t>
      </w:r>
      <w:r w:rsidRPr="00BC4E94">
        <w:rPr>
          <w:rFonts w:asciiTheme="minorHAnsi" w:eastAsia="Arial Unicode MS" w:hAnsiTheme="minorHAnsi" w:cstheme="minorHAnsi"/>
          <w:b/>
          <w:color w:val="0000FF"/>
          <w:sz w:val="24"/>
          <w:szCs w:val="24"/>
          <w:highlight w:val="lightGray"/>
          <w:lang w:val="es-MX"/>
        </w:rPr>
        <w:t xml:space="preserve"> de las bases de licitación)</w:t>
      </w:r>
      <w:r w:rsidR="00902380">
        <w:rPr>
          <w:rFonts w:asciiTheme="minorHAnsi" w:eastAsia="Arial Unicode MS" w:hAnsiTheme="minorHAnsi" w:cstheme="minorHAnsi"/>
          <w:b/>
          <w:color w:val="0000FF"/>
          <w:sz w:val="24"/>
          <w:szCs w:val="24"/>
          <w:lang w:val="es-MX"/>
        </w:rPr>
        <w:t>.</w:t>
      </w:r>
    </w:p>
    <w:p w:rsidR="00152A0A" w:rsidRPr="004C1A72" w:rsidRDefault="00152A0A" w:rsidP="00483182">
      <w:pPr>
        <w:jc w:val="both"/>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Cs/>
          <w:color w:val="000000"/>
          <w:sz w:val="24"/>
          <w:szCs w:val="24"/>
          <w:lang w:val="es-MX"/>
        </w:rPr>
        <w:t>15.-</w:t>
      </w:r>
      <w:r w:rsidRPr="004C1A72">
        <w:rPr>
          <w:rFonts w:asciiTheme="minorHAnsi" w:eastAsia="Arial Unicode MS" w:hAnsiTheme="minorHAnsi" w:cstheme="minorHAnsi"/>
          <w:b/>
          <w:bCs/>
          <w:color w:val="0000FF"/>
          <w:sz w:val="24"/>
          <w:szCs w:val="24"/>
          <w:lang w:val="es-MX"/>
        </w:rPr>
        <w:t xml:space="preserve">Garantía Solicitada: 12 MESES </w:t>
      </w:r>
    </w:p>
    <w:p w:rsidR="00152A0A" w:rsidRPr="004C1A72" w:rsidRDefault="00152A0A" w:rsidP="00483182">
      <w:pPr>
        <w:jc w:val="both"/>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4C1A72">
      <w:pPr>
        <w:shd w:val="clear" w:color="auto" w:fill="A6A6A6" w:themeFill="background1" w:themeFillShade="A6"/>
        <w:jc w:val="cente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FF"/>
          <w:sz w:val="24"/>
          <w:szCs w:val="24"/>
          <w:lang w:val="es-MX"/>
        </w:rPr>
        <w:t>PARTIDA 5</w:t>
      </w:r>
    </w:p>
    <w:p w:rsidR="00152A0A" w:rsidRPr="004C1A72" w:rsidRDefault="00152A0A" w:rsidP="004C1A72">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Pr="004C1A72">
        <w:rPr>
          <w:rFonts w:asciiTheme="minorHAnsi" w:eastAsia="Arial Unicode MS" w:hAnsiTheme="minorHAnsi" w:cstheme="minorHAnsi"/>
          <w:b/>
          <w:color w:val="0000FF"/>
          <w:sz w:val="24"/>
          <w:szCs w:val="24"/>
          <w:lang w:val="es-MX"/>
        </w:rPr>
        <w:t>MESA HOSPITALARIA TIPO BURO</w:t>
      </w:r>
    </w:p>
    <w:p w:rsidR="00152A0A" w:rsidRPr="004C1A72" w:rsidRDefault="00152A0A" w:rsidP="004C1A72">
      <w:pPr>
        <w:rPr>
          <w:rFonts w:asciiTheme="minorHAnsi" w:eastAsia="Arial Unicode MS" w:hAnsiTheme="minorHAnsi" w:cstheme="minorHAnsi"/>
          <w:b/>
          <w:color w:val="000000"/>
          <w:sz w:val="24"/>
          <w:szCs w:val="24"/>
          <w:lang w:val="es-MX"/>
        </w:rPr>
      </w:pPr>
      <w:r w:rsidRPr="00D33718">
        <w:rPr>
          <w:rFonts w:asciiTheme="minorHAnsi" w:eastAsia="Arial Unicode MS" w:hAnsiTheme="minorHAnsi" w:cstheme="minorHAnsi"/>
          <w:b/>
          <w:color w:val="000000"/>
          <w:sz w:val="24"/>
          <w:szCs w:val="24"/>
          <w:lang w:val="es-MX"/>
        </w:rPr>
        <w:t xml:space="preserve">CANTIDAD: </w:t>
      </w:r>
      <w:r w:rsidR="008131C0" w:rsidRPr="00D33718">
        <w:rPr>
          <w:rFonts w:asciiTheme="minorHAnsi" w:eastAsia="Arial Unicode MS" w:hAnsiTheme="minorHAnsi" w:cstheme="minorHAnsi"/>
          <w:b/>
          <w:color w:val="000000"/>
          <w:sz w:val="24"/>
          <w:szCs w:val="24"/>
          <w:lang w:val="es-MX"/>
        </w:rPr>
        <w:t>1</w:t>
      </w:r>
    </w:p>
    <w:p w:rsidR="00152A0A" w:rsidRPr="004C1A72" w:rsidRDefault="00152A0A" w:rsidP="00152A0A">
      <w:pPr>
        <w:rPr>
          <w:rFonts w:asciiTheme="minorHAnsi" w:eastAsia="Arial Unicode MS" w:hAnsiTheme="minorHAnsi" w:cstheme="minorHAnsi"/>
          <w:bCs/>
          <w:color w:val="000000"/>
          <w:sz w:val="24"/>
          <w:szCs w:val="24"/>
          <w:u w:val="single"/>
        </w:rPr>
      </w:pP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bCs/>
          <w:color w:val="000000"/>
          <w:sz w:val="24"/>
          <w:szCs w:val="24"/>
        </w:rPr>
        <w:t xml:space="preserve">Mesa Hospitalaria tipo </w:t>
      </w:r>
      <w:r w:rsidRPr="004C1A72">
        <w:rPr>
          <w:rFonts w:asciiTheme="minorHAnsi" w:eastAsia="Arial Unicode MS" w:hAnsiTheme="minorHAnsi" w:cstheme="minorHAnsi"/>
          <w:color w:val="000000"/>
          <w:sz w:val="24"/>
          <w:szCs w:val="24"/>
          <w:lang w:val="es-MX"/>
        </w:rPr>
        <w:t xml:space="preserve">Buró con cajón. Esmaltado. Lámina de acero calibre 22. Cubierta de melanina. Cajón y puerta con </w:t>
      </w:r>
      <w:proofErr w:type="spellStart"/>
      <w:r w:rsidRPr="004C1A72">
        <w:rPr>
          <w:rFonts w:asciiTheme="minorHAnsi" w:eastAsia="Arial Unicode MS" w:hAnsiTheme="minorHAnsi" w:cstheme="minorHAnsi"/>
          <w:color w:val="000000"/>
          <w:sz w:val="24"/>
          <w:szCs w:val="24"/>
          <w:lang w:val="es-MX"/>
        </w:rPr>
        <w:t>jaladera</w:t>
      </w:r>
      <w:proofErr w:type="spellEnd"/>
      <w:r w:rsidRPr="004C1A72">
        <w:rPr>
          <w:rFonts w:asciiTheme="minorHAnsi" w:eastAsia="Arial Unicode MS" w:hAnsiTheme="minorHAnsi" w:cstheme="minorHAnsi"/>
          <w:color w:val="000000"/>
          <w:sz w:val="24"/>
          <w:szCs w:val="24"/>
          <w:lang w:val="es-MX"/>
        </w:rPr>
        <w:t xml:space="preserve"> embutida. Entrepaño metálico en el interior de la puerta. Medidas generales: 45 x 35 x 80 cm.</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No requiere SISTEMA ELECTRICO.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782A98">
        <w:rPr>
          <w:rFonts w:asciiTheme="minorHAnsi" w:eastAsia="Arial Unicode MS" w:hAnsiTheme="minorHAnsi" w:cstheme="minorHAnsi"/>
          <w:b/>
          <w:color w:val="000000"/>
          <w:sz w:val="24"/>
          <w:szCs w:val="24"/>
          <w:lang w:val="es-MX" w:eastAsia="es-MX"/>
        </w:rPr>
        <w:t>Requiere de Instalación   de arranque:</w:t>
      </w:r>
      <w:r w:rsidRPr="004C1A72">
        <w:rPr>
          <w:rFonts w:asciiTheme="minorHAnsi" w:eastAsia="Arial Unicode MS" w:hAnsiTheme="minorHAnsi" w:cstheme="minorHAnsi"/>
          <w:color w:val="000000"/>
          <w:sz w:val="24"/>
          <w:szCs w:val="24"/>
          <w:lang w:val="es-MX" w:eastAsia="es-MX"/>
        </w:rPr>
        <w:t xml:space="preserve"> No aplica.</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 </w:t>
      </w:r>
      <w:r w:rsidRPr="00782A98">
        <w:rPr>
          <w:rFonts w:asciiTheme="minorHAnsi" w:eastAsia="Arial Unicode MS" w:hAnsiTheme="minorHAnsi" w:cstheme="minorHAnsi"/>
          <w:b/>
          <w:color w:val="000000"/>
          <w:sz w:val="24"/>
          <w:szCs w:val="24"/>
          <w:lang w:val="es-MX" w:eastAsia="es-MX"/>
        </w:rPr>
        <w:t>NORMAS-CERTIFICADOS</w:t>
      </w:r>
      <w:r w:rsidR="00782A98">
        <w:rPr>
          <w:rFonts w:asciiTheme="minorHAnsi" w:eastAsia="Arial Unicode MS" w:hAnsiTheme="minorHAnsi" w:cstheme="minorHAnsi"/>
          <w:b/>
          <w:color w:val="000000"/>
          <w:sz w:val="24"/>
          <w:szCs w:val="24"/>
          <w:lang w:val="es-MX" w:eastAsia="es-MX"/>
        </w:rPr>
        <w:t xml:space="preserve">: </w:t>
      </w:r>
      <w:r w:rsidRPr="004C1A72">
        <w:rPr>
          <w:rFonts w:asciiTheme="minorHAnsi" w:eastAsia="Arial Unicode MS" w:hAnsiTheme="minorHAnsi" w:cstheme="minorHAnsi"/>
          <w:color w:val="000000"/>
          <w:sz w:val="24"/>
          <w:szCs w:val="24"/>
          <w:lang w:val="es-MX" w:eastAsia="es-MX"/>
        </w:rPr>
        <w:t xml:space="preserve">No aplica.  </w:t>
      </w:r>
    </w:p>
    <w:p w:rsidR="00152A0A" w:rsidRPr="004C1A72" w:rsidRDefault="00152A0A" w:rsidP="00152A0A">
      <w:pPr>
        <w:rPr>
          <w:rFonts w:asciiTheme="minorHAnsi" w:eastAsia="Arial Unicode MS" w:hAnsiTheme="minorHAnsi" w:cstheme="minorHAnsi"/>
          <w:b/>
          <w:color w:val="0000FF"/>
          <w:sz w:val="24"/>
          <w:szCs w:val="24"/>
          <w:lang w:val="es-MX" w:eastAsia="es-MX"/>
        </w:rPr>
      </w:pPr>
      <w:r w:rsidRPr="004C1A72">
        <w:rPr>
          <w:rFonts w:asciiTheme="minorHAnsi" w:eastAsia="Arial Unicode MS" w:hAnsiTheme="minorHAnsi" w:cstheme="minorHAnsi"/>
          <w:b/>
          <w:color w:val="0000FF"/>
          <w:sz w:val="24"/>
          <w:szCs w:val="24"/>
          <w:lang w:val="es-MX" w:eastAsia="es-MX"/>
        </w:rPr>
        <w:t>Garantía Solicitada: 12 MESES.</w:t>
      </w:r>
    </w:p>
    <w:p w:rsidR="00152A0A" w:rsidRPr="00483182" w:rsidRDefault="00152A0A" w:rsidP="00152A0A">
      <w:pPr>
        <w:rPr>
          <w:rFonts w:asciiTheme="minorHAnsi" w:eastAsia="Arial Unicode MS" w:hAnsiTheme="minorHAnsi" w:cstheme="minorHAnsi"/>
          <w:b/>
          <w:color w:val="000000"/>
          <w:sz w:val="24"/>
          <w:szCs w:val="24"/>
          <w:lang w:val="es-MX" w:eastAsia="es-MX"/>
        </w:rPr>
      </w:pPr>
      <w:r w:rsidRPr="00483182">
        <w:rPr>
          <w:rFonts w:asciiTheme="minorHAnsi" w:eastAsia="Arial Unicode MS" w:hAnsiTheme="minorHAnsi" w:cstheme="minorHAnsi"/>
          <w:b/>
          <w:color w:val="000000"/>
          <w:sz w:val="24"/>
          <w:szCs w:val="24"/>
          <w:lang w:val="es-MX" w:eastAsia="es-MX"/>
        </w:rPr>
        <w:t xml:space="preserve"> No requiere Servicio de mantenimiento preventivo.</w:t>
      </w:r>
    </w:p>
    <w:p w:rsidR="00152A0A" w:rsidRPr="004C1A72" w:rsidRDefault="00152A0A" w:rsidP="00152A0A">
      <w:pPr>
        <w:rPr>
          <w:rFonts w:asciiTheme="minorHAnsi" w:eastAsia="Arial Unicode MS" w:hAnsiTheme="minorHAnsi" w:cstheme="minorHAnsi"/>
          <w:bCs/>
          <w:color w:val="000000"/>
          <w:sz w:val="24"/>
          <w:szCs w:val="24"/>
          <w:lang w:val="es-MX" w:eastAsia="es-MX"/>
        </w:rPr>
      </w:pPr>
    </w:p>
    <w:p w:rsidR="00152A0A" w:rsidRPr="004C1A72" w:rsidRDefault="00152A0A" w:rsidP="004C1A72">
      <w:pPr>
        <w:shd w:val="clear" w:color="auto" w:fill="A6A6A6" w:themeFill="background1" w:themeFillShade="A6"/>
        <w:jc w:val="cente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FF"/>
          <w:sz w:val="24"/>
          <w:szCs w:val="24"/>
          <w:lang w:val="es-MX"/>
        </w:rPr>
        <w:t>PARTIDA 6</w:t>
      </w:r>
    </w:p>
    <w:p w:rsidR="00152A0A" w:rsidRPr="004C1A72" w:rsidRDefault="00152A0A" w:rsidP="004C1A72">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Pr="004C1A72">
        <w:rPr>
          <w:rFonts w:asciiTheme="minorHAnsi" w:eastAsia="Arial Unicode MS" w:hAnsiTheme="minorHAnsi" w:cstheme="minorHAnsi"/>
          <w:b/>
          <w:color w:val="0000FF"/>
          <w:sz w:val="24"/>
          <w:szCs w:val="24"/>
          <w:lang w:val="es-MX"/>
        </w:rPr>
        <w:t>LAMPARA PARA EXPLORACION MÉDICA</w:t>
      </w:r>
    </w:p>
    <w:p w:rsidR="00152A0A" w:rsidRPr="004C1A72" w:rsidRDefault="00152A0A" w:rsidP="004C1A72">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CANTIDAD: 2</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Luz fría halógeno 35 w 8º Base de pie Base </w:t>
      </w:r>
      <w:proofErr w:type="spellStart"/>
      <w:r w:rsidRPr="004C1A72">
        <w:rPr>
          <w:rFonts w:asciiTheme="minorHAnsi" w:eastAsia="Arial Unicode MS" w:hAnsiTheme="minorHAnsi" w:cstheme="minorHAnsi"/>
          <w:color w:val="000000"/>
          <w:sz w:val="24"/>
          <w:szCs w:val="24"/>
          <w:lang w:val="es-MX"/>
        </w:rPr>
        <w:t>rodable</w:t>
      </w:r>
      <w:proofErr w:type="spellEnd"/>
      <w:r w:rsidRPr="004C1A72">
        <w:rPr>
          <w:rFonts w:asciiTheme="minorHAnsi" w:eastAsia="Arial Unicode MS" w:hAnsiTheme="minorHAnsi" w:cstheme="minorHAnsi"/>
          <w:color w:val="000000"/>
          <w:sz w:val="24"/>
          <w:szCs w:val="24"/>
          <w:lang w:val="es-MX"/>
        </w:rPr>
        <w:t>.</w:t>
      </w:r>
      <w:r w:rsidRPr="004C1A72">
        <w:rPr>
          <w:rFonts w:asciiTheme="minorHAnsi" w:eastAsia="Arial Unicode MS" w:hAnsiTheme="minorHAnsi" w:cstheme="minorHAnsi"/>
          <w:color w:val="000000"/>
          <w:sz w:val="24"/>
          <w:szCs w:val="24"/>
          <w:lang w:val="es-MX"/>
        </w:rPr>
        <w:br/>
      </w:r>
      <w:r w:rsidR="00483182" w:rsidRPr="004C1A72">
        <w:rPr>
          <w:rFonts w:asciiTheme="minorHAnsi" w:eastAsia="Arial Unicode MS" w:hAnsiTheme="minorHAnsi" w:cstheme="minorHAnsi"/>
          <w:color w:val="000000"/>
          <w:sz w:val="24"/>
          <w:szCs w:val="24"/>
          <w:lang w:val="es-MX"/>
        </w:rPr>
        <w:t>De</w:t>
      </w:r>
      <w:r w:rsidRPr="004C1A72">
        <w:rPr>
          <w:rFonts w:asciiTheme="minorHAnsi" w:eastAsia="Arial Unicode MS" w:hAnsiTheme="minorHAnsi" w:cstheme="minorHAnsi"/>
          <w:color w:val="000000"/>
          <w:sz w:val="24"/>
          <w:szCs w:val="24"/>
          <w:lang w:val="es-MX"/>
        </w:rPr>
        <w:t xml:space="preserve"> reconocimiento y examen de grandes prestaciones, ideal para centros de atención médica. De 85 cm. de radio de giro, ofrece un amplio alcance, máxima comodidad y flexibilidad. Baja temperatura y sin radiación infrarroja.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b/>
          <w:color w:val="000000"/>
          <w:sz w:val="24"/>
          <w:szCs w:val="24"/>
          <w:lang w:val="es-MX"/>
        </w:rPr>
        <w:t>CARATERISTICAS:</w:t>
      </w:r>
      <w:r w:rsidRPr="004C1A72">
        <w:rPr>
          <w:rFonts w:asciiTheme="minorHAnsi" w:eastAsia="Arial Unicode MS" w:hAnsiTheme="minorHAnsi" w:cstheme="minorHAnsi"/>
          <w:b/>
          <w:color w:val="000000"/>
          <w:sz w:val="24"/>
          <w:szCs w:val="24"/>
          <w:lang w:val="es-MX"/>
        </w:rPr>
        <w:br/>
      </w:r>
      <w:r w:rsidRPr="004C1A72">
        <w:rPr>
          <w:rFonts w:asciiTheme="minorHAnsi" w:eastAsia="Arial Unicode MS" w:hAnsiTheme="minorHAnsi" w:cstheme="minorHAnsi"/>
          <w:color w:val="000000"/>
          <w:sz w:val="24"/>
          <w:szCs w:val="24"/>
          <w:lang w:val="es-MX"/>
        </w:rPr>
        <w:t>50.000 lux a 50 cm</w:t>
      </w:r>
      <w:r w:rsidRPr="004C1A72">
        <w:rPr>
          <w:rFonts w:asciiTheme="minorHAnsi" w:eastAsia="Arial Unicode MS" w:hAnsiTheme="minorHAnsi" w:cstheme="minorHAnsi"/>
          <w:color w:val="000000"/>
          <w:sz w:val="24"/>
          <w:szCs w:val="24"/>
          <w:lang w:val="es-MX"/>
        </w:rPr>
        <w:br/>
        <w:t xml:space="preserve">Temperatura de color: 4.000 </w:t>
      </w:r>
      <w:proofErr w:type="spellStart"/>
      <w:r w:rsidRPr="004C1A72">
        <w:rPr>
          <w:rFonts w:asciiTheme="minorHAnsi" w:eastAsia="Arial Unicode MS" w:hAnsiTheme="minorHAnsi" w:cstheme="minorHAnsi"/>
          <w:color w:val="000000"/>
          <w:sz w:val="24"/>
          <w:szCs w:val="24"/>
          <w:lang w:val="es-MX"/>
        </w:rPr>
        <w:t>ºK</w:t>
      </w:r>
      <w:proofErr w:type="spellEnd"/>
      <w:r w:rsidRPr="004C1A72">
        <w:rPr>
          <w:rFonts w:asciiTheme="minorHAnsi" w:eastAsia="Arial Unicode MS" w:hAnsiTheme="minorHAnsi" w:cstheme="minorHAnsi"/>
          <w:color w:val="000000"/>
          <w:sz w:val="24"/>
          <w:szCs w:val="24"/>
          <w:lang w:val="es-MX"/>
        </w:rPr>
        <w:br/>
        <w:t>Ra 95 %</w:t>
      </w:r>
      <w:r w:rsidRPr="004C1A72">
        <w:rPr>
          <w:rFonts w:asciiTheme="minorHAnsi" w:eastAsia="Arial Unicode MS" w:hAnsiTheme="minorHAnsi" w:cstheme="minorHAnsi"/>
          <w:color w:val="000000"/>
          <w:sz w:val="24"/>
          <w:szCs w:val="24"/>
          <w:lang w:val="es-MX"/>
        </w:rPr>
        <w:br/>
        <w:t>Halógena Master Line Es de 35W - 8º</w:t>
      </w:r>
      <w:r w:rsidRPr="004C1A72">
        <w:rPr>
          <w:rFonts w:asciiTheme="minorHAnsi" w:eastAsia="Arial Unicode MS" w:hAnsiTheme="minorHAnsi" w:cstheme="minorHAnsi"/>
          <w:color w:val="000000"/>
          <w:sz w:val="24"/>
          <w:szCs w:val="24"/>
          <w:lang w:val="es-MX"/>
        </w:rPr>
        <w:br/>
        <w:t>Cristal filtro de temperatura de color</w:t>
      </w:r>
    </w:p>
    <w:p w:rsidR="00152A0A" w:rsidRPr="004C1A72" w:rsidRDefault="00152A0A" w:rsidP="00152A0A">
      <w:pPr>
        <w:rPr>
          <w:rFonts w:asciiTheme="minorHAnsi" w:eastAsia="Arial Unicode MS" w:hAnsiTheme="minorHAnsi" w:cstheme="minorHAnsi"/>
          <w:color w:val="000000"/>
          <w:sz w:val="24"/>
          <w:szCs w:val="24"/>
          <w:lang w:val="es-MX"/>
        </w:rPr>
      </w:pPr>
      <w:r w:rsidRPr="00782A98">
        <w:rPr>
          <w:rFonts w:asciiTheme="minorHAnsi" w:eastAsia="Arial Unicode MS" w:hAnsiTheme="minorHAnsi" w:cstheme="minorHAnsi"/>
          <w:b/>
          <w:bCs/>
          <w:color w:val="000000"/>
          <w:sz w:val="24"/>
          <w:szCs w:val="24"/>
          <w:lang w:val="es-MX"/>
        </w:rPr>
        <w:t>INSTALACIONES:</w:t>
      </w:r>
      <w:r w:rsidRPr="004C1A72">
        <w:rPr>
          <w:rFonts w:asciiTheme="minorHAnsi" w:eastAsia="Arial Unicode MS" w:hAnsiTheme="minorHAnsi" w:cstheme="minorHAnsi"/>
          <w:bCs/>
          <w:color w:val="000000"/>
          <w:sz w:val="24"/>
          <w:szCs w:val="24"/>
          <w:lang w:val="es-MX"/>
        </w:rPr>
        <w:t xml:space="preserve"> </w:t>
      </w:r>
      <w:r w:rsidRPr="004C1A72">
        <w:rPr>
          <w:rFonts w:asciiTheme="minorHAnsi" w:eastAsia="Arial Unicode MS" w:hAnsiTheme="minorHAnsi" w:cstheme="minorHAnsi"/>
          <w:color w:val="000000"/>
          <w:sz w:val="24"/>
          <w:szCs w:val="24"/>
          <w:lang w:val="es-MX"/>
        </w:rPr>
        <w:t xml:space="preserve">Corriente eléctrica 120V/60 Hz. </w:t>
      </w:r>
    </w:p>
    <w:p w:rsidR="00275CB0" w:rsidRDefault="007554BE" w:rsidP="00152A0A">
      <w:pPr>
        <w:rPr>
          <w:rFonts w:asciiTheme="minorHAnsi" w:eastAsia="Arial Unicode MS" w:hAnsiTheme="minorHAnsi" w:cstheme="minorHAnsi"/>
          <w:color w:val="000000"/>
          <w:sz w:val="24"/>
          <w:szCs w:val="24"/>
          <w:lang w:val="es-MX"/>
        </w:rPr>
      </w:pPr>
      <w:r w:rsidRPr="007554BE">
        <w:rPr>
          <w:rFonts w:asciiTheme="minorHAnsi" w:eastAsia="Arial Unicode MS" w:hAnsiTheme="minorHAnsi" w:cstheme="minorHAnsi"/>
          <w:b/>
          <w:sz w:val="24"/>
          <w:szCs w:val="24"/>
          <w:lang w:val="es-MX"/>
        </w:rPr>
        <w:t>CUMPLIR CON LA</w:t>
      </w:r>
      <w:r w:rsidRPr="007554BE">
        <w:rPr>
          <w:rFonts w:asciiTheme="minorHAnsi" w:eastAsia="Arial Unicode MS" w:hAnsiTheme="minorHAnsi" w:cstheme="minorHAnsi"/>
          <w:sz w:val="24"/>
          <w:szCs w:val="24"/>
          <w:lang w:val="es-MX"/>
        </w:rPr>
        <w:t xml:space="preserve"> </w:t>
      </w:r>
      <w:r w:rsidR="00152A0A" w:rsidRPr="00782A98">
        <w:rPr>
          <w:rFonts w:asciiTheme="minorHAnsi" w:eastAsia="Arial Unicode MS" w:hAnsiTheme="minorHAnsi" w:cstheme="minorHAnsi"/>
          <w:b/>
          <w:color w:val="000000"/>
          <w:sz w:val="24"/>
          <w:szCs w:val="24"/>
          <w:lang w:val="es-MX"/>
        </w:rPr>
        <w:t>NORMA:</w:t>
      </w:r>
      <w:r w:rsidR="00152A0A" w:rsidRPr="004C1A72">
        <w:rPr>
          <w:rFonts w:asciiTheme="minorHAnsi" w:eastAsia="Arial Unicode MS" w:hAnsiTheme="minorHAnsi" w:cstheme="minorHAnsi"/>
          <w:color w:val="000000"/>
          <w:sz w:val="24"/>
          <w:szCs w:val="24"/>
          <w:lang w:val="es-MX"/>
        </w:rPr>
        <w:t xml:space="preserve"> </w:t>
      </w:r>
    </w:p>
    <w:p w:rsidR="00152A0A" w:rsidRPr="009000C5" w:rsidRDefault="00275CB0" w:rsidP="00152A0A">
      <w:pPr>
        <w:rPr>
          <w:rFonts w:asciiTheme="minorHAnsi" w:eastAsia="Arial Unicode MS" w:hAnsiTheme="minorHAnsi" w:cstheme="minorHAnsi"/>
          <w:color w:val="000000"/>
          <w:sz w:val="24"/>
          <w:szCs w:val="24"/>
          <w:lang w:val="es-MX"/>
        </w:rPr>
      </w:pPr>
      <w:r>
        <w:rPr>
          <w:rFonts w:asciiTheme="minorHAnsi" w:eastAsia="Arial Unicode MS" w:hAnsiTheme="minorHAnsi" w:cstheme="minorHAnsi"/>
          <w:color w:val="000000"/>
          <w:sz w:val="24"/>
          <w:szCs w:val="24"/>
          <w:lang w:val="es-MX"/>
        </w:rPr>
        <w:t>*</w:t>
      </w:r>
      <w:r w:rsidR="00152A0A" w:rsidRPr="007554BE">
        <w:rPr>
          <w:rFonts w:asciiTheme="minorHAnsi" w:eastAsia="Arial Unicode MS" w:hAnsiTheme="minorHAnsi" w:cstheme="minorHAnsi"/>
          <w:b/>
          <w:color w:val="0000FF"/>
          <w:sz w:val="24"/>
          <w:szCs w:val="24"/>
          <w:lang w:val="es-MX"/>
        </w:rPr>
        <w:t>NOM-137-SSA1-2008</w:t>
      </w:r>
      <w:r w:rsidR="00152A0A" w:rsidRPr="007554BE">
        <w:rPr>
          <w:rFonts w:asciiTheme="minorHAnsi" w:eastAsia="Arial Unicode MS" w:hAnsiTheme="minorHAnsi" w:cstheme="minorHAnsi"/>
          <w:color w:val="0000FF"/>
          <w:sz w:val="24"/>
          <w:szCs w:val="24"/>
          <w:lang w:val="es-MX"/>
        </w:rPr>
        <w:t xml:space="preserve"> </w:t>
      </w:r>
      <w:r w:rsidR="00152A0A" w:rsidRPr="004C1A72">
        <w:rPr>
          <w:rFonts w:asciiTheme="minorHAnsi" w:eastAsia="Arial Unicode MS" w:hAnsiTheme="minorHAnsi" w:cstheme="minorHAnsi"/>
          <w:color w:val="000000"/>
          <w:sz w:val="24"/>
          <w:szCs w:val="24"/>
          <w:lang w:val="es-MX"/>
        </w:rPr>
        <w:t>EQUIPOS E INSTRUMENTOS MÉDICOS Y QUIRÚRGICOS, ETIQUETADO NACIONAL COMO PROCEDENCIA EXTRANJERA</w:t>
      </w:r>
      <w:r>
        <w:rPr>
          <w:rFonts w:asciiTheme="minorHAnsi" w:eastAsia="Arial Unicode MS" w:hAnsiTheme="minorHAnsi" w:cstheme="minorHAnsi"/>
          <w:color w:val="000000"/>
          <w:sz w:val="24"/>
          <w:szCs w:val="24"/>
          <w:lang w:val="es-MX"/>
        </w:rPr>
        <w:t>.</w:t>
      </w:r>
      <w:r w:rsidR="00152A0A" w:rsidRPr="004C1A72">
        <w:rPr>
          <w:rFonts w:asciiTheme="minorHAnsi" w:eastAsia="Arial Unicode MS" w:hAnsiTheme="minorHAnsi" w:cstheme="minorHAnsi"/>
          <w:color w:val="000000"/>
          <w:sz w:val="24"/>
          <w:szCs w:val="24"/>
          <w:lang w:val="es-MX"/>
        </w:rPr>
        <w:t xml:space="preserve"> </w:t>
      </w:r>
      <w:r w:rsidR="00902380" w:rsidRPr="009000C5">
        <w:rPr>
          <w:rFonts w:asciiTheme="minorHAnsi" w:eastAsia="Arial Unicode MS" w:hAnsiTheme="minorHAnsi" w:cstheme="minorHAnsi"/>
          <w:b/>
          <w:color w:val="0000FF"/>
          <w:sz w:val="24"/>
          <w:szCs w:val="24"/>
          <w:shd w:val="clear" w:color="auto" w:fill="BFBFBF" w:themeFill="background1" w:themeFillShade="BF"/>
          <w:lang w:val="es-MX"/>
        </w:rPr>
        <w:t>(El licitante deberá presentar documento de conformidad con el inciso R) del PUNTO 8.1 de la sección II de las bases de licitación)</w:t>
      </w:r>
    </w:p>
    <w:p w:rsidR="007554BE" w:rsidRPr="009000C5" w:rsidRDefault="00152A0A" w:rsidP="00152A0A">
      <w:pPr>
        <w:rPr>
          <w:rFonts w:asciiTheme="minorHAnsi" w:eastAsia="Arial Unicode MS" w:hAnsiTheme="minorHAnsi" w:cstheme="minorHAnsi"/>
          <w:bCs/>
          <w:color w:val="000000"/>
          <w:sz w:val="24"/>
          <w:szCs w:val="24"/>
          <w:lang w:val="es-MX"/>
        </w:rPr>
      </w:pPr>
      <w:r w:rsidRPr="009000C5">
        <w:rPr>
          <w:rFonts w:asciiTheme="minorHAnsi" w:eastAsia="Arial Unicode MS" w:hAnsiTheme="minorHAnsi" w:cstheme="minorHAnsi"/>
          <w:b/>
          <w:bCs/>
          <w:color w:val="000000"/>
          <w:sz w:val="24"/>
          <w:szCs w:val="24"/>
          <w:lang w:val="es-MX"/>
        </w:rPr>
        <w:t>MANTENIMIENTO:</w:t>
      </w:r>
      <w:r w:rsidRPr="009000C5">
        <w:rPr>
          <w:rFonts w:asciiTheme="minorHAnsi" w:eastAsia="Arial Unicode MS" w:hAnsiTheme="minorHAnsi" w:cstheme="minorHAnsi"/>
          <w:bCs/>
          <w:color w:val="000000"/>
          <w:sz w:val="24"/>
          <w:szCs w:val="24"/>
          <w:lang w:val="es-MX"/>
        </w:rPr>
        <w:t xml:space="preserve"> </w:t>
      </w:r>
    </w:p>
    <w:p w:rsidR="00152A0A" w:rsidRPr="007554BE" w:rsidRDefault="007554BE" w:rsidP="00152A0A">
      <w:pPr>
        <w:rPr>
          <w:rFonts w:asciiTheme="minorHAnsi" w:eastAsia="Arial Unicode MS" w:hAnsiTheme="minorHAnsi" w:cstheme="minorHAnsi"/>
          <w:b/>
          <w:bCs/>
          <w:color w:val="0000FF"/>
          <w:sz w:val="24"/>
          <w:szCs w:val="24"/>
          <w:lang w:val="es-MX"/>
        </w:rPr>
      </w:pPr>
      <w:r w:rsidRPr="009000C5">
        <w:rPr>
          <w:rFonts w:asciiTheme="minorHAnsi" w:eastAsia="Arial Unicode MS" w:hAnsiTheme="minorHAnsi" w:cstheme="minorHAnsi"/>
          <w:b/>
          <w:bCs/>
          <w:color w:val="0000FF"/>
          <w:sz w:val="24"/>
          <w:szCs w:val="24"/>
          <w:lang w:val="es-MX"/>
        </w:rPr>
        <w:t>*</w:t>
      </w:r>
      <w:r w:rsidR="00152A0A" w:rsidRPr="009000C5">
        <w:rPr>
          <w:rFonts w:asciiTheme="minorHAnsi" w:eastAsia="Arial Unicode MS" w:hAnsiTheme="minorHAnsi" w:cstheme="minorHAnsi"/>
          <w:b/>
          <w:bCs/>
          <w:color w:val="0000FF"/>
          <w:sz w:val="24"/>
          <w:szCs w:val="24"/>
          <w:lang w:val="es-MX"/>
        </w:rPr>
        <w:t>Póliza de Servicio de mantenimiento preventivo semestral (2 mantenimientos).</w:t>
      </w:r>
      <w:r w:rsidR="00902380" w:rsidRPr="009000C5">
        <w:rPr>
          <w:rFonts w:asciiTheme="minorHAnsi" w:eastAsia="Arial Unicode MS" w:hAnsiTheme="minorHAnsi" w:cstheme="minorHAnsi"/>
          <w:b/>
          <w:bCs/>
          <w:color w:val="0000FF"/>
          <w:sz w:val="24"/>
          <w:szCs w:val="24"/>
          <w:lang w:val="es-MX"/>
        </w:rPr>
        <w:t xml:space="preserve"> </w:t>
      </w:r>
      <w:r w:rsidR="00902380" w:rsidRPr="009000C5">
        <w:rPr>
          <w:rFonts w:asciiTheme="minorHAnsi" w:eastAsia="Arial Unicode MS" w:hAnsiTheme="minorHAnsi" w:cstheme="minorHAnsi"/>
          <w:b/>
          <w:color w:val="0000FF"/>
          <w:sz w:val="24"/>
          <w:szCs w:val="24"/>
          <w:shd w:val="clear" w:color="auto" w:fill="BFBFBF" w:themeFill="background1" w:themeFillShade="BF"/>
          <w:lang w:val="es-MX"/>
        </w:rPr>
        <w:t>(El licitante deberá presentar documento de conformidad con el inciso O) del PUNTO 8.1 de la sección II de las bases de licitación)</w:t>
      </w:r>
      <w:r w:rsidR="00902380" w:rsidRPr="009000C5">
        <w:rPr>
          <w:rFonts w:asciiTheme="minorHAnsi" w:eastAsia="Arial Unicode MS" w:hAnsiTheme="minorHAnsi" w:cstheme="minorHAnsi"/>
          <w:b/>
          <w:color w:val="0000FF"/>
          <w:sz w:val="24"/>
          <w:szCs w:val="24"/>
          <w:lang w:val="es-MX"/>
        </w:rPr>
        <w:t>.</w:t>
      </w:r>
    </w:p>
    <w:p w:rsidR="00152A0A" w:rsidRPr="004C1A72" w:rsidRDefault="00152A0A" w:rsidP="00152A0A">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bCs/>
          <w:color w:val="0000FF"/>
          <w:sz w:val="24"/>
          <w:szCs w:val="24"/>
          <w:lang w:val="es-MX"/>
        </w:rPr>
        <w:t xml:space="preserve">Garantía Solicitada: 12 MESES </w:t>
      </w:r>
    </w:p>
    <w:p w:rsidR="00152A0A" w:rsidRDefault="00152A0A" w:rsidP="00152A0A">
      <w:pPr>
        <w:rPr>
          <w:rFonts w:asciiTheme="minorHAnsi" w:eastAsia="Arial Unicode MS" w:hAnsiTheme="minorHAnsi" w:cstheme="minorHAnsi"/>
          <w:bCs/>
          <w:color w:val="000000"/>
          <w:sz w:val="24"/>
          <w:szCs w:val="24"/>
          <w:lang w:val="es-MX" w:eastAsia="es-MX"/>
        </w:rPr>
      </w:pPr>
    </w:p>
    <w:p w:rsidR="00902380" w:rsidRDefault="00902380" w:rsidP="00152A0A">
      <w:pPr>
        <w:rPr>
          <w:rFonts w:asciiTheme="minorHAnsi" w:eastAsia="Arial Unicode MS" w:hAnsiTheme="minorHAnsi" w:cstheme="minorHAnsi"/>
          <w:bCs/>
          <w:color w:val="000000"/>
          <w:sz w:val="24"/>
          <w:szCs w:val="24"/>
          <w:lang w:val="es-MX" w:eastAsia="es-MX"/>
        </w:rPr>
      </w:pPr>
    </w:p>
    <w:p w:rsidR="009F5D2A" w:rsidRDefault="009F5D2A" w:rsidP="00152A0A">
      <w:pPr>
        <w:rPr>
          <w:rFonts w:asciiTheme="minorHAnsi" w:eastAsia="Arial Unicode MS" w:hAnsiTheme="minorHAnsi" w:cstheme="minorHAnsi"/>
          <w:bCs/>
          <w:color w:val="000000"/>
          <w:sz w:val="24"/>
          <w:szCs w:val="24"/>
          <w:lang w:val="es-MX" w:eastAsia="es-MX"/>
        </w:rPr>
      </w:pPr>
    </w:p>
    <w:p w:rsidR="009F5D2A" w:rsidRDefault="009F5D2A" w:rsidP="00152A0A">
      <w:pPr>
        <w:rPr>
          <w:rFonts w:asciiTheme="minorHAnsi" w:eastAsia="Arial Unicode MS" w:hAnsiTheme="minorHAnsi" w:cstheme="minorHAnsi"/>
          <w:bCs/>
          <w:color w:val="000000"/>
          <w:sz w:val="24"/>
          <w:szCs w:val="24"/>
          <w:lang w:val="es-MX" w:eastAsia="es-MX"/>
        </w:rPr>
      </w:pPr>
    </w:p>
    <w:p w:rsidR="009F5D2A" w:rsidRDefault="009F5D2A" w:rsidP="00152A0A">
      <w:pPr>
        <w:rPr>
          <w:rFonts w:asciiTheme="minorHAnsi" w:eastAsia="Arial Unicode MS" w:hAnsiTheme="minorHAnsi" w:cstheme="minorHAnsi"/>
          <w:bCs/>
          <w:color w:val="000000"/>
          <w:sz w:val="24"/>
          <w:szCs w:val="24"/>
          <w:lang w:val="es-MX" w:eastAsia="es-MX"/>
        </w:rPr>
      </w:pPr>
    </w:p>
    <w:p w:rsidR="009F5D2A" w:rsidRDefault="009F5D2A" w:rsidP="00152A0A">
      <w:pPr>
        <w:rPr>
          <w:rFonts w:asciiTheme="minorHAnsi" w:eastAsia="Arial Unicode MS" w:hAnsiTheme="minorHAnsi" w:cstheme="minorHAnsi"/>
          <w:bCs/>
          <w:color w:val="000000"/>
          <w:sz w:val="24"/>
          <w:szCs w:val="24"/>
          <w:lang w:val="es-MX" w:eastAsia="es-MX"/>
        </w:rPr>
      </w:pPr>
    </w:p>
    <w:p w:rsidR="009F5D2A" w:rsidRDefault="009F5D2A" w:rsidP="00152A0A">
      <w:pPr>
        <w:rPr>
          <w:rFonts w:asciiTheme="minorHAnsi" w:eastAsia="Arial Unicode MS" w:hAnsiTheme="minorHAnsi" w:cstheme="minorHAnsi"/>
          <w:bCs/>
          <w:color w:val="000000"/>
          <w:sz w:val="24"/>
          <w:szCs w:val="24"/>
          <w:lang w:val="es-MX" w:eastAsia="es-MX"/>
        </w:rPr>
      </w:pPr>
    </w:p>
    <w:p w:rsidR="00902380" w:rsidRPr="004C1A72" w:rsidRDefault="00902380" w:rsidP="00152A0A">
      <w:pPr>
        <w:rPr>
          <w:rFonts w:asciiTheme="minorHAnsi" w:eastAsia="Arial Unicode MS" w:hAnsiTheme="minorHAnsi" w:cstheme="minorHAnsi"/>
          <w:bCs/>
          <w:color w:val="000000"/>
          <w:sz w:val="24"/>
          <w:szCs w:val="24"/>
          <w:lang w:val="es-MX" w:eastAsia="es-MX"/>
        </w:rPr>
      </w:pPr>
    </w:p>
    <w:p w:rsidR="00152A0A" w:rsidRPr="004C1A72" w:rsidRDefault="00152A0A" w:rsidP="004C1A72">
      <w:pPr>
        <w:shd w:val="clear" w:color="auto" w:fill="A6A6A6" w:themeFill="background1" w:themeFillShade="A6"/>
        <w:jc w:val="cente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FF"/>
          <w:sz w:val="24"/>
          <w:szCs w:val="24"/>
          <w:lang w:val="es-MX"/>
        </w:rPr>
        <w:t>PARTIDA 7</w:t>
      </w:r>
    </w:p>
    <w:p w:rsidR="00152A0A" w:rsidRPr="004C1A72" w:rsidRDefault="00152A0A" w:rsidP="004C1A72">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Pr="004C1A72">
        <w:rPr>
          <w:rFonts w:asciiTheme="minorHAnsi" w:eastAsia="Arial Unicode MS" w:hAnsiTheme="minorHAnsi" w:cstheme="minorHAnsi"/>
          <w:b/>
          <w:color w:val="0000FF"/>
          <w:sz w:val="24"/>
          <w:szCs w:val="24"/>
          <w:lang w:val="es-MX"/>
        </w:rPr>
        <w:t>LAMPARA DE LUZ ULTRAVIOLETA PARA EL CONTROL DE INFECCIONES</w:t>
      </w:r>
    </w:p>
    <w:p w:rsidR="00152A0A" w:rsidRPr="004C1A72" w:rsidRDefault="00152A0A" w:rsidP="004C1A72">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CANTIDAD: 3</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MX"/>
        </w:rPr>
        <w:t>LAMPARA DE LUZ ULTRAVIOLETA  PARA EL CONTROL DE INFECCIONES</w:t>
      </w:r>
      <w:r w:rsidRPr="004C1A72">
        <w:rPr>
          <w:rFonts w:asciiTheme="minorHAnsi" w:eastAsia="Arial Unicode MS" w:hAnsiTheme="minorHAnsi" w:cstheme="minorHAnsi"/>
          <w:color w:val="000000"/>
          <w:sz w:val="24"/>
          <w:szCs w:val="24"/>
          <w:lang w:val="es-ES" w:eastAsia="es-MX"/>
        </w:rPr>
        <w:t xml:space="preserve"> </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Previenen propagación de enfermedades infecciosas causadas por bacterias (incluyendo TB, </w:t>
      </w:r>
      <w:proofErr w:type="spellStart"/>
      <w:r w:rsidRPr="004C1A72">
        <w:rPr>
          <w:rFonts w:asciiTheme="minorHAnsi" w:eastAsia="Arial Unicode MS" w:hAnsiTheme="minorHAnsi" w:cstheme="minorHAnsi"/>
          <w:color w:val="000000"/>
          <w:sz w:val="24"/>
          <w:szCs w:val="24"/>
          <w:lang w:val="es-ES" w:eastAsia="es-MX"/>
        </w:rPr>
        <w:t>Escherichia</w:t>
      </w:r>
      <w:proofErr w:type="spellEnd"/>
      <w:r w:rsidRPr="004C1A72">
        <w:rPr>
          <w:rFonts w:asciiTheme="minorHAnsi" w:eastAsia="Arial Unicode MS" w:hAnsiTheme="minorHAnsi" w:cstheme="minorHAnsi"/>
          <w:color w:val="000000"/>
          <w:sz w:val="24"/>
          <w:szCs w:val="24"/>
          <w:lang w:val="es-ES" w:eastAsia="es-MX"/>
        </w:rPr>
        <w:t xml:space="preserve"> </w:t>
      </w:r>
      <w:proofErr w:type="spellStart"/>
      <w:r w:rsidRPr="004C1A72">
        <w:rPr>
          <w:rFonts w:asciiTheme="minorHAnsi" w:eastAsia="Arial Unicode MS" w:hAnsiTheme="minorHAnsi" w:cstheme="minorHAnsi"/>
          <w:color w:val="000000"/>
          <w:sz w:val="24"/>
          <w:szCs w:val="24"/>
          <w:lang w:val="es-ES" w:eastAsia="es-MX"/>
        </w:rPr>
        <w:t>coli</w:t>
      </w:r>
      <w:proofErr w:type="spellEnd"/>
      <w:r w:rsidRPr="004C1A72">
        <w:rPr>
          <w:rFonts w:asciiTheme="minorHAnsi" w:eastAsia="Arial Unicode MS" w:hAnsiTheme="minorHAnsi" w:cstheme="minorHAnsi"/>
          <w:color w:val="000000"/>
          <w:sz w:val="24"/>
          <w:szCs w:val="24"/>
          <w:lang w:val="es-ES" w:eastAsia="es-MX"/>
        </w:rPr>
        <w:t xml:space="preserve"> y Tos ferina) y virus (incluyendo, resfriados, gripe, sarampión y SARS).</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No producen ozono o contaminantes secundarios — no dañará a los ocupantes, equipo o mobiliario del edificio.</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UV-C longitud de onda 200nm – 280nm </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El efecto de los rayos de energía de UV-C a 254nm</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UV-C altera el ADN de los microorganismos impidiendo su reproducción y haciendo que se vuelvan no patógenos, o incapaces de causar enfermedades.</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bCs/>
          <w:color w:val="000000"/>
          <w:sz w:val="24"/>
          <w:szCs w:val="24"/>
          <w:lang w:val="es-MX"/>
        </w:rPr>
        <w:t>1.-</w:t>
      </w:r>
      <w:r w:rsidRPr="00782A98">
        <w:rPr>
          <w:rFonts w:asciiTheme="minorHAnsi" w:eastAsia="Arial Unicode MS" w:hAnsiTheme="minorHAnsi" w:cstheme="minorHAnsi"/>
          <w:b/>
          <w:bCs/>
          <w:color w:val="000000"/>
          <w:sz w:val="24"/>
          <w:szCs w:val="24"/>
          <w:lang w:val="es-MX"/>
        </w:rPr>
        <w:t>INSTALACIONES:</w:t>
      </w:r>
      <w:r w:rsidRPr="004C1A72">
        <w:rPr>
          <w:rFonts w:asciiTheme="minorHAnsi" w:eastAsia="Arial Unicode MS" w:hAnsiTheme="minorHAnsi" w:cstheme="minorHAnsi"/>
          <w:bCs/>
          <w:color w:val="000000"/>
          <w:sz w:val="24"/>
          <w:szCs w:val="24"/>
          <w:lang w:val="es-MX"/>
        </w:rPr>
        <w:t xml:space="preserve"> </w:t>
      </w:r>
      <w:r w:rsidRPr="004C1A72">
        <w:rPr>
          <w:rFonts w:asciiTheme="minorHAnsi" w:eastAsia="Arial Unicode MS" w:hAnsiTheme="minorHAnsi" w:cstheme="minorHAnsi"/>
          <w:color w:val="000000"/>
          <w:sz w:val="24"/>
          <w:szCs w:val="24"/>
          <w:lang w:val="es-MX"/>
        </w:rPr>
        <w:t xml:space="preserve">Corriente eléctrica 120V/60 Hz. </w:t>
      </w:r>
    </w:p>
    <w:p w:rsidR="00275CB0"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2.-</w:t>
      </w:r>
      <w:r w:rsidR="00790D65" w:rsidRPr="00790D65">
        <w:rPr>
          <w:rFonts w:asciiTheme="minorHAnsi" w:eastAsia="Arial Unicode MS" w:hAnsiTheme="minorHAnsi" w:cstheme="minorHAnsi"/>
          <w:b/>
          <w:color w:val="FF0000"/>
          <w:sz w:val="24"/>
          <w:szCs w:val="24"/>
          <w:lang w:val="es-MX"/>
        </w:rPr>
        <w:t xml:space="preserve"> </w:t>
      </w:r>
      <w:r w:rsidR="00790D65" w:rsidRPr="00902380">
        <w:rPr>
          <w:rFonts w:asciiTheme="minorHAnsi" w:eastAsia="Arial Unicode MS" w:hAnsiTheme="minorHAnsi" w:cstheme="minorHAnsi"/>
          <w:b/>
          <w:sz w:val="24"/>
          <w:szCs w:val="24"/>
          <w:lang w:val="es-MX"/>
        </w:rPr>
        <w:t>CUMPLIR CON LA</w:t>
      </w:r>
      <w:r w:rsidR="00790D65" w:rsidRPr="00902380">
        <w:rPr>
          <w:rFonts w:asciiTheme="minorHAnsi" w:eastAsia="Arial Unicode MS" w:hAnsiTheme="minorHAnsi" w:cstheme="minorHAnsi"/>
          <w:sz w:val="24"/>
          <w:szCs w:val="24"/>
          <w:lang w:val="es-MX"/>
        </w:rPr>
        <w:t xml:space="preserve"> </w:t>
      </w:r>
      <w:r w:rsidRPr="00782A98">
        <w:rPr>
          <w:rFonts w:asciiTheme="minorHAnsi" w:eastAsia="Arial Unicode MS" w:hAnsiTheme="minorHAnsi" w:cstheme="minorHAnsi"/>
          <w:b/>
          <w:color w:val="000000"/>
          <w:sz w:val="24"/>
          <w:szCs w:val="24"/>
          <w:lang w:val="es-MX"/>
        </w:rPr>
        <w:t>NORMA:</w:t>
      </w:r>
      <w:r w:rsidRPr="004C1A72">
        <w:rPr>
          <w:rFonts w:asciiTheme="minorHAnsi" w:eastAsia="Arial Unicode MS" w:hAnsiTheme="minorHAnsi" w:cstheme="minorHAnsi"/>
          <w:color w:val="000000"/>
          <w:sz w:val="24"/>
          <w:szCs w:val="24"/>
          <w:lang w:val="es-MX"/>
        </w:rPr>
        <w:t xml:space="preserve"> </w:t>
      </w:r>
    </w:p>
    <w:p w:rsidR="00152A0A" w:rsidRDefault="00275CB0" w:rsidP="00483182">
      <w:pPr>
        <w:jc w:val="both"/>
        <w:rPr>
          <w:rFonts w:asciiTheme="minorHAnsi" w:eastAsia="Arial Unicode MS" w:hAnsiTheme="minorHAnsi" w:cstheme="minorHAnsi"/>
          <w:color w:val="000000"/>
          <w:sz w:val="24"/>
          <w:szCs w:val="24"/>
          <w:lang w:val="es-MX"/>
        </w:rPr>
      </w:pPr>
      <w:r>
        <w:rPr>
          <w:rFonts w:asciiTheme="minorHAnsi" w:eastAsia="Arial Unicode MS" w:hAnsiTheme="minorHAnsi" w:cstheme="minorHAnsi"/>
          <w:color w:val="000000"/>
          <w:sz w:val="24"/>
          <w:szCs w:val="24"/>
          <w:lang w:val="es-MX"/>
        </w:rPr>
        <w:t>*</w:t>
      </w:r>
      <w:r w:rsidR="00152A0A" w:rsidRPr="00902380">
        <w:rPr>
          <w:rFonts w:asciiTheme="minorHAnsi" w:eastAsia="Arial Unicode MS" w:hAnsiTheme="minorHAnsi" w:cstheme="minorHAnsi"/>
          <w:b/>
          <w:color w:val="0000FF"/>
          <w:sz w:val="24"/>
          <w:szCs w:val="24"/>
          <w:lang w:val="es-MX"/>
        </w:rPr>
        <w:t>NOM-137-SSA1-2008</w:t>
      </w:r>
      <w:r w:rsidR="00152A0A" w:rsidRPr="00902380">
        <w:rPr>
          <w:rFonts w:asciiTheme="minorHAnsi" w:eastAsia="Arial Unicode MS" w:hAnsiTheme="minorHAnsi" w:cstheme="minorHAnsi"/>
          <w:color w:val="0000FF"/>
          <w:sz w:val="24"/>
          <w:szCs w:val="24"/>
          <w:lang w:val="es-MX"/>
        </w:rPr>
        <w:t xml:space="preserve"> </w:t>
      </w:r>
      <w:r w:rsidR="00152A0A" w:rsidRPr="004C1A72">
        <w:rPr>
          <w:rFonts w:asciiTheme="minorHAnsi" w:eastAsia="Arial Unicode MS" w:hAnsiTheme="minorHAnsi" w:cstheme="minorHAnsi"/>
          <w:color w:val="000000"/>
          <w:sz w:val="24"/>
          <w:szCs w:val="24"/>
          <w:lang w:val="es-MX"/>
        </w:rPr>
        <w:t>EQUIPOS E INSTRUMENTOS MÉDICOS Y QUIRÚRGICOS, ETIQUETADO NACION</w:t>
      </w:r>
      <w:r>
        <w:rPr>
          <w:rFonts w:asciiTheme="minorHAnsi" w:eastAsia="Arial Unicode MS" w:hAnsiTheme="minorHAnsi" w:cstheme="minorHAnsi"/>
          <w:color w:val="000000"/>
          <w:sz w:val="24"/>
          <w:szCs w:val="24"/>
          <w:lang w:val="es-MX"/>
        </w:rPr>
        <w:t>AL COMO PROCEDENCIA EXTRANJERA</w:t>
      </w:r>
      <w:r w:rsidRPr="00BC4E94">
        <w:rPr>
          <w:rFonts w:asciiTheme="minorHAnsi" w:eastAsia="Arial Unicode MS" w:hAnsiTheme="minorHAnsi" w:cstheme="minorHAnsi"/>
          <w:color w:val="000000"/>
          <w:sz w:val="24"/>
          <w:szCs w:val="24"/>
          <w:highlight w:val="lightGray"/>
          <w:lang w:val="es-MX"/>
        </w:rPr>
        <w:t>.</w:t>
      </w:r>
      <w:r w:rsidR="00902380" w:rsidRPr="00BC4E94">
        <w:rPr>
          <w:rFonts w:asciiTheme="minorHAnsi" w:eastAsia="Arial Unicode MS" w:hAnsiTheme="minorHAnsi" w:cstheme="minorHAnsi"/>
          <w:b/>
          <w:color w:val="0000FF"/>
          <w:sz w:val="24"/>
          <w:szCs w:val="24"/>
          <w:highlight w:val="lightGray"/>
          <w:lang w:val="es-MX"/>
        </w:rPr>
        <w:t xml:space="preserve"> (El licitante deberá presentar documento de conformidad con el inciso R) del PUNTO 8.1 de la sección II de las bases de licitación).</w:t>
      </w:r>
    </w:p>
    <w:p w:rsidR="00902380" w:rsidRPr="00902380" w:rsidRDefault="00902380" w:rsidP="00483182">
      <w:pPr>
        <w:jc w:val="both"/>
        <w:rPr>
          <w:rFonts w:asciiTheme="minorHAnsi" w:eastAsia="Arial Unicode MS" w:hAnsiTheme="minorHAnsi" w:cstheme="minorHAnsi"/>
          <w:b/>
          <w:color w:val="000000"/>
          <w:sz w:val="24"/>
          <w:szCs w:val="24"/>
          <w:lang w:val="es-MX"/>
        </w:rPr>
      </w:pPr>
      <w:r w:rsidRPr="00902380">
        <w:rPr>
          <w:rFonts w:asciiTheme="minorHAnsi" w:eastAsia="Arial Unicode MS" w:hAnsiTheme="minorHAnsi" w:cstheme="minorHAnsi"/>
          <w:b/>
          <w:color w:val="000000"/>
          <w:sz w:val="24"/>
          <w:szCs w:val="24"/>
          <w:lang w:val="es-MX"/>
        </w:rPr>
        <w:t>DOCUMENT</w:t>
      </w:r>
      <w:r w:rsidR="00BC4E94">
        <w:rPr>
          <w:rFonts w:asciiTheme="minorHAnsi" w:eastAsia="Arial Unicode MS" w:hAnsiTheme="minorHAnsi" w:cstheme="minorHAnsi"/>
          <w:b/>
          <w:color w:val="000000"/>
          <w:sz w:val="24"/>
          <w:szCs w:val="24"/>
          <w:lang w:val="es-MX"/>
        </w:rPr>
        <w:t>O</w:t>
      </w:r>
      <w:r w:rsidRPr="00902380">
        <w:rPr>
          <w:rFonts w:asciiTheme="minorHAnsi" w:eastAsia="Arial Unicode MS" w:hAnsiTheme="minorHAnsi" w:cstheme="minorHAnsi"/>
          <w:b/>
          <w:color w:val="000000"/>
          <w:sz w:val="24"/>
          <w:szCs w:val="24"/>
          <w:lang w:val="es-MX"/>
        </w:rPr>
        <w:t xml:space="preserve"> REQUERID</w:t>
      </w:r>
      <w:r w:rsidR="00BC4E94">
        <w:rPr>
          <w:rFonts w:asciiTheme="minorHAnsi" w:eastAsia="Arial Unicode MS" w:hAnsiTheme="minorHAnsi" w:cstheme="minorHAnsi"/>
          <w:b/>
          <w:color w:val="000000"/>
          <w:sz w:val="24"/>
          <w:szCs w:val="24"/>
          <w:lang w:val="es-MX"/>
        </w:rPr>
        <w:t>O</w:t>
      </w:r>
      <w:r w:rsidRPr="00902380">
        <w:rPr>
          <w:rFonts w:asciiTheme="minorHAnsi" w:eastAsia="Arial Unicode MS" w:hAnsiTheme="minorHAnsi" w:cstheme="minorHAnsi"/>
          <w:b/>
          <w:color w:val="000000"/>
          <w:sz w:val="24"/>
          <w:szCs w:val="24"/>
          <w:lang w:val="es-MX"/>
        </w:rPr>
        <w:t>:</w:t>
      </w:r>
    </w:p>
    <w:p w:rsidR="009C7752" w:rsidRPr="00275CB0" w:rsidRDefault="009C7752" w:rsidP="009C7752">
      <w:pPr>
        <w:jc w:val="both"/>
        <w:rPr>
          <w:rFonts w:asciiTheme="minorHAnsi" w:eastAsia="Arial Unicode MS" w:hAnsiTheme="minorHAnsi" w:cstheme="minorHAnsi"/>
          <w:b/>
          <w:color w:val="0000FF"/>
          <w:sz w:val="24"/>
          <w:szCs w:val="24"/>
          <w:lang w:val="es-MX"/>
        </w:rPr>
      </w:pPr>
      <w:r w:rsidRPr="003C520A">
        <w:rPr>
          <w:rFonts w:asciiTheme="minorHAnsi" w:eastAsia="Arial Unicode MS" w:hAnsiTheme="minorHAnsi" w:cstheme="minorHAnsi"/>
          <w:b/>
          <w:color w:val="0000FF"/>
          <w:sz w:val="24"/>
          <w:szCs w:val="24"/>
          <w:lang w:val="es-MX"/>
        </w:rPr>
        <w:t>*</w:t>
      </w:r>
      <w:r w:rsidR="00FB3A33" w:rsidRPr="00FB3A33">
        <w:rPr>
          <w:rFonts w:asciiTheme="minorHAnsi" w:eastAsia="Arial Unicode MS" w:hAnsiTheme="minorHAnsi" w:cstheme="minorHAnsi"/>
          <w:b/>
          <w:color w:val="0000FF"/>
          <w:sz w:val="24"/>
          <w:szCs w:val="24"/>
          <w:lang w:val="es-MX"/>
        </w:rPr>
        <w:t xml:space="preserve"> </w:t>
      </w:r>
      <w:r w:rsidR="00FB3A33" w:rsidRPr="00495E95">
        <w:rPr>
          <w:rFonts w:asciiTheme="minorHAnsi" w:eastAsia="Arial Unicode MS" w:hAnsiTheme="minorHAnsi" w:cstheme="minorHAnsi"/>
          <w:b/>
          <w:color w:val="0000FF"/>
          <w:sz w:val="24"/>
          <w:szCs w:val="24"/>
          <w:lang w:val="es-MX"/>
        </w:rPr>
        <w:t xml:space="preserve">Manuales de </w:t>
      </w:r>
      <w:r w:rsidR="00FB3A33">
        <w:rPr>
          <w:rFonts w:asciiTheme="minorHAnsi" w:eastAsia="Arial Unicode MS" w:hAnsiTheme="minorHAnsi" w:cstheme="minorHAnsi"/>
          <w:b/>
          <w:color w:val="0000FF"/>
          <w:sz w:val="24"/>
          <w:szCs w:val="24"/>
          <w:lang w:val="es-MX"/>
        </w:rPr>
        <w:t>usuario</w:t>
      </w:r>
      <w:r w:rsidR="00FB3A33" w:rsidRPr="00495E95">
        <w:rPr>
          <w:rFonts w:asciiTheme="minorHAnsi" w:eastAsia="Arial Unicode MS" w:hAnsiTheme="minorHAnsi" w:cstheme="minorHAnsi"/>
          <w:b/>
          <w:color w:val="0000FF"/>
          <w:sz w:val="24"/>
          <w:szCs w:val="24"/>
          <w:lang w:val="es-MX"/>
        </w:rPr>
        <w:t xml:space="preserve"> en español </w:t>
      </w:r>
      <w:r w:rsidR="00FB3A33" w:rsidRPr="009000C5">
        <w:rPr>
          <w:rFonts w:asciiTheme="minorHAnsi" w:eastAsia="Arial Unicode MS" w:hAnsiTheme="minorHAnsi" w:cstheme="minorHAnsi"/>
          <w:b/>
          <w:color w:val="0000FF"/>
          <w:sz w:val="24"/>
          <w:szCs w:val="24"/>
          <w:lang w:val="es-MX"/>
        </w:rPr>
        <w:t>al entregar el equipo y manual técnico</w:t>
      </w:r>
      <w:r w:rsidRPr="00BC4E94">
        <w:rPr>
          <w:rFonts w:asciiTheme="minorHAnsi" w:eastAsia="Arial Unicode MS" w:hAnsiTheme="minorHAnsi" w:cstheme="minorHAnsi"/>
          <w:b/>
          <w:color w:val="0000FF"/>
          <w:sz w:val="24"/>
          <w:szCs w:val="24"/>
          <w:highlight w:val="lightGray"/>
          <w:lang w:val="es-MX"/>
        </w:rPr>
        <w:t>.</w:t>
      </w:r>
      <w:r w:rsidR="00902380" w:rsidRPr="00BC4E94">
        <w:rPr>
          <w:rFonts w:asciiTheme="minorHAnsi" w:eastAsia="Arial Unicode MS" w:hAnsiTheme="minorHAnsi" w:cstheme="minorHAnsi"/>
          <w:b/>
          <w:color w:val="0000FF"/>
          <w:sz w:val="24"/>
          <w:szCs w:val="24"/>
          <w:highlight w:val="lightGray"/>
          <w:lang w:val="es-MX"/>
        </w:rPr>
        <w:t xml:space="preserve"> (El licitante deberá presentar documento de conformidad con el inciso J) del PUNTO 8.1 de la sección II de las bases de licitación).</w:t>
      </w:r>
    </w:p>
    <w:p w:rsidR="00902380" w:rsidRPr="00902380" w:rsidRDefault="00152A0A" w:rsidP="00483182">
      <w:pPr>
        <w:jc w:val="both"/>
        <w:rPr>
          <w:rFonts w:asciiTheme="minorHAnsi" w:eastAsia="Arial Unicode MS" w:hAnsiTheme="minorHAnsi" w:cstheme="minorHAnsi"/>
          <w:bCs/>
          <w:color w:val="000000"/>
          <w:sz w:val="24"/>
          <w:szCs w:val="24"/>
          <w:lang w:val="es-MX"/>
        </w:rPr>
      </w:pPr>
      <w:r w:rsidRPr="004C1A72">
        <w:rPr>
          <w:rFonts w:asciiTheme="minorHAnsi" w:eastAsia="Arial Unicode MS" w:hAnsiTheme="minorHAnsi" w:cstheme="minorHAnsi"/>
          <w:bCs/>
          <w:color w:val="000000"/>
          <w:sz w:val="24"/>
          <w:szCs w:val="24"/>
          <w:lang w:val="es-MX"/>
        </w:rPr>
        <w:t>3-</w:t>
      </w:r>
      <w:r w:rsidRPr="00902380">
        <w:rPr>
          <w:rFonts w:asciiTheme="minorHAnsi" w:eastAsia="Arial Unicode MS" w:hAnsiTheme="minorHAnsi" w:cstheme="minorHAnsi"/>
          <w:b/>
          <w:bCs/>
          <w:color w:val="000000"/>
          <w:sz w:val="24"/>
          <w:szCs w:val="24"/>
          <w:lang w:val="es-MX"/>
        </w:rPr>
        <w:t>MANTENIMIENTO:</w:t>
      </w:r>
      <w:r w:rsidRPr="00902380">
        <w:rPr>
          <w:rFonts w:asciiTheme="minorHAnsi" w:eastAsia="Arial Unicode MS" w:hAnsiTheme="minorHAnsi" w:cstheme="minorHAnsi"/>
          <w:bCs/>
          <w:color w:val="000000"/>
          <w:sz w:val="24"/>
          <w:szCs w:val="24"/>
          <w:lang w:val="es-MX"/>
        </w:rPr>
        <w:t xml:space="preserve"> </w:t>
      </w:r>
    </w:p>
    <w:p w:rsidR="00152A0A" w:rsidRPr="00902380" w:rsidRDefault="00902380" w:rsidP="00483182">
      <w:pPr>
        <w:jc w:val="both"/>
        <w:rPr>
          <w:rFonts w:asciiTheme="minorHAnsi" w:eastAsia="Arial Unicode MS" w:hAnsiTheme="minorHAnsi" w:cstheme="minorHAnsi"/>
          <w:b/>
          <w:bCs/>
          <w:color w:val="0000FF"/>
          <w:sz w:val="24"/>
          <w:szCs w:val="24"/>
          <w:lang w:val="es-MX"/>
        </w:rPr>
      </w:pPr>
      <w:r w:rsidRPr="00902380">
        <w:rPr>
          <w:rFonts w:asciiTheme="minorHAnsi" w:eastAsia="Arial Unicode MS" w:hAnsiTheme="minorHAnsi" w:cstheme="minorHAnsi"/>
          <w:b/>
          <w:bCs/>
          <w:color w:val="0000FF"/>
          <w:sz w:val="24"/>
          <w:szCs w:val="24"/>
          <w:lang w:val="es-MX"/>
        </w:rPr>
        <w:t>*</w:t>
      </w:r>
      <w:r w:rsidR="00152A0A" w:rsidRPr="00902380">
        <w:rPr>
          <w:rFonts w:asciiTheme="minorHAnsi" w:eastAsia="Arial Unicode MS" w:hAnsiTheme="minorHAnsi" w:cstheme="minorHAnsi"/>
          <w:b/>
          <w:bCs/>
          <w:color w:val="0000FF"/>
          <w:sz w:val="24"/>
          <w:szCs w:val="24"/>
          <w:lang w:val="es-MX"/>
        </w:rPr>
        <w:t>Póliza de Servicio de mantenimiento preventivo semestral (2 mantenimientos</w:t>
      </w:r>
      <w:r w:rsidR="00152A0A" w:rsidRPr="00BC4E94">
        <w:rPr>
          <w:rFonts w:asciiTheme="minorHAnsi" w:eastAsia="Arial Unicode MS" w:hAnsiTheme="minorHAnsi" w:cstheme="minorHAnsi"/>
          <w:b/>
          <w:bCs/>
          <w:color w:val="0000FF"/>
          <w:sz w:val="24"/>
          <w:szCs w:val="24"/>
          <w:highlight w:val="lightGray"/>
          <w:lang w:val="es-MX"/>
        </w:rPr>
        <w:t>).</w:t>
      </w:r>
      <w:r w:rsidRPr="00BC4E94">
        <w:rPr>
          <w:rFonts w:asciiTheme="minorHAnsi" w:eastAsia="Arial Unicode MS" w:hAnsiTheme="minorHAnsi" w:cstheme="minorHAnsi"/>
          <w:b/>
          <w:color w:val="0000FF"/>
          <w:sz w:val="24"/>
          <w:szCs w:val="24"/>
          <w:highlight w:val="lightGray"/>
          <w:lang w:val="es-MX"/>
        </w:rPr>
        <w:t xml:space="preserve"> (El licitante deberá presentar documento de conformidad con el inciso O) del PUNTO 8.1 de la sección II de las bases de licitación)</w:t>
      </w:r>
      <w:r>
        <w:rPr>
          <w:rFonts w:asciiTheme="minorHAnsi" w:eastAsia="Arial Unicode MS" w:hAnsiTheme="minorHAnsi" w:cstheme="minorHAnsi"/>
          <w:b/>
          <w:color w:val="0000FF"/>
          <w:sz w:val="24"/>
          <w:szCs w:val="24"/>
          <w:lang w:val="es-MX"/>
        </w:rPr>
        <w:t>.</w:t>
      </w:r>
    </w:p>
    <w:p w:rsidR="00152A0A" w:rsidRPr="004C1A72" w:rsidRDefault="00152A0A" w:rsidP="00152A0A">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Cs/>
          <w:color w:val="000000"/>
          <w:sz w:val="24"/>
          <w:szCs w:val="24"/>
          <w:lang w:val="es-MX"/>
        </w:rPr>
        <w:t>4.-</w:t>
      </w:r>
      <w:r w:rsidRPr="004C1A72">
        <w:rPr>
          <w:rFonts w:asciiTheme="minorHAnsi" w:eastAsia="Arial Unicode MS" w:hAnsiTheme="minorHAnsi" w:cstheme="minorHAnsi"/>
          <w:b/>
          <w:bCs/>
          <w:color w:val="0000FF"/>
          <w:sz w:val="24"/>
          <w:szCs w:val="24"/>
          <w:lang w:val="es-MX"/>
        </w:rPr>
        <w:t xml:space="preserve">Garantía Solicitada: 12 MESES </w:t>
      </w:r>
    </w:p>
    <w:p w:rsidR="00152A0A" w:rsidRPr="004C1A72" w:rsidRDefault="00152A0A" w:rsidP="00152A0A">
      <w:pPr>
        <w:jc w:val="center"/>
        <w:rPr>
          <w:rFonts w:asciiTheme="minorHAnsi" w:eastAsia="Arial Unicode MS" w:hAnsiTheme="minorHAnsi" w:cstheme="minorHAnsi"/>
          <w:b/>
          <w:color w:val="000000"/>
          <w:sz w:val="24"/>
          <w:szCs w:val="24"/>
        </w:rPr>
      </w:pPr>
    </w:p>
    <w:p w:rsidR="00152A0A" w:rsidRPr="00EE30DC" w:rsidRDefault="00152A0A" w:rsidP="004C1A72">
      <w:pPr>
        <w:shd w:val="clear" w:color="auto" w:fill="A6A6A6" w:themeFill="background1" w:themeFillShade="A6"/>
        <w:jc w:val="center"/>
        <w:rPr>
          <w:rFonts w:asciiTheme="minorHAnsi" w:eastAsia="Arial Unicode MS" w:hAnsiTheme="minorHAnsi" w:cstheme="minorHAnsi"/>
          <w:b/>
          <w:color w:val="0000FF"/>
          <w:sz w:val="24"/>
          <w:szCs w:val="24"/>
        </w:rPr>
      </w:pPr>
      <w:r w:rsidRPr="00EE30DC">
        <w:rPr>
          <w:rFonts w:asciiTheme="minorHAnsi" w:eastAsia="Arial Unicode MS" w:hAnsiTheme="minorHAnsi" w:cstheme="minorHAnsi"/>
          <w:b/>
          <w:color w:val="0000FF"/>
          <w:sz w:val="24"/>
          <w:szCs w:val="24"/>
        </w:rPr>
        <w:t>PARTIDA 8</w:t>
      </w:r>
    </w:p>
    <w:p w:rsidR="00152A0A" w:rsidRPr="004C1A72" w:rsidRDefault="00152A0A" w:rsidP="00EE30DC">
      <w:pPr>
        <w:rPr>
          <w:rFonts w:asciiTheme="minorHAnsi" w:eastAsia="Arial Unicode MS" w:hAnsiTheme="minorHAnsi" w:cstheme="minorHAnsi"/>
          <w:b/>
          <w:color w:val="000000"/>
          <w:sz w:val="24"/>
          <w:szCs w:val="24"/>
        </w:rPr>
      </w:pPr>
      <w:r w:rsidRPr="004C1A72">
        <w:rPr>
          <w:rFonts w:asciiTheme="minorHAnsi" w:eastAsia="Arial Unicode MS" w:hAnsiTheme="minorHAnsi" w:cstheme="minorHAnsi"/>
          <w:b/>
          <w:color w:val="000000"/>
          <w:sz w:val="24"/>
          <w:szCs w:val="24"/>
        </w:rPr>
        <w:t xml:space="preserve">NOMBRE DEL EQUIPO: </w:t>
      </w:r>
      <w:r w:rsidRPr="00EE30DC">
        <w:rPr>
          <w:rFonts w:asciiTheme="minorHAnsi" w:eastAsia="Arial Unicode MS" w:hAnsiTheme="minorHAnsi" w:cstheme="minorHAnsi"/>
          <w:b/>
          <w:color w:val="0000FF"/>
          <w:sz w:val="24"/>
          <w:szCs w:val="24"/>
        </w:rPr>
        <w:t>CARRO ROJO PARA EMERGENCIAS</w:t>
      </w:r>
    </w:p>
    <w:p w:rsidR="00152A0A" w:rsidRPr="004C1A72" w:rsidRDefault="00152A0A" w:rsidP="00EE30DC">
      <w:pPr>
        <w:rPr>
          <w:rFonts w:asciiTheme="minorHAnsi" w:eastAsia="Arial Unicode MS" w:hAnsiTheme="minorHAnsi" w:cstheme="minorHAnsi"/>
          <w:b/>
          <w:color w:val="000000"/>
          <w:sz w:val="24"/>
          <w:szCs w:val="24"/>
        </w:rPr>
      </w:pPr>
      <w:r w:rsidRPr="004C1A72">
        <w:rPr>
          <w:rFonts w:asciiTheme="minorHAnsi" w:eastAsia="Arial Unicode MS" w:hAnsiTheme="minorHAnsi" w:cstheme="minorHAnsi"/>
          <w:b/>
          <w:color w:val="000000"/>
          <w:sz w:val="24"/>
          <w:szCs w:val="24"/>
        </w:rPr>
        <w:t>CANTIDAD: 1</w:t>
      </w:r>
    </w:p>
    <w:p w:rsidR="00152A0A" w:rsidRPr="004C1A72" w:rsidRDefault="00152A0A" w:rsidP="00152A0A">
      <w:pPr>
        <w:rPr>
          <w:rFonts w:asciiTheme="minorHAnsi" w:eastAsia="Arial Unicode MS" w:hAnsiTheme="minorHAnsi" w:cstheme="minorHAnsi"/>
          <w:color w:val="000000"/>
          <w:sz w:val="24"/>
          <w:szCs w:val="24"/>
          <w:lang w:val="es-MX" w:eastAsia="es-MX"/>
        </w:rPr>
      </w:pP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Carro equipado, unidad </w:t>
      </w:r>
      <w:proofErr w:type="spellStart"/>
      <w:r w:rsidRPr="004C1A72">
        <w:rPr>
          <w:rFonts w:asciiTheme="minorHAnsi" w:eastAsia="Arial Unicode MS" w:hAnsiTheme="minorHAnsi" w:cstheme="minorHAnsi"/>
          <w:color w:val="000000"/>
          <w:sz w:val="24"/>
          <w:szCs w:val="24"/>
          <w:lang w:val="es-MX" w:eastAsia="es-MX"/>
        </w:rPr>
        <w:t>rodable</w:t>
      </w:r>
      <w:proofErr w:type="spellEnd"/>
      <w:r w:rsidRPr="004C1A72">
        <w:rPr>
          <w:rFonts w:asciiTheme="minorHAnsi" w:eastAsia="Arial Unicode MS" w:hAnsiTheme="minorHAnsi" w:cstheme="minorHAnsi"/>
          <w:color w:val="000000"/>
          <w:sz w:val="24"/>
          <w:szCs w:val="24"/>
          <w:lang w:val="es-MX" w:eastAsia="es-MX"/>
        </w:rPr>
        <w:t xml:space="preserve"> para fines de concentración de equipo, material y medicamentos para maniobras de reanimación, cardiopulmonar y cerebral.</w:t>
      </w:r>
    </w:p>
    <w:p w:rsidR="00152A0A" w:rsidRPr="004C1A72" w:rsidRDefault="00152A0A" w:rsidP="00152A0A">
      <w:pPr>
        <w:rPr>
          <w:rFonts w:asciiTheme="minorHAnsi" w:eastAsia="Arial Unicode MS" w:hAnsiTheme="minorHAnsi" w:cstheme="minorHAnsi"/>
          <w:bCs/>
          <w:color w:val="000000"/>
          <w:sz w:val="24"/>
          <w:szCs w:val="24"/>
          <w:lang w:val="es-MX" w:eastAsia="es-MX"/>
        </w:rPr>
      </w:pP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Un carro </w:t>
      </w:r>
      <w:proofErr w:type="spellStart"/>
      <w:r w:rsidRPr="004C1A72">
        <w:rPr>
          <w:rFonts w:asciiTheme="minorHAnsi" w:eastAsia="Arial Unicode MS" w:hAnsiTheme="minorHAnsi" w:cstheme="minorHAnsi"/>
          <w:color w:val="000000"/>
          <w:sz w:val="24"/>
          <w:szCs w:val="24"/>
          <w:lang w:val="es-MX" w:eastAsia="es-MX"/>
        </w:rPr>
        <w:t>rodable</w:t>
      </w:r>
      <w:proofErr w:type="spellEnd"/>
      <w:r w:rsidRPr="004C1A72">
        <w:rPr>
          <w:rFonts w:asciiTheme="minorHAnsi" w:eastAsia="Arial Unicode MS" w:hAnsiTheme="minorHAnsi" w:cstheme="minorHAnsi"/>
          <w:color w:val="000000"/>
          <w:sz w:val="24"/>
          <w:szCs w:val="24"/>
          <w:lang w:val="es-MX" w:eastAsia="es-MX"/>
        </w:rPr>
        <w:t xml:space="preserve"> especialmente diseñado para la resucitación en casos de emergencia, posterior a un paro cardiaco.</w:t>
      </w:r>
    </w:p>
    <w:p w:rsidR="00152A0A" w:rsidRPr="00EE30DC" w:rsidRDefault="00152A0A" w:rsidP="00152A0A">
      <w:pPr>
        <w:rPr>
          <w:rFonts w:asciiTheme="minorHAnsi" w:eastAsia="Arial Unicode MS" w:hAnsiTheme="minorHAnsi" w:cstheme="minorHAnsi"/>
          <w:b/>
          <w:color w:val="000000"/>
          <w:sz w:val="24"/>
          <w:szCs w:val="24"/>
          <w:lang w:val="es-MX" w:eastAsia="es-MX"/>
        </w:rPr>
      </w:pPr>
      <w:r w:rsidRPr="00EE30DC">
        <w:rPr>
          <w:rFonts w:asciiTheme="minorHAnsi" w:eastAsia="Arial Unicode MS" w:hAnsiTheme="minorHAnsi" w:cstheme="minorHAnsi"/>
          <w:b/>
          <w:bCs/>
          <w:color w:val="000000"/>
          <w:sz w:val="24"/>
          <w:szCs w:val="24"/>
          <w:lang w:val="es-MX" w:eastAsia="es-MX"/>
        </w:rPr>
        <w:t>DESCRIPCIÓN:</w:t>
      </w:r>
    </w:p>
    <w:p w:rsidR="00152A0A" w:rsidRPr="00483182" w:rsidRDefault="00152A0A" w:rsidP="00152A0A">
      <w:pPr>
        <w:rPr>
          <w:rFonts w:asciiTheme="minorHAnsi" w:eastAsia="Arial Unicode MS" w:hAnsiTheme="minorHAnsi" w:cstheme="minorHAnsi"/>
          <w:b/>
          <w:color w:val="000000"/>
          <w:sz w:val="24"/>
          <w:szCs w:val="24"/>
          <w:lang w:val="es-MX" w:eastAsia="es-MX"/>
        </w:rPr>
      </w:pPr>
      <w:r w:rsidRPr="00483182">
        <w:rPr>
          <w:rFonts w:asciiTheme="minorHAnsi" w:eastAsia="Arial Unicode MS" w:hAnsiTheme="minorHAnsi" w:cstheme="minorHAnsi"/>
          <w:b/>
          <w:color w:val="000000"/>
          <w:sz w:val="24"/>
          <w:szCs w:val="24"/>
          <w:lang w:val="es-MX" w:eastAsia="es-MX"/>
        </w:rPr>
        <w:t>1.- Carro de emergencia:</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1.1.- Fabricado a base de poliuretano.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1.2.- Dimensiones: longitud </w:t>
      </w:r>
      <w:r w:rsidRPr="004C1A72">
        <w:rPr>
          <w:rFonts w:asciiTheme="minorHAnsi" w:eastAsia="Arial Unicode MS" w:hAnsiTheme="minorHAnsi" w:cstheme="minorHAnsi"/>
          <w:color w:val="000000"/>
          <w:sz w:val="24"/>
          <w:szCs w:val="24"/>
          <w:lang w:val="es-US" w:eastAsia="es-US"/>
        </w:rPr>
        <w:t>650 x 420 x 1020mm</w:t>
      </w:r>
      <w:r w:rsidRPr="004C1A72">
        <w:rPr>
          <w:rFonts w:asciiTheme="minorHAnsi" w:eastAsia="Arial Unicode MS" w:hAnsiTheme="minorHAnsi" w:cstheme="minorHAnsi"/>
          <w:color w:val="000000"/>
          <w:sz w:val="24"/>
          <w:szCs w:val="24"/>
          <w:lang w:val="es-MX" w:eastAsia="es-MX"/>
        </w:rPr>
        <w:t>.</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1.3.- Con manubrio para su conducción.</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1.4.- Cuatro ruedas giratorias a base de poliuretano.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1.5.- Con sistema de frenado en al menos dos ruedas.</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1.6.- Superficie para colocar el desfibrilador – monitor, con capacidad de giro, con mecanismo para fijar la posición y con dispositivo para sujeción del desfibrilador.</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1.7.- Superficie para la preparación de soluciones de poliuretano.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1.8.- Con al menos cuatro compartimentos cerrados, al menos dos de ellos son cajones con correderas de balero o nylon.</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1.8.1.- Con divisores de material resistente y desmontables para la clasificación y separación. Al menos cuatro divisores por cajón. </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1.9.- Mecanismo de seguro.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1.9.1.- Cerradura general para todos los compartimentos, con sistema de sellos de garantía.</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1.10.- Con soporte </w:t>
      </w:r>
      <w:proofErr w:type="spellStart"/>
      <w:r w:rsidRPr="004C1A72">
        <w:rPr>
          <w:rFonts w:asciiTheme="minorHAnsi" w:eastAsia="Arial Unicode MS" w:hAnsiTheme="minorHAnsi" w:cstheme="minorHAnsi"/>
          <w:color w:val="000000"/>
          <w:sz w:val="24"/>
          <w:szCs w:val="24"/>
          <w:lang w:val="es-MX" w:eastAsia="es-MX"/>
        </w:rPr>
        <w:t>portavenoclisis</w:t>
      </w:r>
      <w:proofErr w:type="spellEnd"/>
      <w:r w:rsidRPr="004C1A72">
        <w:rPr>
          <w:rFonts w:asciiTheme="minorHAnsi" w:eastAsia="Arial Unicode MS" w:hAnsiTheme="minorHAnsi" w:cstheme="minorHAnsi"/>
          <w:color w:val="000000"/>
          <w:sz w:val="24"/>
          <w:szCs w:val="24"/>
          <w:lang w:val="es-MX" w:eastAsia="es-MX"/>
        </w:rPr>
        <w:t xml:space="preserve"> de altura ajustable, integrado, fabricado en barra de acero inoxidable AISI 304, de al menos 9 mm de diámetro, acabado pulido.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1.11.- Tabla para masaje cardiaco, con dimensiones de al menos 50 cm. x 60 cm. de material ligero, resistente al impacto, inastillable y lavable, montada al carro con sujetadores.</w:t>
      </w:r>
    </w:p>
    <w:p w:rsidR="00152A0A" w:rsidRPr="00483182" w:rsidRDefault="00152A0A" w:rsidP="00152A0A">
      <w:pPr>
        <w:rPr>
          <w:rFonts w:asciiTheme="minorHAnsi" w:eastAsia="Arial Unicode MS" w:hAnsiTheme="minorHAnsi" w:cstheme="minorHAnsi"/>
          <w:b/>
          <w:color w:val="000000"/>
          <w:sz w:val="24"/>
          <w:szCs w:val="24"/>
          <w:lang w:val="es-MX" w:eastAsia="es-MX"/>
        </w:rPr>
      </w:pPr>
      <w:r w:rsidRPr="00483182">
        <w:rPr>
          <w:rFonts w:asciiTheme="minorHAnsi" w:eastAsia="Arial Unicode MS" w:hAnsiTheme="minorHAnsi" w:cstheme="minorHAnsi"/>
          <w:b/>
          <w:color w:val="000000"/>
          <w:sz w:val="24"/>
          <w:szCs w:val="24"/>
          <w:lang w:val="es-MX" w:eastAsia="es-MX"/>
        </w:rPr>
        <w:t>2.- Reanimador pulmonar (reusable):</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2.1.- Con bolsa de silicón.</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2.2.- Válvula de no </w:t>
      </w:r>
      <w:proofErr w:type="spellStart"/>
      <w:r w:rsidRPr="004C1A72">
        <w:rPr>
          <w:rFonts w:asciiTheme="minorHAnsi" w:eastAsia="Arial Unicode MS" w:hAnsiTheme="minorHAnsi" w:cstheme="minorHAnsi"/>
          <w:color w:val="000000"/>
          <w:sz w:val="24"/>
          <w:szCs w:val="24"/>
          <w:lang w:val="es-MX" w:eastAsia="es-MX"/>
        </w:rPr>
        <w:t>reinhalación</w:t>
      </w:r>
      <w:proofErr w:type="spellEnd"/>
      <w:r w:rsidRPr="004C1A72">
        <w:rPr>
          <w:rFonts w:asciiTheme="minorHAnsi" w:eastAsia="Arial Unicode MS" w:hAnsiTheme="minorHAnsi" w:cstheme="minorHAnsi"/>
          <w:color w:val="000000"/>
          <w:sz w:val="24"/>
          <w:szCs w:val="24"/>
          <w:lang w:val="es-MX" w:eastAsia="es-MX"/>
        </w:rPr>
        <w:t>.</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2.3.- Bolsa tamaño adulto de 1500 ml. como mínimo, con reservorio de oxígeno de 1500 ml.</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2.4.- Bolsa tamaño pediátrico de 500 ml. como mínimo con reservorio de oxígeno de 1500 ml. Como mínimo.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2.5.- Con válvula de entrada.</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2.6.- Conexión para oxígeno suplementario.</w:t>
      </w:r>
    </w:p>
    <w:p w:rsidR="00152A0A" w:rsidRPr="00483182" w:rsidRDefault="00152A0A" w:rsidP="00152A0A">
      <w:pPr>
        <w:rPr>
          <w:rFonts w:asciiTheme="minorHAnsi" w:eastAsia="Arial Unicode MS" w:hAnsiTheme="minorHAnsi" w:cstheme="minorHAnsi"/>
          <w:b/>
          <w:color w:val="000000"/>
          <w:sz w:val="24"/>
          <w:szCs w:val="24"/>
          <w:lang w:val="es-MX" w:eastAsia="es-MX"/>
        </w:rPr>
      </w:pPr>
      <w:r w:rsidRPr="00483182">
        <w:rPr>
          <w:rFonts w:asciiTheme="minorHAnsi" w:eastAsia="Arial Unicode MS" w:hAnsiTheme="minorHAnsi" w:cstheme="minorHAnsi"/>
          <w:b/>
          <w:color w:val="000000"/>
          <w:sz w:val="24"/>
          <w:szCs w:val="24"/>
          <w:lang w:val="es-MX" w:eastAsia="es-MX"/>
        </w:rPr>
        <w:t xml:space="preserve">3.- Equipo de intubación </w:t>
      </w:r>
      <w:proofErr w:type="spellStart"/>
      <w:r w:rsidRPr="00483182">
        <w:rPr>
          <w:rFonts w:asciiTheme="minorHAnsi" w:eastAsia="Arial Unicode MS" w:hAnsiTheme="minorHAnsi" w:cstheme="minorHAnsi"/>
          <w:b/>
          <w:color w:val="000000"/>
          <w:sz w:val="24"/>
          <w:szCs w:val="24"/>
          <w:lang w:val="es-MX" w:eastAsia="es-MX"/>
        </w:rPr>
        <w:t>orotraqueal</w:t>
      </w:r>
      <w:proofErr w:type="spellEnd"/>
      <w:r w:rsidRPr="00483182">
        <w:rPr>
          <w:rFonts w:asciiTheme="minorHAnsi" w:eastAsia="Arial Unicode MS" w:hAnsiTheme="minorHAnsi" w:cstheme="minorHAnsi"/>
          <w:b/>
          <w:color w:val="000000"/>
          <w:sz w:val="24"/>
          <w:szCs w:val="24"/>
          <w:lang w:val="es-MX" w:eastAsia="es-MX"/>
        </w:rPr>
        <w:t>:</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3.1.- Mango de laringoscopio.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3.2.- Batería recargable integrada.</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3.3.- Acabado estriado.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3.4.- Luz halógena o de xenón.</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3.5.- Cargador para mango de laringoscopio.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3.6.- Hojas de laringoscopio de acero inoxidable </w:t>
      </w:r>
      <w:proofErr w:type="spellStart"/>
      <w:r w:rsidRPr="004C1A72">
        <w:rPr>
          <w:rFonts w:asciiTheme="minorHAnsi" w:eastAsia="Arial Unicode MS" w:hAnsiTheme="minorHAnsi" w:cstheme="minorHAnsi"/>
          <w:color w:val="000000"/>
          <w:sz w:val="24"/>
          <w:szCs w:val="24"/>
          <w:lang w:val="es-MX" w:eastAsia="es-MX"/>
        </w:rPr>
        <w:t>esterilizables</w:t>
      </w:r>
      <w:proofErr w:type="spellEnd"/>
      <w:r w:rsidRPr="004C1A72">
        <w:rPr>
          <w:rFonts w:asciiTheme="minorHAnsi" w:eastAsia="Arial Unicode MS" w:hAnsiTheme="minorHAnsi" w:cstheme="minorHAnsi"/>
          <w:color w:val="000000"/>
          <w:sz w:val="24"/>
          <w:szCs w:val="24"/>
          <w:lang w:val="es-MX" w:eastAsia="es-MX"/>
        </w:rPr>
        <w:t xml:space="preserve"> en vapor (autoclave).</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3.7.- Acabado anti reflejante (opaco).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3.8.- Iluminación de fibra óptica.</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3.9.- Hojas rectas (Miller) de la misma marca que el mango, juego de 6 piezas de los números 00, 0, 1, 2, 3 y 4, con conector con placa de oro o níquel para evitar corrosión.</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3.10.- Hojas curvas, de la misma marca que el mango, juego de 4 piezas de los número 1, 2, 3 y 4, con conector con placa de oro o níquel para evitar corrosión.</w:t>
      </w:r>
    </w:p>
    <w:p w:rsidR="00782A98" w:rsidRPr="00902380" w:rsidRDefault="00152A0A" w:rsidP="00152A0A">
      <w:pPr>
        <w:rPr>
          <w:rFonts w:asciiTheme="minorHAnsi" w:eastAsia="Arial Unicode MS" w:hAnsiTheme="minorHAnsi" w:cstheme="minorHAnsi"/>
          <w:b/>
          <w:bCs/>
          <w:sz w:val="24"/>
          <w:szCs w:val="24"/>
          <w:lang w:val="es-MX" w:eastAsia="es-MX"/>
        </w:rPr>
      </w:pPr>
      <w:r w:rsidRPr="00483182">
        <w:rPr>
          <w:rFonts w:asciiTheme="minorHAnsi" w:eastAsia="Arial Unicode MS" w:hAnsiTheme="minorHAnsi" w:cstheme="minorHAnsi"/>
          <w:b/>
          <w:color w:val="000000"/>
          <w:sz w:val="24"/>
          <w:szCs w:val="24"/>
          <w:lang w:val="es-MX" w:eastAsia="es-MX"/>
        </w:rPr>
        <w:t>4.-</w:t>
      </w:r>
      <w:r w:rsidRPr="00782A98">
        <w:rPr>
          <w:rFonts w:asciiTheme="minorHAnsi" w:eastAsia="Arial Unicode MS" w:hAnsiTheme="minorHAnsi" w:cstheme="minorHAnsi"/>
          <w:b/>
          <w:bCs/>
          <w:color w:val="0000FF"/>
          <w:sz w:val="24"/>
          <w:szCs w:val="24"/>
          <w:lang w:val="es-MX" w:eastAsia="es-MX"/>
        </w:rPr>
        <w:t xml:space="preserve"> </w:t>
      </w:r>
      <w:r w:rsidRPr="00902380">
        <w:rPr>
          <w:rFonts w:asciiTheme="minorHAnsi" w:eastAsia="Arial Unicode MS" w:hAnsiTheme="minorHAnsi" w:cstheme="minorHAnsi"/>
          <w:b/>
          <w:bCs/>
          <w:sz w:val="24"/>
          <w:szCs w:val="24"/>
          <w:lang w:val="es-MX" w:eastAsia="es-MX"/>
        </w:rPr>
        <w:t>CERTIFICADOS</w:t>
      </w:r>
      <w:r w:rsidR="00782A98" w:rsidRPr="00782A98">
        <w:rPr>
          <w:rFonts w:asciiTheme="minorHAnsi" w:eastAsia="Arial Unicode MS" w:hAnsiTheme="minorHAnsi" w:cstheme="minorHAnsi"/>
          <w:b/>
          <w:bCs/>
          <w:color w:val="0000FF"/>
          <w:sz w:val="24"/>
          <w:szCs w:val="24"/>
          <w:lang w:val="es-MX" w:eastAsia="es-MX"/>
        </w:rPr>
        <w:t xml:space="preserve"> </w:t>
      </w:r>
      <w:r w:rsidR="00782A98" w:rsidRPr="00902380">
        <w:rPr>
          <w:rFonts w:asciiTheme="minorHAnsi" w:eastAsia="Arial Unicode MS" w:hAnsiTheme="minorHAnsi" w:cstheme="minorHAnsi"/>
          <w:b/>
          <w:bCs/>
          <w:sz w:val="24"/>
          <w:szCs w:val="24"/>
          <w:lang w:val="es-MX" w:eastAsia="es-MX"/>
        </w:rPr>
        <w:t>REQUERIDOS</w:t>
      </w:r>
      <w:r w:rsidRPr="00902380">
        <w:rPr>
          <w:rFonts w:asciiTheme="minorHAnsi" w:eastAsia="Arial Unicode MS" w:hAnsiTheme="minorHAnsi" w:cstheme="minorHAnsi"/>
          <w:b/>
          <w:bCs/>
          <w:sz w:val="24"/>
          <w:szCs w:val="24"/>
          <w:lang w:val="es-MX" w:eastAsia="es-MX"/>
        </w:rPr>
        <w:t xml:space="preserve">: </w:t>
      </w:r>
    </w:p>
    <w:p w:rsidR="00152A0A" w:rsidRPr="00483182" w:rsidRDefault="00782A98" w:rsidP="00152A0A">
      <w:pPr>
        <w:rPr>
          <w:rFonts w:asciiTheme="minorHAnsi" w:eastAsia="Arial Unicode MS" w:hAnsiTheme="minorHAnsi" w:cstheme="minorHAnsi"/>
          <w:b/>
          <w:color w:val="000000"/>
          <w:sz w:val="24"/>
          <w:szCs w:val="24"/>
          <w:lang w:val="es-MX" w:eastAsia="es-MX"/>
        </w:rPr>
      </w:pPr>
      <w:r>
        <w:rPr>
          <w:rFonts w:asciiTheme="minorHAnsi" w:eastAsia="Arial Unicode MS" w:hAnsiTheme="minorHAnsi" w:cstheme="minorHAnsi"/>
          <w:b/>
          <w:bCs/>
          <w:color w:val="000000"/>
          <w:sz w:val="24"/>
          <w:szCs w:val="24"/>
          <w:lang w:val="es-MX" w:eastAsia="es-MX"/>
        </w:rPr>
        <w:t>*</w:t>
      </w:r>
      <w:r w:rsidR="00152A0A" w:rsidRPr="00902380">
        <w:rPr>
          <w:rFonts w:asciiTheme="minorHAnsi" w:eastAsia="Arial Unicode MS" w:hAnsiTheme="minorHAnsi" w:cstheme="minorHAnsi"/>
          <w:b/>
          <w:color w:val="0000FF"/>
          <w:sz w:val="24"/>
          <w:szCs w:val="24"/>
          <w:lang w:val="es-MX" w:eastAsia="es-MX"/>
        </w:rPr>
        <w:t>Para producto de origen nacional: certificado de buenas prácticas de fabricación expedido por la COFEPRIS PARA EQUIPO DE ENTUBACIÓN</w:t>
      </w:r>
      <w:r w:rsidR="00152A0A" w:rsidRPr="00483182">
        <w:rPr>
          <w:rFonts w:asciiTheme="minorHAnsi" w:eastAsia="Arial Unicode MS" w:hAnsiTheme="minorHAnsi" w:cstheme="minorHAnsi"/>
          <w:b/>
          <w:color w:val="000000"/>
          <w:sz w:val="24"/>
          <w:szCs w:val="24"/>
          <w:lang w:val="es-MX" w:eastAsia="es-MX"/>
        </w:rPr>
        <w:t>.</w:t>
      </w:r>
      <w:r w:rsidR="00902380">
        <w:rPr>
          <w:rFonts w:asciiTheme="minorHAnsi" w:eastAsia="Arial Unicode MS" w:hAnsiTheme="minorHAnsi" w:cstheme="minorHAnsi"/>
          <w:b/>
          <w:color w:val="000000"/>
          <w:sz w:val="24"/>
          <w:szCs w:val="24"/>
          <w:lang w:val="es-MX" w:eastAsia="es-MX"/>
        </w:rPr>
        <w:t xml:space="preserve"> </w:t>
      </w:r>
      <w:r w:rsidR="00152A0A" w:rsidRPr="00483182">
        <w:rPr>
          <w:rFonts w:asciiTheme="minorHAnsi" w:eastAsia="Arial Unicode MS" w:hAnsiTheme="minorHAnsi" w:cstheme="minorHAnsi"/>
          <w:b/>
          <w:color w:val="000000"/>
          <w:sz w:val="24"/>
          <w:szCs w:val="24"/>
          <w:lang w:val="es-MX" w:eastAsia="es-MX"/>
        </w:rPr>
        <w:t xml:space="preserve"> </w:t>
      </w:r>
      <w:r w:rsidR="00902380" w:rsidRPr="003C520A">
        <w:rPr>
          <w:rFonts w:asciiTheme="minorHAnsi" w:eastAsia="Arial Unicode MS" w:hAnsiTheme="minorHAnsi" w:cstheme="minorHAnsi"/>
          <w:b/>
          <w:color w:val="0000FF"/>
          <w:sz w:val="24"/>
          <w:szCs w:val="24"/>
          <w:highlight w:val="lightGray"/>
          <w:lang w:val="es-MX"/>
        </w:rPr>
        <w:t>(El licitante deberá presentar documento de conformidad con el inciso L) del PUNTO 8.1 de la sección II de las bases de licitación).</w:t>
      </w:r>
    </w:p>
    <w:p w:rsidR="00152A0A" w:rsidRPr="00483182" w:rsidRDefault="00152A0A" w:rsidP="00152A0A">
      <w:pPr>
        <w:rPr>
          <w:rFonts w:asciiTheme="minorHAnsi" w:eastAsia="Arial Unicode MS" w:hAnsiTheme="minorHAnsi" w:cstheme="minorHAnsi"/>
          <w:b/>
          <w:bCs/>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5. </w:t>
      </w:r>
      <w:r w:rsidRPr="00483182">
        <w:rPr>
          <w:rFonts w:asciiTheme="minorHAnsi" w:eastAsia="Arial Unicode MS" w:hAnsiTheme="minorHAnsi" w:cstheme="minorHAnsi"/>
          <w:b/>
          <w:bCs/>
          <w:color w:val="000000"/>
          <w:sz w:val="24"/>
          <w:szCs w:val="24"/>
          <w:lang w:val="es-MX" w:eastAsia="es-MX"/>
        </w:rPr>
        <w:t xml:space="preserve">MANTENIMIENTO: </w:t>
      </w:r>
      <w:r w:rsidRPr="00483182">
        <w:rPr>
          <w:rFonts w:asciiTheme="minorHAnsi" w:eastAsia="Arial Unicode MS" w:hAnsiTheme="minorHAnsi" w:cstheme="minorHAnsi"/>
          <w:b/>
          <w:color w:val="000000"/>
          <w:sz w:val="24"/>
          <w:szCs w:val="24"/>
          <w:lang w:val="es-MX" w:eastAsia="es-MX"/>
        </w:rPr>
        <w:t xml:space="preserve">   No aplica.</w:t>
      </w:r>
    </w:p>
    <w:p w:rsidR="00152A0A" w:rsidRDefault="00152A0A" w:rsidP="00152A0A">
      <w:pPr>
        <w:rPr>
          <w:rFonts w:asciiTheme="minorHAnsi" w:eastAsia="Arial Unicode MS" w:hAnsiTheme="minorHAnsi" w:cstheme="minorHAnsi"/>
          <w:b/>
          <w:color w:val="0000FF"/>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6.- </w:t>
      </w:r>
      <w:r w:rsidRPr="00EE30DC">
        <w:rPr>
          <w:rFonts w:asciiTheme="minorHAnsi" w:eastAsia="Arial Unicode MS" w:hAnsiTheme="minorHAnsi" w:cstheme="minorHAnsi"/>
          <w:b/>
          <w:color w:val="0000FF"/>
          <w:sz w:val="24"/>
          <w:szCs w:val="24"/>
          <w:lang w:val="es-MX" w:eastAsia="es-MX"/>
        </w:rPr>
        <w:t>Garantía 12 meses.</w:t>
      </w:r>
    </w:p>
    <w:p w:rsidR="00007230" w:rsidRDefault="00007230" w:rsidP="00152A0A">
      <w:pPr>
        <w:rPr>
          <w:rFonts w:asciiTheme="minorHAnsi" w:eastAsia="Arial Unicode MS" w:hAnsiTheme="minorHAnsi" w:cstheme="minorHAnsi"/>
          <w:b/>
          <w:color w:val="0000FF"/>
          <w:sz w:val="24"/>
          <w:szCs w:val="24"/>
          <w:lang w:val="es-MX" w:eastAsia="es-MX"/>
        </w:rPr>
      </w:pPr>
    </w:p>
    <w:p w:rsidR="00007230" w:rsidRDefault="00007230" w:rsidP="00152A0A">
      <w:pPr>
        <w:rPr>
          <w:rFonts w:asciiTheme="minorHAnsi" w:eastAsia="Arial Unicode MS" w:hAnsiTheme="minorHAnsi" w:cstheme="minorHAnsi"/>
          <w:b/>
          <w:color w:val="0000FF"/>
          <w:sz w:val="24"/>
          <w:szCs w:val="24"/>
          <w:lang w:val="es-MX" w:eastAsia="es-MX"/>
        </w:rPr>
      </w:pPr>
    </w:p>
    <w:p w:rsidR="00007230" w:rsidRDefault="00007230" w:rsidP="00152A0A">
      <w:pPr>
        <w:rPr>
          <w:rFonts w:asciiTheme="minorHAnsi" w:eastAsia="Arial Unicode MS" w:hAnsiTheme="minorHAnsi" w:cstheme="minorHAnsi"/>
          <w:b/>
          <w:color w:val="0000FF"/>
          <w:sz w:val="24"/>
          <w:szCs w:val="24"/>
          <w:lang w:val="es-MX" w:eastAsia="es-MX"/>
        </w:rPr>
      </w:pPr>
    </w:p>
    <w:p w:rsidR="00007230" w:rsidRDefault="00007230" w:rsidP="00152A0A">
      <w:pPr>
        <w:rPr>
          <w:rFonts w:asciiTheme="minorHAnsi" w:eastAsia="Arial Unicode MS" w:hAnsiTheme="minorHAnsi" w:cstheme="minorHAnsi"/>
          <w:b/>
          <w:color w:val="0000FF"/>
          <w:sz w:val="24"/>
          <w:szCs w:val="24"/>
          <w:lang w:val="es-MX" w:eastAsia="es-MX"/>
        </w:rPr>
      </w:pPr>
    </w:p>
    <w:p w:rsidR="00007230" w:rsidRDefault="00007230" w:rsidP="00152A0A">
      <w:pPr>
        <w:rPr>
          <w:rFonts w:asciiTheme="minorHAnsi" w:eastAsia="Arial Unicode MS" w:hAnsiTheme="minorHAnsi" w:cstheme="minorHAnsi"/>
          <w:b/>
          <w:color w:val="0000FF"/>
          <w:sz w:val="24"/>
          <w:szCs w:val="24"/>
          <w:lang w:val="es-MX" w:eastAsia="es-MX"/>
        </w:rPr>
      </w:pPr>
    </w:p>
    <w:p w:rsidR="00007230" w:rsidRDefault="00007230" w:rsidP="00152A0A">
      <w:pPr>
        <w:rPr>
          <w:rFonts w:asciiTheme="minorHAnsi" w:eastAsia="Arial Unicode MS" w:hAnsiTheme="minorHAnsi" w:cstheme="minorHAnsi"/>
          <w:b/>
          <w:color w:val="0000FF"/>
          <w:sz w:val="24"/>
          <w:szCs w:val="24"/>
          <w:lang w:val="es-MX" w:eastAsia="es-MX"/>
        </w:rPr>
      </w:pPr>
    </w:p>
    <w:p w:rsidR="00007230" w:rsidRDefault="00007230" w:rsidP="00152A0A">
      <w:pPr>
        <w:rPr>
          <w:rFonts w:asciiTheme="minorHAnsi" w:eastAsia="Arial Unicode MS" w:hAnsiTheme="minorHAnsi" w:cstheme="minorHAnsi"/>
          <w:b/>
          <w:color w:val="0000FF"/>
          <w:sz w:val="24"/>
          <w:szCs w:val="24"/>
          <w:lang w:val="es-MX" w:eastAsia="es-MX"/>
        </w:rPr>
      </w:pPr>
    </w:p>
    <w:p w:rsidR="00007230" w:rsidRPr="00EE30DC" w:rsidRDefault="00007230" w:rsidP="00152A0A">
      <w:pPr>
        <w:rPr>
          <w:rFonts w:asciiTheme="minorHAnsi" w:eastAsia="Arial Unicode MS" w:hAnsiTheme="minorHAnsi" w:cstheme="minorHAnsi"/>
          <w:b/>
          <w:color w:val="0000FF"/>
          <w:sz w:val="24"/>
          <w:szCs w:val="24"/>
          <w:lang w:val="es-MX" w:eastAsia="es-MX"/>
        </w:rPr>
      </w:pPr>
    </w:p>
    <w:p w:rsidR="00152A0A" w:rsidRPr="004C1A72" w:rsidRDefault="00152A0A" w:rsidP="00152A0A">
      <w:pPr>
        <w:jc w:val="center"/>
        <w:rPr>
          <w:rFonts w:asciiTheme="minorHAnsi" w:eastAsia="Arial Unicode MS" w:hAnsiTheme="minorHAnsi" w:cstheme="minorHAnsi"/>
          <w:b/>
          <w:color w:val="000000"/>
          <w:sz w:val="24"/>
          <w:szCs w:val="24"/>
          <w:lang w:val="es-MX"/>
        </w:rPr>
      </w:pPr>
    </w:p>
    <w:p w:rsidR="00152A0A" w:rsidRPr="004C1A72" w:rsidRDefault="00152A0A" w:rsidP="00EE30DC">
      <w:pPr>
        <w:shd w:val="clear" w:color="auto" w:fill="A6A6A6" w:themeFill="background1" w:themeFillShade="A6"/>
        <w:jc w:val="cente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PARTIDA 9</w:t>
      </w:r>
    </w:p>
    <w:p w:rsidR="00152A0A" w:rsidRPr="00EE30DC" w:rsidRDefault="00152A0A" w:rsidP="00EE30DC">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Pr="00EE30DC">
        <w:rPr>
          <w:rFonts w:asciiTheme="minorHAnsi" w:eastAsia="Arial Unicode MS" w:hAnsiTheme="minorHAnsi" w:cstheme="minorHAnsi"/>
          <w:b/>
          <w:color w:val="0000FF"/>
          <w:sz w:val="24"/>
          <w:szCs w:val="24"/>
          <w:lang w:val="es-MX"/>
        </w:rPr>
        <w:t>DIVAN PARA CONSULTORIO</w:t>
      </w:r>
    </w:p>
    <w:p w:rsidR="00152A0A" w:rsidRPr="004C1A72" w:rsidRDefault="00152A0A" w:rsidP="00EE30DC">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CANTIDAD: 4</w:t>
      </w:r>
    </w:p>
    <w:p w:rsidR="00152A0A" w:rsidRPr="004C1A72" w:rsidRDefault="00152A0A" w:rsidP="00152A0A">
      <w:pPr>
        <w:rPr>
          <w:rFonts w:asciiTheme="minorHAnsi" w:eastAsia="Arial Unicode MS" w:hAnsiTheme="minorHAnsi" w:cstheme="minorHAnsi"/>
          <w:bCs/>
          <w:color w:val="000000"/>
          <w:sz w:val="24"/>
          <w:szCs w:val="24"/>
          <w:lang w:val="es-US" w:eastAsia="es-US"/>
        </w:rPr>
      </w:pPr>
      <w:r w:rsidRPr="004C1A72">
        <w:rPr>
          <w:rFonts w:asciiTheme="minorHAnsi" w:eastAsia="Arial Unicode MS" w:hAnsiTheme="minorHAnsi" w:cstheme="minorHAnsi"/>
          <w:bCs/>
          <w:color w:val="000000"/>
          <w:sz w:val="24"/>
          <w:szCs w:val="24"/>
          <w:lang w:val="es-US" w:eastAsia="es-US"/>
        </w:rPr>
        <w:t> </w:t>
      </w:r>
    </w:p>
    <w:p w:rsidR="00152A0A" w:rsidRPr="004C1A72" w:rsidRDefault="00152A0A" w:rsidP="00483182">
      <w:pPr>
        <w:jc w:val="both"/>
        <w:rPr>
          <w:rFonts w:asciiTheme="minorHAnsi" w:eastAsia="Arial Unicode MS" w:hAnsiTheme="minorHAnsi" w:cstheme="minorHAnsi"/>
          <w:bCs/>
          <w:color w:val="000000"/>
          <w:sz w:val="24"/>
          <w:szCs w:val="24"/>
          <w:lang w:val="es-US" w:eastAsia="es-US"/>
        </w:rPr>
      </w:pPr>
      <w:proofErr w:type="spellStart"/>
      <w:r w:rsidRPr="004C1A72">
        <w:rPr>
          <w:rFonts w:asciiTheme="minorHAnsi" w:eastAsia="Arial Unicode MS" w:hAnsiTheme="minorHAnsi" w:cstheme="minorHAnsi"/>
          <w:color w:val="000000"/>
          <w:sz w:val="24"/>
          <w:szCs w:val="24"/>
          <w:lang w:val="es-MX" w:eastAsia="es-MX"/>
        </w:rPr>
        <w:t>Divan</w:t>
      </w:r>
      <w:proofErr w:type="spellEnd"/>
      <w:r w:rsidRPr="004C1A72">
        <w:rPr>
          <w:rFonts w:asciiTheme="minorHAnsi" w:eastAsia="Arial Unicode MS" w:hAnsiTheme="minorHAnsi" w:cstheme="minorHAnsi"/>
          <w:color w:val="000000"/>
          <w:sz w:val="24"/>
          <w:szCs w:val="24"/>
          <w:lang w:val="es-MX" w:eastAsia="es-MX"/>
        </w:rPr>
        <w:t xml:space="preserve"> </w:t>
      </w:r>
      <w:proofErr w:type="spellStart"/>
      <w:r w:rsidRPr="004C1A72">
        <w:rPr>
          <w:rFonts w:asciiTheme="minorHAnsi" w:eastAsia="Arial Unicode MS" w:hAnsiTheme="minorHAnsi" w:cstheme="minorHAnsi"/>
          <w:color w:val="000000"/>
          <w:sz w:val="24"/>
          <w:szCs w:val="24"/>
          <w:lang w:val="es-MX" w:eastAsia="es-MX"/>
        </w:rPr>
        <w:t>chaisse</w:t>
      </w:r>
      <w:proofErr w:type="spellEnd"/>
      <w:r w:rsidRPr="004C1A72">
        <w:rPr>
          <w:rFonts w:asciiTheme="minorHAnsi" w:eastAsia="Arial Unicode MS" w:hAnsiTheme="minorHAnsi" w:cstheme="minorHAnsi"/>
          <w:color w:val="000000"/>
          <w:sz w:val="24"/>
          <w:szCs w:val="24"/>
          <w:lang w:val="es-MX" w:eastAsia="es-MX"/>
        </w:rPr>
        <w:t xml:space="preserve"> </w:t>
      </w:r>
      <w:proofErr w:type="spellStart"/>
      <w:r w:rsidRPr="004C1A72">
        <w:rPr>
          <w:rFonts w:asciiTheme="minorHAnsi" w:eastAsia="Arial Unicode MS" w:hAnsiTheme="minorHAnsi" w:cstheme="minorHAnsi"/>
          <w:color w:val="000000"/>
          <w:sz w:val="24"/>
          <w:szCs w:val="24"/>
          <w:lang w:val="es-MX" w:eastAsia="es-MX"/>
        </w:rPr>
        <w:t>longe</w:t>
      </w:r>
      <w:proofErr w:type="spellEnd"/>
      <w:r w:rsidRPr="004C1A72">
        <w:rPr>
          <w:rFonts w:asciiTheme="minorHAnsi" w:eastAsia="Arial Unicode MS" w:hAnsiTheme="minorHAnsi" w:cstheme="minorHAnsi"/>
          <w:color w:val="000000"/>
          <w:sz w:val="24"/>
          <w:szCs w:val="24"/>
          <w:lang w:val="es-MX" w:eastAsia="es-MX"/>
        </w:rPr>
        <w:t xml:space="preserve"> con gabinete metálico con lamina de acero cal. 22 con papelera, dos cajones y dos abatibles </w:t>
      </w:r>
      <w:r w:rsidRPr="009000C5">
        <w:rPr>
          <w:rFonts w:asciiTheme="minorHAnsi" w:eastAsia="Arial Unicode MS" w:hAnsiTheme="minorHAnsi" w:cstheme="minorHAnsi"/>
          <w:color w:val="000000"/>
          <w:sz w:val="24"/>
          <w:szCs w:val="24"/>
          <w:lang w:val="es-MX" w:eastAsia="es-MX"/>
        </w:rPr>
        <w:t xml:space="preserve">con </w:t>
      </w:r>
      <w:proofErr w:type="spellStart"/>
      <w:r w:rsidR="009000C5" w:rsidRPr="009000C5">
        <w:rPr>
          <w:rFonts w:asciiTheme="minorHAnsi" w:eastAsia="Arial Unicode MS" w:hAnsiTheme="minorHAnsi" w:cstheme="minorHAnsi"/>
          <w:color w:val="000000"/>
          <w:sz w:val="24"/>
          <w:szCs w:val="24"/>
          <w:lang w:val="es-MX" w:eastAsia="es-MX"/>
        </w:rPr>
        <w:t>j</w:t>
      </w:r>
      <w:r w:rsidRPr="009000C5">
        <w:rPr>
          <w:rFonts w:asciiTheme="minorHAnsi" w:eastAsia="Arial Unicode MS" w:hAnsiTheme="minorHAnsi" w:cstheme="minorHAnsi"/>
          <w:color w:val="000000"/>
          <w:sz w:val="24"/>
          <w:szCs w:val="24"/>
          <w:lang w:val="es-MX" w:eastAsia="es-MX"/>
        </w:rPr>
        <w:t>aladeras</w:t>
      </w:r>
      <w:proofErr w:type="spellEnd"/>
      <w:r w:rsidRPr="004C1A72">
        <w:rPr>
          <w:rFonts w:asciiTheme="minorHAnsi" w:eastAsia="Arial Unicode MS" w:hAnsiTheme="minorHAnsi" w:cstheme="minorHAnsi"/>
          <w:color w:val="000000"/>
          <w:sz w:val="24"/>
          <w:szCs w:val="24"/>
          <w:lang w:val="es-MX" w:eastAsia="es-MX"/>
        </w:rPr>
        <w:t xml:space="preserve"> de </w:t>
      </w:r>
      <w:r w:rsidR="00483182" w:rsidRPr="004C1A72">
        <w:rPr>
          <w:rFonts w:asciiTheme="minorHAnsi" w:eastAsia="Arial Unicode MS" w:hAnsiTheme="minorHAnsi" w:cstheme="minorHAnsi"/>
          <w:color w:val="000000"/>
          <w:sz w:val="24"/>
          <w:szCs w:val="24"/>
          <w:lang w:val="es-MX" w:eastAsia="es-MX"/>
        </w:rPr>
        <w:t>plástico</w:t>
      </w:r>
      <w:r w:rsidRPr="004C1A72">
        <w:rPr>
          <w:rFonts w:asciiTheme="minorHAnsi" w:eastAsia="Arial Unicode MS" w:hAnsiTheme="minorHAnsi" w:cstheme="minorHAnsi"/>
          <w:color w:val="000000"/>
          <w:sz w:val="24"/>
          <w:szCs w:val="24"/>
          <w:lang w:val="es-MX" w:eastAsia="es-MX"/>
        </w:rPr>
        <w:t>, cubierta de lámina cal. 20 con sobre seleccionada en 2 piezas de madera acojinada y tapizada  en vinil color negro, acabado en pintura color arena</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  </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275CB0">
        <w:rPr>
          <w:rFonts w:asciiTheme="minorHAnsi" w:eastAsia="Arial Unicode MS" w:hAnsiTheme="minorHAnsi" w:cstheme="minorHAnsi"/>
          <w:color w:val="000000"/>
          <w:sz w:val="24"/>
          <w:szCs w:val="24"/>
          <w:u w:val="single"/>
          <w:lang w:val="es-ES" w:eastAsia="es-MX"/>
        </w:rPr>
        <w:t>Dimensiones generales:</w:t>
      </w:r>
      <w:r w:rsidRPr="004C1A72">
        <w:rPr>
          <w:rFonts w:asciiTheme="minorHAnsi" w:eastAsia="Arial Unicode MS" w:hAnsiTheme="minorHAnsi" w:cstheme="minorHAnsi"/>
          <w:color w:val="000000"/>
          <w:sz w:val="24"/>
          <w:szCs w:val="24"/>
          <w:lang w:val="es-ES" w:eastAsia="es-MX"/>
        </w:rPr>
        <w:t xml:space="preserve"> 177.0 x 60.5 x 61.0cm.</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No requiere SISTEMA ELECTRICO.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782A98">
        <w:rPr>
          <w:rFonts w:asciiTheme="minorHAnsi" w:eastAsia="Arial Unicode MS" w:hAnsiTheme="minorHAnsi" w:cstheme="minorHAnsi"/>
          <w:b/>
          <w:color w:val="000000"/>
          <w:sz w:val="24"/>
          <w:szCs w:val="24"/>
          <w:lang w:val="es-MX" w:eastAsia="es-MX"/>
        </w:rPr>
        <w:t>Requiere de Instalación   de arranque:</w:t>
      </w:r>
      <w:r w:rsidRPr="004C1A72">
        <w:rPr>
          <w:rFonts w:asciiTheme="minorHAnsi" w:eastAsia="Arial Unicode MS" w:hAnsiTheme="minorHAnsi" w:cstheme="minorHAnsi"/>
          <w:color w:val="000000"/>
          <w:sz w:val="24"/>
          <w:szCs w:val="24"/>
          <w:lang w:val="es-MX" w:eastAsia="es-MX"/>
        </w:rPr>
        <w:t xml:space="preserve"> No aplica.</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 </w:t>
      </w:r>
      <w:r w:rsidRPr="00782A98">
        <w:rPr>
          <w:rFonts w:asciiTheme="minorHAnsi" w:eastAsia="Arial Unicode MS" w:hAnsiTheme="minorHAnsi" w:cstheme="minorHAnsi"/>
          <w:b/>
          <w:color w:val="000000"/>
          <w:sz w:val="24"/>
          <w:szCs w:val="24"/>
          <w:lang w:val="es-MX" w:eastAsia="es-MX"/>
        </w:rPr>
        <w:t>NORMAS-CERTIFICADOS</w:t>
      </w:r>
      <w:r w:rsidR="00782A98" w:rsidRPr="00782A98">
        <w:rPr>
          <w:rFonts w:asciiTheme="minorHAnsi" w:eastAsia="Arial Unicode MS" w:hAnsiTheme="minorHAnsi" w:cstheme="minorHAnsi"/>
          <w:b/>
          <w:color w:val="000000"/>
          <w:sz w:val="24"/>
          <w:szCs w:val="24"/>
          <w:lang w:val="es-MX" w:eastAsia="es-MX"/>
        </w:rPr>
        <w:t>:</w:t>
      </w:r>
      <w:r w:rsidR="00782A98">
        <w:rPr>
          <w:rFonts w:asciiTheme="minorHAnsi" w:eastAsia="Arial Unicode MS" w:hAnsiTheme="minorHAnsi" w:cstheme="minorHAnsi"/>
          <w:color w:val="000000"/>
          <w:sz w:val="24"/>
          <w:szCs w:val="24"/>
          <w:lang w:val="es-MX" w:eastAsia="es-MX"/>
        </w:rPr>
        <w:t xml:space="preserve"> </w:t>
      </w:r>
      <w:r w:rsidRPr="004C1A72">
        <w:rPr>
          <w:rFonts w:asciiTheme="minorHAnsi" w:eastAsia="Arial Unicode MS" w:hAnsiTheme="minorHAnsi" w:cstheme="minorHAnsi"/>
          <w:color w:val="000000"/>
          <w:sz w:val="24"/>
          <w:szCs w:val="24"/>
          <w:lang w:val="es-MX" w:eastAsia="es-MX"/>
        </w:rPr>
        <w:t xml:space="preserve">No aplica.  </w:t>
      </w:r>
    </w:p>
    <w:p w:rsidR="00152A0A" w:rsidRPr="00EE30DC" w:rsidRDefault="00152A0A" w:rsidP="00152A0A">
      <w:pPr>
        <w:rPr>
          <w:rFonts w:asciiTheme="minorHAnsi" w:eastAsia="Arial Unicode MS" w:hAnsiTheme="minorHAnsi" w:cstheme="minorHAnsi"/>
          <w:b/>
          <w:color w:val="0000FF"/>
          <w:sz w:val="24"/>
          <w:szCs w:val="24"/>
          <w:lang w:val="es-MX" w:eastAsia="es-MX"/>
        </w:rPr>
      </w:pPr>
      <w:r w:rsidRPr="00EE30DC">
        <w:rPr>
          <w:rFonts w:asciiTheme="minorHAnsi" w:eastAsia="Arial Unicode MS" w:hAnsiTheme="minorHAnsi" w:cstheme="minorHAnsi"/>
          <w:b/>
          <w:color w:val="0000FF"/>
          <w:sz w:val="24"/>
          <w:szCs w:val="24"/>
          <w:lang w:val="es-MX" w:eastAsia="es-MX"/>
        </w:rPr>
        <w:t>Garantía Solicitada: 12 MESES.</w:t>
      </w:r>
    </w:p>
    <w:p w:rsidR="00152A0A" w:rsidRPr="00483182" w:rsidRDefault="00152A0A" w:rsidP="00152A0A">
      <w:pPr>
        <w:rPr>
          <w:rFonts w:asciiTheme="minorHAnsi" w:eastAsia="Arial Unicode MS" w:hAnsiTheme="minorHAnsi" w:cstheme="minorHAnsi"/>
          <w:b/>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 </w:t>
      </w:r>
      <w:r w:rsidRPr="00483182">
        <w:rPr>
          <w:rFonts w:asciiTheme="minorHAnsi" w:eastAsia="Arial Unicode MS" w:hAnsiTheme="minorHAnsi" w:cstheme="minorHAnsi"/>
          <w:b/>
          <w:color w:val="000000"/>
          <w:sz w:val="24"/>
          <w:szCs w:val="24"/>
          <w:lang w:val="es-MX" w:eastAsia="es-MX"/>
        </w:rPr>
        <w:t>No requiere Servicio de mantenimiento preventivo.</w:t>
      </w:r>
    </w:p>
    <w:p w:rsidR="00EE30DC" w:rsidRDefault="00EE30DC" w:rsidP="00152A0A">
      <w:pPr>
        <w:jc w:val="center"/>
        <w:rPr>
          <w:rFonts w:asciiTheme="minorHAnsi" w:eastAsia="Arial Unicode MS" w:hAnsiTheme="minorHAnsi" w:cstheme="minorHAnsi"/>
          <w:b/>
          <w:color w:val="000000"/>
          <w:sz w:val="24"/>
          <w:szCs w:val="24"/>
          <w:lang w:val="es-MX"/>
        </w:rPr>
      </w:pPr>
    </w:p>
    <w:p w:rsidR="00152A0A" w:rsidRPr="004C1A72" w:rsidRDefault="00152A0A" w:rsidP="00EE30DC">
      <w:pPr>
        <w:shd w:val="clear" w:color="auto" w:fill="A6A6A6" w:themeFill="background1" w:themeFillShade="A6"/>
        <w:jc w:val="cente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PARTIDA 10</w:t>
      </w:r>
    </w:p>
    <w:p w:rsidR="00152A0A" w:rsidRPr="00EE30DC" w:rsidRDefault="00152A0A" w:rsidP="00EE30DC">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Pr="00EE30DC">
        <w:rPr>
          <w:rFonts w:asciiTheme="minorHAnsi" w:eastAsia="Arial Unicode MS" w:hAnsiTheme="minorHAnsi" w:cstheme="minorHAnsi"/>
          <w:b/>
          <w:color w:val="0000FF"/>
          <w:sz w:val="24"/>
          <w:szCs w:val="24"/>
          <w:lang w:val="es-MX"/>
        </w:rPr>
        <w:t>PURIFICADOR DE AIRE PARA AISLADO Y HOSPITALIZACION MOVIL PARA   CONTROL DE INFECCIONES</w:t>
      </w:r>
    </w:p>
    <w:p w:rsidR="00152A0A" w:rsidRPr="004C1A72" w:rsidRDefault="00152A0A" w:rsidP="00EE30DC">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CANTIDAD: 2</w:t>
      </w:r>
    </w:p>
    <w:p w:rsidR="00152A0A" w:rsidRPr="004C1A72" w:rsidRDefault="00152A0A" w:rsidP="00EE30DC">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MARCA DE REFERENCIA: IQAIR HEALTH</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EE30DC">
      <w:pPr>
        <w:jc w:val="both"/>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Los Purificadores de Aire Móviles con filtros de HEPA y de carbono funcionan, filtrando el aire continuamente a través de un conjunto de filtros, aislando y reteniendo partículas dañinas, transportadas por el aire, dentro de aéreas de trabajo de personal médico y de aéreas de pacientes.</w:t>
      </w:r>
      <w:r w:rsidRPr="004C1A72">
        <w:rPr>
          <w:rFonts w:asciiTheme="minorHAnsi" w:eastAsia="Arial Unicode MS" w:hAnsiTheme="minorHAnsi" w:cstheme="minorHAnsi"/>
          <w:color w:val="000000"/>
          <w:sz w:val="24"/>
          <w:szCs w:val="24"/>
          <w:lang w:val="es-MX" w:eastAsia="es-MX"/>
        </w:rPr>
        <w:t>El purificador portátil de aire elimina de manera instantánea cualquier bacteria o virus que esté presente en el aire, incluido el virus de la influenza H1N1. El NLA-90 tiene una capacidad de poder purificar hasta UVDI NLA90 0113.3 metros3 por min. (471 pies3).Silencioso ya que el nivel de ruido que provoca es menor a 60 decibeles.</w:t>
      </w:r>
    </w:p>
    <w:p w:rsidR="00152A0A" w:rsidRPr="004C1A72" w:rsidRDefault="00152A0A" w:rsidP="00EE30DC">
      <w:pPr>
        <w:jc w:val="both"/>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Equipo que tiene 3 etapas y cuenta con un poderoso motor de succión de aire. En la primera fase tiene un filtro HIPERHEPA de alta eficiencia capaz de atrapar partículas de 0.3 micras con una eficiencia del 99.97%, en seguida el aire pasa a través de un filtro de carbón activado que atrapa agentes que provocan alergias y malos olores y finalmente en la tercera etapa el aire pasa a por una serie de poderosas lámparas de luz ultravioleta las cuales neutralizan y eliminan todas las bacterias, virus, hongos, moho y esporas.</w:t>
      </w:r>
    </w:p>
    <w:p w:rsidR="00152A0A" w:rsidRPr="004C1A72" w:rsidRDefault="00152A0A" w:rsidP="00EE30DC">
      <w:pPr>
        <w:jc w:val="both"/>
        <w:rPr>
          <w:rFonts w:asciiTheme="minorHAnsi" w:eastAsia="Arial Unicode MS" w:hAnsiTheme="minorHAnsi" w:cstheme="minorHAnsi"/>
          <w:color w:val="000000"/>
          <w:sz w:val="24"/>
          <w:szCs w:val="24"/>
          <w:lang w:val="es-MX" w:eastAsia="es-MX"/>
        </w:rPr>
      </w:pPr>
      <w:proofErr w:type="spellStart"/>
      <w:r w:rsidRPr="004C1A72">
        <w:rPr>
          <w:rFonts w:asciiTheme="minorHAnsi" w:eastAsia="Arial Unicode MS" w:hAnsiTheme="minorHAnsi" w:cstheme="minorHAnsi"/>
          <w:color w:val="000000"/>
          <w:sz w:val="24"/>
          <w:szCs w:val="24"/>
          <w:lang w:val="es-MX" w:eastAsia="es-MX"/>
        </w:rPr>
        <w:t>Prefiltro</w:t>
      </w:r>
      <w:proofErr w:type="spellEnd"/>
      <w:r w:rsidRPr="004C1A72">
        <w:rPr>
          <w:rFonts w:asciiTheme="minorHAnsi" w:eastAsia="Arial Unicode MS" w:hAnsiTheme="minorHAnsi" w:cstheme="minorHAnsi"/>
          <w:color w:val="000000"/>
          <w:sz w:val="24"/>
          <w:szCs w:val="24"/>
          <w:lang w:val="es-MX" w:eastAsia="es-MX"/>
        </w:rPr>
        <w:t xml:space="preserve">.- primera etapa de filtración y captura entre el 70% y 90% de las partículas. </w:t>
      </w:r>
    </w:p>
    <w:p w:rsidR="00152A0A" w:rsidRPr="004C1A72" w:rsidRDefault="00152A0A" w:rsidP="00EE30DC">
      <w:pPr>
        <w:jc w:val="both"/>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Filtro </w:t>
      </w:r>
      <w:proofErr w:type="spellStart"/>
      <w:r w:rsidRPr="004C1A72">
        <w:rPr>
          <w:rFonts w:asciiTheme="minorHAnsi" w:eastAsia="Arial Unicode MS" w:hAnsiTheme="minorHAnsi" w:cstheme="minorHAnsi"/>
          <w:color w:val="000000"/>
          <w:sz w:val="24"/>
          <w:szCs w:val="24"/>
          <w:lang w:val="es-MX" w:eastAsia="es-MX"/>
        </w:rPr>
        <w:t>Odorizante</w:t>
      </w:r>
      <w:proofErr w:type="spellEnd"/>
      <w:r w:rsidRPr="004C1A72">
        <w:rPr>
          <w:rFonts w:asciiTheme="minorHAnsi" w:eastAsia="Arial Unicode MS" w:hAnsiTheme="minorHAnsi" w:cstheme="minorHAnsi"/>
          <w:color w:val="000000"/>
          <w:sz w:val="24"/>
          <w:szCs w:val="24"/>
          <w:lang w:val="es-MX" w:eastAsia="es-MX"/>
        </w:rPr>
        <w:t>. Por Ionización de Agua Es por Iones.</w:t>
      </w:r>
    </w:p>
    <w:p w:rsidR="00152A0A" w:rsidRPr="004C1A72" w:rsidRDefault="00152A0A" w:rsidP="00EE30DC">
      <w:pPr>
        <w:jc w:val="both"/>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Filtro HEPA. Es un estándar de filtración. IQ AIR está certificado por al FDA (Secretaría de Salud de Estados Unidos) como equipo "realmente" </w:t>
      </w:r>
      <w:proofErr w:type="spellStart"/>
      <w:r w:rsidRPr="004C1A72">
        <w:rPr>
          <w:rFonts w:asciiTheme="minorHAnsi" w:eastAsia="Arial Unicode MS" w:hAnsiTheme="minorHAnsi" w:cstheme="minorHAnsi"/>
          <w:color w:val="000000"/>
          <w:sz w:val="24"/>
          <w:szCs w:val="24"/>
          <w:lang w:val="es-MX" w:eastAsia="es-MX"/>
        </w:rPr>
        <w:t>terapeútico</w:t>
      </w:r>
      <w:proofErr w:type="spellEnd"/>
      <w:r w:rsidRPr="004C1A72">
        <w:rPr>
          <w:rFonts w:asciiTheme="minorHAnsi" w:eastAsia="Arial Unicode MS" w:hAnsiTheme="minorHAnsi" w:cstheme="minorHAnsi"/>
          <w:color w:val="000000"/>
          <w:sz w:val="24"/>
          <w:szCs w:val="24"/>
          <w:lang w:val="es-MX" w:eastAsia="es-MX"/>
        </w:rPr>
        <w:t>.</w:t>
      </w:r>
    </w:p>
    <w:p w:rsidR="00152A0A" w:rsidRPr="004C1A72" w:rsidRDefault="00152A0A" w:rsidP="00EE30DC">
      <w:pPr>
        <w:jc w:val="both"/>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Filtro TIPO HEPA. Es TIPO, su efectividad es menor al 40% de lo que requiere un filtro HEPA.</w:t>
      </w:r>
    </w:p>
    <w:p w:rsidR="00152A0A" w:rsidRPr="004C1A72" w:rsidRDefault="00152A0A" w:rsidP="00EE30DC">
      <w:pPr>
        <w:jc w:val="both"/>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Área que cubre: 75 </w:t>
      </w:r>
      <w:proofErr w:type="spellStart"/>
      <w:r w:rsidRPr="004C1A72">
        <w:rPr>
          <w:rFonts w:asciiTheme="minorHAnsi" w:eastAsia="Arial Unicode MS" w:hAnsiTheme="minorHAnsi" w:cstheme="minorHAnsi"/>
          <w:color w:val="000000"/>
          <w:sz w:val="24"/>
          <w:szCs w:val="24"/>
          <w:lang w:val="es-MX" w:eastAsia="es-MX"/>
        </w:rPr>
        <w:t>mts</w:t>
      </w:r>
      <w:proofErr w:type="spellEnd"/>
      <w:r w:rsidRPr="004C1A72">
        <w:rPr>
          <w:rFonts w:asciiTheme="minorHAnsi" w:eastAsia="Arial Unicode MS" w:hAnsiTheme="minorHAnsi" w:cstheme="minorHAnsi"/>
          <w:color w:val="000000"/>
          <w:sz w:val="24"/>
          <w:szCs w:val="24"/>
          <w:lang w:val="es-MX" w:eastAsia="es-MX"/>
        </w:rPr>
        <w:t>.</w:t>
      </w:r>
      <w:r w:rsidR="00B86276">
        <w:rPr>
          <w:rFonts w:asciiTheme="minorHAnsi" w:eastAsia="Arial Unicode MS" w:hAnsiTheme="minorHAnsi" w:cstheme="minorHAnsi"/>
          <w:color w:val="000000"/>
          <w:sz w:val="24"/>
          <w:szCs w:val="24"/>
          <w:lang w:val="es-MX" w:eastAsia="es-MX"/>
        </w:rPr>
        <w:t xml:space="preserve"> </w:t>
      </w:r>
      <w:r w:rsidRPr="004C1A72">
        <w:rPr>
          <w:rFonts w:asciiTheme="minorHAnsi" w:eastAsia="Arial Unicode MS" w:hAnsiTheme="minorHAnsi" w:cstheme="minorHAnsi"/>
          <w:color w:val="000000"/>
          <w:sz w:val="24"/>
          <w:szCs w:val="24"/>
          <w:lang w:val="es-MX" w:eastAsia="es-MX"/>
        </w:rPr>
        <w:t>Indicador de Vida de Filtros</w:t>
      </w:r>
    </w:p>
    <w:p w:rsidR="00152A0A" w:rsidRPr="004C1A72" w:rsidRDefault="00152A0A" w:rsidP="00EE30DC">
      <w:pPr>
        <w:jc w:val="both"/>
        <w:rPr>
          <w:rFonts w:asciiTheme="minorHAnsi" w:eastAsia="Arial Unicode MS" w:hAnsiTheme="minorHAnsi" w:cstheme="minorHAnsi"/>
          <w:color w:val="000000"/>
          <w:sz w:val="24"/>
          <w:szCs w:val="24"/>
          <w:lang w:val="es-MX" w:eastAsia="es-MX"/>
        </w:rPr>
      </w:pPr>
      <w:r w:rsidRPr="00B86276">
        <w:rPr>
          <w:rFonts w:asciiTheme="minorHAnsi" w:eastAsia="Arial Unicode MS" w:hAnsiTheme="minorHAnsi" w:cstheme="minorHAnsi"/>
          <w:b/>
          <w:bCs/>
          <w:color w:val="000000"/>
          <w:sz w:val="24"/>
          <w:szCs w:val="24"/>
        </w:rPr>
        <w:t>ACCESORIOS:</w:t>
      </w:r>
      <w:r w:rsidRPr="004C1A72">
        <w:rPr>
          <w:rFonts w:asciiTheme="minorHAnsi" w:eastAsia="Arial Unicode MS" w:hAnsiTheme="minorHAnsi" w:cstheme="minorHAnsi"/>
          <w:bCs/>
          <w:color w:val="000000"/>
          <w:sz w:val="24"/>
          <w:szCs w:val="24"/>
        </w:rPr>
        <w:t xml:space="preserve"> </w:t>
      </w:r>
      <w:r w:rsidRPr="004C1A72">
        <w:rPr>
          <w:rFonts w:asciiTheme="minorHAnsi" w:eastAsia="Arial Unicode MS" w:hAnsiTheme="minorHAnsi" w:cstheme="minorHAnsi"/>
          <w:color w:val="000000"/>
          <w:sz w:val="24"/>
          <w:szCs w:val="24"/>
        </w:rPr>
        <w:t xml:space="preserve">Regulador de voltaje para refrigeración con un rango, mínimo 90V a 140V.con capacidad mínima de 750 VA con bloqueo y desbloqueo automático Y UN </w:t>
      </w:r>
      <w:r w:rsidRPr="004C1A72">
        <w:rPr>
          <w:rFonts w:asciiTheme="minorHAnsi" w:eastAsia="Arial Unicode MS" w:hAnsiTheme="minorHAnsi" w:cstheme="minorHAnsi"/>
          <w:color w:val="000000"/>
          <w:sz w:val="24"/>
          <w:szCs w:val="24"/>
          <w:lang w:val="es-MX" w:eastAsia="es-MX"/>
        </w:rPr>
        <w:t>IQ AIR CLEAN ROMM H3.</w:t>
      </w:r>
    </w:p>
    <w:p w:rsidR="00152A0A" w:rsidRPr="00902380" w:rsidRDefault="00152A0A" w:rsidP="00EE30DC">
      <w:pPr>
        <w:jc w:val="both"/>
        <w:rPr>
          <w:rFonts w:asciiTheme="minorHAnsi" w:eastAsia="Arial Unicode MS" w:hAnsiTheme="minorHAnsi" w:cstheme="minorHAnsi"/>
          <w:b/>
          <w:color w:val="0000FF"/>
          <w:sz w:val="24"/>
          <w:szCs w:val="24"/>
          <w:lang w:val="es-MX" w:eastAsia="es-MX"/>
        </w:rPr>
      </w:pPr>
      <w:r w:rsidRPr="00B86276">
        <w:rPr>
          <w:rFonts w:asciiTheme="minorHAnsi" w:eastAsia="Arial Unicode MS" w:hAnsiTheme="minorHAnsi" w:cstheme="minorHAnsi"/>
          <w:b/>
          <w:color w:val="000000"/>
          <w:sz w:val="24"/>
          <w:szCs w:val="24"/>
          <w:lang w:val="es-MX" w:eastAsia="es-MX"/>
        </w:rPr>
        <w:t>LUGAR DE INSTALACIÓN:</w:t>
      </w:r>
      <w:r w:rsidRPr="004C1A72">
        <w:rPr>
          <w:rFonts w:asciiTheme="minorHAnsi" w:eastAsia="Arial Unicode MS" w:hAnsiTheme="minorHAnsi" w:cstheme="minorHAnsi"/>
          <w:color w:val="000000"/>
          <w:sz w:val="24"/>
          <w:szCs w:val="24"/>
          <w:lang w:val="es-MX" w:eastAsia="es-MX"/>
        </w:rPr>
        <w:t xml:space="preserve"> SISTEMA DE ARRANQUE EN SITIO DE OPERACIÓN: por personal especializado.   </w:t>
      </w:r>
      <w:r w:rsidR="009000C5" w:rsidRPr="009000C5">
        <w:rPr>
          <w:rFonts w:asciiTheme="minorHAnsi" w:eastAsia="Arial Unicode MS" w:hAnsiTheme="minorHAnsi" w:cstheme="minorHAnsi"/>
          <w:b/>
          <w:color w:val="0000FF"/>
          <w:sz w:val="24"/>
          <w:szCs w:val="24"/>
          <w:highlight w:val="lightGray"/>
          <w:lang w:val="es-MX" w:eastAsia="es-MX"/>
        </w:rPr>
        <w:t xml:space="preserve">El licitante deberá presentar como parte de su propuesta técnica ANEXO </w:t>
      </w:r>
      <w:r w:rsidR="009000C5" w:rsidRPr="00201407">
        <w:rPr>
          <w:rFonts w:asciiTheme="minorHAnsi" w:eastAsia="Arial Unicode MS" w:hAnsiTheme="minorHAnsi" w:cstheme="minorHAnsi"/>
          <w:b/>
          <w:color w:val="0000FF"/>
          <w:sz w:val="24"/>
          <w:szCs w:val="24"/>
          <w:lang w:val="es-MX" w:eastAsia="es-MX"/>
        </w:rPr>
        <w:t xml:space="preserve">1 </w:t>
      </w:r>
      <w:r w:rsidRPr="00201407">
        <w:rPr>
          <w:rFonts w:asciiTheme="minorHAnsi" w:eastAsia="Arial Unicode MS" w:hAnsiTheme="minorHAnsi" w:cstheme="minorHAnsi"/>
          <w:b/>
          <w:color w:val="0000FF"/>
          <w:sz w:val="24"/>
          <w:szCs w:val="24"/>
          <w:lang w:val="es-MX" w:eastAsia="es-MX"/>
        </w:rPr>
        <w:t>Certificado importación.</w:t>
      </w:r>
      <w:bookmarkStart w:id="0" w:name="_GoBack"/>
      <w:bookmarkEnd w:id="0"/>
      <w:r w:rsidRPr="00902380">
        <w:rPr>
          <w:rFonts w:asciiTheme="minorHAnsi" w:eastAsia="Arial Unicode MS" w:hAnsiTheme="minorHAnsi" w:cstheme="minorHAnsi"/>
          <w:b/>
          <w:bCs/>
          <w:color w:val="0000FF"/>
          <w:sz w:val="24"/>
          <w:szCs w:val="24"/>
        </w:rPr>
        <w:t xml:space="preserve"> </w:t>
      </w:r>
    </w:p>
    <w:p w:rsidR="00152A0A" w:rsidRPr="004C1A72" w:rsidRDefault="00152A0A" w:rsidP="00EE30DC">
      <w:pPr>
        <w:jc w:val="both"/>
        <w:rPr>
          <w:rFonts w:asciiTheme="minorHAnsi" w:eastAsia="Arial Unicode MS" w:hAnsiTheme="minorHAnsi" w:cstheme="minorHAnsi"/>
          <w:color w:val="000000"/>
          <w:sz w:val="24"/>
          <w:szCs w:val="24"/>
          <w:lang w:val="es-MX" w:eastAsia="es-MX"/>
        </w:rPr>
      </w:pPr>
      <w:r w:rsidRPr="00B86276">
        <w:rPr>
          <w:rFonts w:asciiTheme="minorHAnsi" w:eastAsia="Arial Unicode MS" w:hAnsiTheme="minorHAnsi" w:cstheme="minorHAnsi"/>
          <w:b/>
          <w:bCs/>
          <w:color w:val="000000"/>
          <w:sz w:val="24"/>
          <w:szCs w:val="24"/>
        </w:rPr>
        <w:t>OPERACIÓN:</w:t>
      </w:r>
      <w:r w:rsidRPr="004C1A72">
        <w:rPr>
          <w:rFonts w:asciiTheme="minorHAnsi" w:eastAsia="Arial Unicode MS" w:hAnsiTheme="minorHAnsi" w:cstheme="minorHAnsi"/>
          <w:bCs/>
          <w:color w:val="000000"/>
          <w:sz w:val="24"/>
          <w:szCs w:val="24"/>
        </w:rPr>
        <w:t xml:space="preserve">   INSTALACION y  PRUEBAS DE FUNCIONAMIENTO  EN MARCHA  Y CAPACITACION  PARA USO DEL  EQUIPO PARA  EL PERSONAL  CENTRO </w:t>
      </w:r>
      <w:r w:rsidRPr="004C1A72">
        <w:rPr>
          <w:rFonts w:asciiTheme="minorHAnsi" w:eastAsia="Arial Unicode MS" w:hAnsiTheme="minorHAnsi" w:cstheme="minorHAnsi"/>
          <w:color w:val="000000"/>
          <w:sz w:val="24"/>
          <w:szCs w:val="24"/>
        </w:rPr>
        <w:t>Por personal especializado y de acuerdo al manual de operación</w:t>
      </w:r>
    </w:p>
    <w:p w:rsidR="00007230" w:rsidRDefault="00007230" w:rsidP="00EE30DC">
      <w:pPr>
        <w:jc w:val="both"/>
        <w:rPr>
          <w:rFonts w:asciiTheme="minorHAnsi" w:eastAsia="Arial Unicode MS" w:hAnsiTheme="minorHAnsi" w:cstheme="minorHAnsi"/>
          <w:b/>
          <w:color w:val="000000"/>
          <w:sz w:val="24"/>
          <w:szCs w:val="24"/>
          <w:lang w:val="es-MX" w:eastAsia="es-MX"/>
        </w:rPr>
      </w:pPr>
    </w:p>
    <w:p w:rsidR="00275CB0" w:rsidRDefault="00902380" w:rsidP="00EE30DC">
      <w:pPr>
        <w:jc w:val="both"/>
        <w:rPr>
          <w:rFonts w:asciiTheme="minorHAnsi" w:eastAsia="Arial Unicode MS" w:hAnsiTheme="minorHAnsi" w:cstheme="minorHAnsi"/>
          <w:color w:val="000000"/>
          <w:sz w:val="24"/>
          <w:szCs w:val="24"/>
        </w:rPr>
      </w:pPr>
      <w:r>
        <w:rPr>
          <w:rFonts w:asciiTheme="minorHAnsi" w:eastAsia="Arial Unicode MS" w:hAnsiTheme="minorHAnsi" w:cstheme="minorHAnsi"/>
          <w:b/>
          <w:color w:val="000000"/>
          <w:sz w:val="24"/>
          <w:szCs w:val="24"/>
          <w:lang w:val="es-MX" w:eastAsia="es-MX"/>
        </w:rPr>
        <w:t xml:space="preserve">CUMPLIR CON LA </w:t>
      </w:r>
      <w:r w:rsidR="00152A0A" w:rsidRPr="00B86276">
        <w:rPr>
          <w:rFonts w:asciiTheme="minorHAnsi" w:eastAsia="Arial Unicode MS" w:hAnsiTheme="minorHAnsi" w:cstheme="minorHAnsi"/>
          <w:b/>
          <w:color w:val="000000"/>
          <w:sz w:val="24"/>
          <w:szCs w:val="24"/>
          <w:lang w:val="es-MX" w:eastAsia="es-MX"/>
        </w:rPr>
        <w:t>NORMA:</w:t>
      </w:r>
      <w:r w:rsidR="00152A0A" w:rsidRPr="004C1A72">
        <w:rPr>
          <w:rFonts w:asciiTheme="minorHAnsi" w:eastAsia="Arial Unicode MS" w:hAnsiTheme="minorHAnsi" w:cstheme="minorHAnsi"/>
          <w:color w:val="000000"/>
          <w:sz w:val="24"/>
          <w:szCs w:val="24"/>
        </w:rPr>
        <w:t xml:space="preserve"> </w:t>
      </w:r>
    </w:p>
    <w:p w:rsidR="00152A0A" w:rsidRPr="004C1A72" w:rsidRDefault="00275CB0" w:rsidP="00EE30DC">
      <w:pPr>
        <w:jc w:val="both"/>
        <w:rPr>
          <w:rFonts w:asciiTheme="minorHAnsi" w:eastAsia="Arial Unicode MS" w:hAnsiTheme="minorHAnsi" w:cstheme="minorHAnsi"/>
          <w:color w:val="000000"/>
          <w:sz w:val="24"/>
          <w:szCs w:val="24"/>
          <w:lang w:val="es-MX" w:eastAsia="es-MX"/>
        </w:rPr>
      </w:pPr>
      <w:r w:rsidRPr="00902380">
        <w:rPr>
          <w:rFonts w:asciiTheme="minorHAnsi" w:eastAsia="Arial Unicode MS" w:hAnsiTheme="minorHAnsi" w:cstheme="minorHAnsi"/>
          <w:color w:val="0000FF"/>
          <w:sz w:val="24"/>
          <w:szCs w:val="24"/>
        </w:rPr>
        <w:t>*</w:t>
      </w:r>
      <w:r w:rsidR="00152A0A" w:rsidRPr="00902380">
        <w:rPr>
          <w:rFonts w:asciiTheme="minorHAnsi" w:eastAsia="Arial Unicode MS" w:hAnsiTheme="minorHAnsi" w:cstheme="minorHAnsi"/>
          <w:b/>
          <w:color w:val="0000FF"/>
          <w:sz w:val="24"/>
          <w:szCs w:val="24"/>
          <w:lang w:val="es-MX" w:eastAsia="es-MX"/>
        </w:rPr>
        <w:t>NOM-137-SSA1-2008</w:t>
      </w:r>
      <w:r w:rsidR="00152A0A" w:rsidRPr="00902380">
        <w:rPr>
          <w:rFonts w:asciiTheme="minorHAnsi" w:eastAsia="Arial Unicode MS" w:hAnsiTheme="minorHAnsi" w:cstheme="minorHAnsi"/>
          <w:color w:val="0000FF"/>
          <w:sz w:val="24"/>
          <w:szCs w:val="24"/>
          <w:lang w:val="es-MX" w:eastAsia="es-MX"/>
        </w:rPr>
        <w:t xml:space="preserve"> </w:t>
      </w:r>
      <w:r w:rsidR="00152A0A" w:rsidRPr="004C1A72">
        <w:rPr>
          <w:rFonts w:asciiTheme="minorHAnsi" w:eastAsia="Arial Unicode MS" w:hAnsiTheme="minorHAnsi" w:cstheme="minorHAnsi"/>
          <w:color w:val="000000"/>
          <w:sz w:val="24"/>
          <w:szCs w:val="24"/>
          <w:lang w:val="es-MX" w:eastAsia="es-MX"/>
        </w:rPr>
        <w:t>EQUIPOS E INSTRUMENTOS MÉDICOS Y QUIRÚRGICOS, ETIQUETADO NACIONAL COMO  PROCEDENCIA  EXTRANJERA</w:t>
      </w:r>
      <w:r w:rsidR="00152A0A" w:rsidRPr="00226417">
        <w:rPr>
          <w:rFonts w:asciiTheme="minorHAnsi" w:eastAsia="Arial Unicode MS" w:hAnsiTheme="minorHAnsi" w:cstheme="minorHAnsi"/>
          <w:color w:val="000000"/>
          <w:sz w:val="24"/>
          <w:szCs w:val="24"/>
          <w:highlight w:val="lightGray"/>
          <w:lang w:val="es-MX" w:eastAsia="es-MX"/>
        </w:rPr>
        <w:t>.</w:t>
      </w:r>
      <w:r w:rsidR="00902380" w:rsidRPr="00226417">
        <w:rPr>
          <w:rFonts w:asciiTheme="minorHAnsi" w:eastAsia="Arial Unicode MS" w:hAnsiTheme="minorHAnsi" w:cstheme="minorHAnsi"/>
          <w:b/>
          <w:color w:val="0000FF"/>
          <w:sz w:val="24"/>
          <w:szCs w:val="24"/>
          <w:highlight w:val="lightGray"/>
          <w:lang w:val="es-MX"/>
        </w:rPr>
        <w:t xml:space="preserve"> (El licitante deberá presentar documento de conformidad con el inciso R) del PUNTO 8.1 de la sección II de las bases de licitación).</w:t>
      </w:r>
    </w:p>
    <w:p w:rsidR="00152A0A" w:rsidRPr="004C1A72" w:rsidRDefault="00152A0A" w:rsidP="00EE30DC">
      <w:pPr>
        <w:jc w:val="both"/>
        <w:rPr>
          <w:rFonts w:asciiTheme="minorHAnsi" w:eastAsia="Arial Unicode MS" w:hAnsiTheme="minorHAnsi" w:cstheme="minorHAnsi"/>
          <w:color w:val="000000"/>
          <w:sz w:val="24"/>
          <w:szCs w:val="24"/>
          <w:lang w:val="es-MX" w:eastAsia="es-MX"/>
        </w:rPr>
      </w:pPr>
      <w:r w:rsidRPr="00B86276">
        <w:rPr>
          <w:rFonts w:asciiTheme="minorHAnsi" w:eastAsia="Arial Unicode MS" w:hAnsiTheme="minorHAnsi" w:cstheme="minorHAnsi"/>
          <w:b/>
          <w:bCs/>
          <w:color w:val="000000"/>
          <w:sz w:val="24"/>
          <w:szCs w:val="24"/>
        </w:rPr>
        <w:t>INSTALACIÓN REQUERIDA:</w:t>
      </w:r>
      <w:r w:rsidRPr="004C1A72">
        <w:rPr>
          <w:rFonts w:asciiTheme="minorHAnsi" w:eastAsia="Arial Unicode MS" w:hAnsiTheme="minorHAnsi" w:cstheme="minorHAnsi"/>
          <w:bCs/>
          <w:color w:val="000000"/>
          <w:sz w:val="24"/>
          <w:szCs w:val="24"/>
        </w:rPr>
        <w:t xml:space="preserve"> </w:t>
      </w:r>
      <w:r w:rsidRPr="004C1A72">
        <w:rPr>
          <w:rFonts w:asciiTheme="minorHAnsi" w:eastAsia="Arial Unicode MS" w:hAnsiTheme="minorHAnsi" w:cstheme="minorHAnsi"/>
          <w:color w:val="000000"/>
          <w:sz w:val="24"/>
          <w:szCs w:val="24"/>
        </w:rPr>
        <w:t>Corriente eléctrica: la requerida por el equipo a 127V +/- 10% a 60Hz.</w:t>
      </w:r>
    </w:p>
    <w:p w:rsidR="009F5D2A" w:rsidRDefault="009F5D2A" w:rsidP="00EE30DC">
      <w:pPr>
        <w:jc w:val="both"/>
        <w:rPr>
          <w:rFonts w:asciiTheme="minorHAnsi" w:eastAsia="Arial Unicode MS" w:hAnsiTheme="minorHAnsi" w:cstheme="minorHAnsi"/>
          <w:b/>
          <w:color w:val="000000"/>
          <w:sz w:val="24"/>
          <w:szCs w:val="24"/>
        </w:rPr>
      </w:pPr>
    </w:p>
    <w:p w:rsidR="00902380" w:rsidRPr="00902380" w:rsidRDefault="00152A0A" w:rsidP="00EE30DC">
      <w:pPr>
        <w:jc w:val="both"/>
        <w:rPr>
          <w:rFonts w:asciiTheme="minorHAnsi" w:eastAsia="Arial Unicode MS" w:hAnsiTheme="minorHAnsi" w:cstheme="minorHAnsi"/>
          <w:color w:val="000000"/>
          <w:sz w:val="24"/>
          <w:szCs w:val="24"/>
        </w:rPr>
      </w:pPr>
      <w:r w:rsidRPr="00902380">
        <w:rPr>
          <w:rFonts w:asciiTheme="minorHAnsi" w:eastAsia="Arial Unicode MS" w:hAnsiTheme="minorHAnsi" w:cstheme="minorHAnsi"/>
          <w:b/>
          <w:color w:val="000000"/>
          <w:sz w:val="24"/>
          <w:szCs w:val="24"/>
        </w:rPr>
        <w:t>MANTENIMIENTO:</w:t>
      </w:r>
      <w:r w:rsidRPr="00902380">
        <w:rPr>
          <w:rFonts w:asciiTheme="minorHAnsi" w:eastAsia="Arial Unicode MS" w:hAnsiTheme="minorHAnsi" w:cstheme="minorHAnsi"/>
          <w:color w:val="000000"/>
          <w:sz w:val="24"/>
          <w:szCs w:val="24"/>
        </w:rPr>
        <w:t xml:space="preserve"> </w:t>
      </w:r>
    </w:p>
    <w:p w:rsidR="00152A0A" w:rsidRDefault="00902380" w:rsidP="00EE30DC">
      <w:pPr>
        <w:jc w:val="both"/>
        <w:rPr>
          <w:rFonts w:asciiTheme="minorHAnsi" w:eastAsia="Arial Unicode MS" w:hAnsiTheme="minorHAnsi" w:cstheme="minorHAnsi"/>
          <w:b/>
          <w:color w:val="0000FF"/>
          <w:sz w:val="24"/>
          <w:szCs w:val="24"/>
        </w:rPr>
      </w:pPr>
      <w:r w:rsidRPr="00902380">
        <w:rPr>
          <w:rFonts w:asciiTheme="minorHAnsi" w:eastAsia="Arial Unicode MS" w:hAnsiTheme="minorHAnsi" w:cstheme="minorHAnsi"/>
          <w:b/>
          <w:color w:val="0000FF"/>
          <w:sz w:val="24"/>
          <w:szCs w:val="24"/>
        </w:rPr>
        <w:t>*</w:t>
      </w:r>
      <w:r w:rsidR="00152A0A" w:rsidRPr="00902380">
        <w:rPr>
          <w:rFonts w:asciiTheme="minorHAnsi" w:eastAsia="Arial Unicode MS" w:hAnsiTheme="minorHAnsi" w:cstheme="minorHAnsi"/>
          <w:b/>
          <w:color w:val="0000FF"/>
          <w:sz w:val="24"/>
          <w:szCs w:val="24"/>
        </w:rPr>
        <w:t>Póliza de Servicio de mantenimiento preventivo semestral   incluye  en medir calidad del aire (2 mantenimientos)  y Correctivo por personal calificado de con  previa programación.</w:t>
      </w:r>
      <w:r w:rsidRPr="00BC4E94">
        <w:rPr>
          <w:rFonts w:asciiTheme="minorHAnsi" w:eastAsia="Arial Unicode MS" w:hAnsiTheme="minorHAnsi" w:cstheme="minorHAnsi"/>
          <w:b/>
          <w:color w:val="0000FF"/>
          <w:sz w:val="24"/>
          <w:szCs w:val="24"/>
          <w:lang w:val="es-MX"/>
        </w:rPr>
        <w:t xml:space="preserve"> </w:t>
      </w:r>
      <w:r w:rsidRPr="00BC4E94">
        <w:rPr>
          <w:rFonts w:asciiTheme="minorHAnsi" w:eastAsia="Arial Unicode MS" w:hAnsiTheme="minorHAnsi" w:cstheme="minorHAnsi"/>
          <w:b/>
          <w:color w:val="0000FF"/>
          <w:sz w:val="24"/>
          <w:szCs w:val="24"/>
          <w:highlight w:val="lightGray"/>
          <w:lang w:val="es-MX"/>
        </w:rPr>
        <w:t>(El licitante deberá presentar documento de conformidad con el inciso O) del PUNTO 8.1 de la sección II de las bases de licitación).</w:t>
      </w:r>
    </w:p>
    <w:p w:rsidR="00152A0A" w:rsidRPr="00EE30DC" w:rsidRDefault="00152A0A" w:rsidP="00EE30DC">
      <w:pPr>
        <w:jc w:val="both"/>
        <w:rPr>
          <w:rFonts w:asciiTheme="minorHAnsi" w:eastAsia="Arial Unicode MS" w:hAnsiTheme="minorHAnsi" w:cstheme="minorHAnsi"/>
          <w:b/>
          <w:color w:val="0000FF"/>
          <w:sz w:val="24"/>
          <w:szCs w:val="24"/>
          <w:lang w:val="es-MX" w:eastAsia="es-MX"/>
        </w:rPr>
      </w:pPr>
      <w:r w:rsidRPr="009F5D2A">
        <w:rPr>
          <w:rFonts w:asciiTheme="minorHAnsi" w:eastAsia="Arial Unicode MS" w:hAnsiTheme="minorHAnsi" w:cstheme="minorHAnsi"/>
          <w:b/>
          <w:sz w:val="24"/>
          <w:szCs w:val="24"/>
          <w:lang w:val="es-MX" w:eastAsia="es-MX"/>
        </w:rPr>
        <w:t>Garantía:</w:t>
      </w:r>
      <w:r w:rsidRPr="00EE30DC">
        <w:rPr>
          <w:rFonts w:asciiTheme="minorHAnsi" w:eastAsia="Arial Unicode MS" w:hAnsiTheme="minorHAnsi" w:cstheme="minorHAnsi"/>
          <w:b/>
          <w:color w:val="0000FF"/>
          <w:sz w:val="24"/>
          <w:szCs w:val="24"/>
          <w:lang w:val="es-MX" w:eastAsia="es-MX"/>
        </w:rPr>
        <w:t xml:space="preserve">   Mínima 12 meses.</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EE30DC">
      <w:pPr>
        <w:shd w:val="clear" w:color="auto" w:fill="A6A6A6" w:themeFill="background1" w:themeFillShade="A6"/>
        <w:jc w:val="cente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PARTIDA 11</w:t>
      </w:r>
    </w:p>
    <w:p w:rsidR="00152A0A" w:rsidRPr="00EE30DC" w:rsidRDefault="00152A0A" w:rsidP="00EE30DC">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Pr="00EE30DC">
        <w:rPr>
          <w:rFonts w:asciiTheme="minorHAnsi" w:eastAsia="Arial Unicode MS" w:hAnsiTheme="minorHAnsi" w:cstheme="minorHAnsi"/>
          <w:b/>
          <w:color w:val="0000FF"/>
          <w:sz w:val="24"/>
          <w:szCs w:val="24"/>
          <w:lang w:val="es-MX"/>
        </w:rPr>
        <w:t>ASPIRADOR SUCCION TIPO HOSPITALARIO</w:t>
      </w:r>
    </w:p>
    <w:p w:rsidR="00152A0A" w:rsidRPr="004C1A72" w:rsidRDefault="00152A0A" w:rsidP="00EE30DC">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CANTIDAD: 1</w:t>
      </w:r>
    </w:p>
    <w:p w:rsidR="00152A0A" w:rsidRPr="004C1A72" w:rsidRDefault="00152A0A" w:rsidP="00EE30DC">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MARCAS DE REFERENCIA: PRESICION MEDICAL</w:t>
      </w:r>
    </w:p>
    <w:p w:rsidR="00152A0A" w:rsidRPr="004C1A72" w:rsidRDefault="00152A0A" w:rsidP="00152A0A">
      <w:pPr>
        <w:jc w:val="center"/>
        <w:rPr>
          <w:rFonts w:asciiTheme="minorHAnsi" w:eastAsia="Arial Unicode MS" w:hAnsiTheme="minorHAnsi" w:cstheme="minorHAnsi"/>
          <w:b/>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bCs/>
          <w:color w:val="000000"/>
          <w:sz w:val="24"/>
          <w:szCs w:val="24"/>
          <w:lang w:val="es-MX"/>
        </w:rPr>
        <w:t xml:space="preserve">Aspirador –succión tipo hospitalario para </w:t>
      </w:r>
      <w:r w:rsidRPr="004C1A72">
        <w:rPr>
          <w:rFonts w:asciiTheme="minorHAnsi" w:eastAsia="Arial Unicode MS" w:hAnsiTheme="minorHAnsi" w:cstheme="minorHAnsi"/>
          <w:color w:val="000000"/>
          <w:sz w:val="24"/>
          <w:szCs w:val="24"/>
          <w:lang w:val="es-MX"/>
        </w:rPr>
        <w:t>suministrar una fuente continúa de vacío adecuada dentro del rango de vacío de funcionamiento establecido, aspirar líquidos en procedimientos médicos de succión. Con las siguientes características:</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La bomba de alto desempeño de ½ caballo de fuerza da de 0 a 660 </w:t>
      </w:r>
      <w:proofErr w:type="spellStart"/>
      <w:r w:rsidRPr="004C1A72">
        <w:rPr>
          <w:rFonts w:asciiTheme="minorHAnsi" w:eastAsia="Arial Unicode MS" w:hAnsiTheme="minorHAnsi" w:cstheme="minorHAnsi"/>
          <w:color w:val="000000"/>
          <w:sz w:val="24"/>
          <w:szCs w:val="24"/>
          <w:lang w:val="es-MX"/>
        </w:rPr>
        <w:t>mm.</w:t>
      </w:r>
      <w:proofErr w:type="spellEnd"/>
      <w:r w:rsidRPr="004C1A72">
        <w:rPr>
          <w:rFonts w:asciiTheme="minorHAnsi" w:eastAsia="Arial Unicode MS" w:hAnsiTheme="minorHAnsi" w:cstheme="minorHAnsi"/>
          <w:color w:val="000000"/>
          <w:sz w:val="24"/>
          <w:szCs w:val="24"/>
          <w:lang w:val="es-MX"/>
        </w:rPr>
        <w:t xml:space="preserve"> Hg.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Sistema de protección doble que consiste de en un apagador en la tapa del frasco y un filtro para prevenir el regreso del flujo o la entrada de contaminantes en el aire que puedan entrar a la bomba.</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El modelo </w:t>
      </w:r>
      <w:proofErr w:type="spellStart"/>
      <w:r w:rsidRPr="004C1A72">
        <w:rPr>
          <w:rFonts w:asciiTheme="minorHAnsi" w:eastAsia="Arial Unicode MS" w:hAnsiTheme="minorHAnsi" w:cstheme="minorHAnsi"/>
          <w:color w:val="000000"/>
          <w:sz w:val="24"/>
          <w:szCs w:val="24"/>
          <w:lang w:val="es-MX"/>
        </w:rPr>
        <w:t>Easy</w:t>
      </w:r>
      <w:proofErr w:type="spellEnd"/>
      <w:r w:rsidRPr="004C1A72">
        <w:rPr>
          <w:rFonts w:asciiTheme="minorHAnsi" w:eastAsia="Arial Unicode MS" w:hAnsiTheme="minorHAnsi" w:cstheme="minorHAnsi"/>
          <w:color w:val="000000"/>
          <w:sz w:val="24"/>
          <w:szCs w:val="24"/>
          <w:lang w:val="es-MX"/>
        </w:rPr>
        <w:t xml:space="preserve"> </w:t>
      </w:r>
      <w:proofErr w:type="spellStart"/>
      <w:r w:rsidRPr="004C1A72">
        <w:rPr>
          <w:rFonts w:asciiTheme="minorHAnsi" w:eastAsia="Arial Unicode MS" w:hAnsiTheme="minorHAnsi" w:cstheme="minorHAnsi"/>
          <w:color w:val="000000"/>
          <w:sz w:val="24"/>
          <w:szCs w:val="24"/>
          <w:lang w:val="es-MX"/>
        </w:rPr>
        <w:t>Vac</w:t>
      </w:r>
      <w:proofErr w:type="spellEnd"/>
      <w:r w:rsidRPr="004C1A72">
        <w:rPr>
          <w:rFonts w:asciiTheme="minorHAnsi" w:eastAsia="Arial Unicode MS" w:hAnsiTheme="minorHAnsi" w:cstheme="minorHAnsi"/>
          <w:color w:val="000000"/>
          <w:sz w:val="24"/>
          <w:szCs w:val="24"/>
          <w:lang w:val="es-MX"/>
        </w:rPr>
        <w:t xml:space="preserve"> tiene un brazo metálico protector que no solo sostiene el frasco sino también protege el manómetro y la perilla contra accidentes.</w:t>
      </w:r>
    </w:p>
    <w:p w:rsidR="00152A0A" w:rsidRPr="004C1A72" w:rsidRDefault="00152A0A" w:rsidP="00152A0A">
      <w:pPr>
        <w:rPr>
          <w:rFonts w:asciiTheme="minorHAnsi" w:eastAsia="Arial Unicode MS" w:hAnsiTheme="minorHAnsi" w:cstheme="minorHAnsi"/>
          <w:color w:val="000000"/>
          <w:sz w:val="24"/>
          <w:szCs w:val="24"/>
          <w:lang w:val="es-MX"/>
        </w:rPr>
      </w:pPr>
      <w:proofErr w:type="spellStart"/>
      <w:r w:rsidRPr="004C1A72">
        <w:rPr>
          <w:rFonts w:asciiTheme="minorHAnsi" w:eastAsia="Arial Unicode MS" w:hAnsiTheme="minorHAnsi" w:cstheme="minorHAnsi"/>
          <w:color w:val="000000"/>
          <w:sz w:val="24"/>
          <w:szCs w:val="24"/>
          <w:lang w:val="es-MX"/>
        </w:rPr>
        <w:t>Easy</w:t>
      </w:r>
      <w:proofErr w:type="spellEnd"/>
      <w:r w:rsidRPr="004C1A72">
        <w:rPr>
          <w:rFonts w:asciiTheme="minorHAnsi" w:eastAsia="Arial Unicode MS" w:hAnsiTheme="minorHAnsi" w:cstheme="minorHAnsi"/>
          <w:color w:val="000000"/>
          <w:sz w:val="24"/>
          <w:szCs w:val="24"/>
          <w:lang w:val="es-MX"/>
        </w:rPr>
        <w:t xml:space="preserve"> </w:t>
      </w:r>
      <w:proofErr w:type="spellStart"/>
      <w:r w:rsidRPr="004C1A72">
        <w:rPr>
          <w:rFonts w:asciiTheme="minorHAnsi" w:eastAsia="Arial Unicode MS" w:hAnsiTheme="minorHAnsi" w:cstheme="minorHAnsi"/>
          <w:color w:val="000000"/>
          <w:sz w:val="24"/>
          <w:szCs w:val="24"/>
          <w:lang w:val="es-MX"/>
        </w:rPr>
        <w:t>Vac</w:t>
      </w:r>
      <w:proofErr w:type="spellEnd"/>
      <w:r w:rsidRPr="004C1A72">
        <w:rPr>
          <w:rFonts w:asciiTheme="minorHAnsi" w:eastAsia="Arial Unicode MS" w:hAnsiTheme="minorHAnsi" w:cstheme="minorHAnsi"/>
          <w:color w:val="000000"/>
          <w:sz w:val="24"/>
          <w:szCs w:val="24"/>
          <w:lang w:val="es-MX"/>
        </w:rPr>
        <w:t xml:space="preserve"> tiene cintas de velcro que permiten enrollar el cable de poder y asegurarlo para una transportación más sencilla. Patas para sostener el aparato con ventosas súper fuertes para colocar la unidad con seguridad a la mayoría de las superficies previniendo desplazamientos.</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La seguridad está asegurada con el sensor térmico automático que previene que la unidad se sobre caliente.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Dimensiones:</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Largo: 33.7 cm</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Ancho: 20.3 cm</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Altura: 24.8 cm</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Peso: 5.2 kg.</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Requerimiento Eléctrico: 120VAC, 60Hz, 5Amps</w:t>
      </w:r>
    </w:p>
    <w:p w:rsidR="00782A98" w:rsidRPr="00902380" w:rsidRDefault="00152A0A" w:rsidP="00152A0A">
      <w:pPr>
        <w:rPr>
          <w:rFonts w:asciiTheme="minorHAnsi" w:eastAsia="Arial Unicode MS" w:hAnsiTheme="minorHAnsi" w:cstheme="minorHAnsi"/>
          <w:sz w:val="24"/>
          <w:szCs w:val="24"/>
          <w:lang w:val="es-MX" w:eastAsia="es-MX"/>
        </w:rPr>
      </w:pPr>
      <w:r w:rsidRPr="004C1A72">
        <w:rPr>
          <w:rFonts w:asciiTheme="minorHAnsi" w:eastAsia="Arial Unicode MS" w:hAnsiTheme="minorHAnsi" w:cstheme="minorHAnsi"/>
          <w:bCs/>
          <w:color w:val="000000"/>
          <w:sz w:val="24"/>
          <w:szCs w:val="24"/>
          <w:lang w:val="es-MX" w:eastAsia="es-MX"/>
        </w:rPr>
        <w:t xml:space="preserve">8. </w:t>
      </w:r>
      <w:r w:rsidRPr="00902380">
        <w:rPr>
          <w:rFonts w:asciiTheme="minorHAnsi" w:eastAsia="Arial Unicode MS" w:hAnsiTheme="minorHAnsi" w:cstheme="minorHAnsi"/>
          <w:b/>
          <w:bCs/>
          <w:sz w:val="24"/>
          <w:szCs w:val="24"/>
          <w:lang w:val="es-MX" w:eastAsia="es-MX"/>
        </w:rPr>
        <w:t>DOCUMENTO</w:t>
      </w:r>
      <w:r w:rsidR="00782A98" w:rsidRPr="00902380">
        <w:rPr>
          <w:rFonts w:asciiTheme="minorHAnsi" w:eastAsia="Arial Unicode MS" w:hAnsiTheme="minorHAnsi" w:cstheme="minorHAnsi"/>
          <w:b/>
          <w:bCs/>
          <w:sz w:val="24"/>
          <w:szCs w:val="24"/>
          <w:lang w:val="es-MX" w:eastAsia="es-MX"/>
        </w:rPr>
        <w:t xml:space="preserve"> REQUERIDO</w:t>
      </w:r>
      <w:r w:rsidRPr="00902380">
        <w:rPr>
          <w:rFonts w:asciiTheme="minorHAnsi" w:eastAsia="Arial Unicode MS" w:hAnsiTheme="minorHAnsi" w:cstheme="minorHAnsi"/>
          <w:b/>
          <w:bCs/>
          <w:sz w:val="24"/>
          <w:szCs w:val="24"/>
          <w:lang w:val="es-MX" w:eastAsia="es-MX"/>
        </w:rPr>
        <w:t>:</w:t>
      </w:r>
      <w:r w:rsidRPr="00902380">
        <w:rPr>
          <w:rFonts w:asciiTheme="minorHAnsi" w:eastAsia="Arial Unicode MS" w:hAnsiTheme="minorHAnsi" w:cstheme="minorHAnsi"/>
          <w:sz w:val="24"/>
          <w:szCs w:val="24"/>
          <w:lang w:val="es-MX" w:eastAsia="es-MX"/>
        </w:rPr>
        <w:t xml:space="preserve"> </w:t>
      </w:r>
    </w:p>
    <w:p w:rsidR="00152A0A" w:rsidRPr="00BC4E94" w:rsidRDefault="00782A98" w:rsidP="00BC4E94">
      <w:pPr>
        <w:jc w:val="both"/>
        <w:rPr>
          <w:rFonts w:asciiTheme="minorHAnsi" w:eastAsia="Arial Unicode MS" w:hAnsiTheme="minorHAnsi" w:cstheme="minorHAnsi"/>
          <w:b/>
          <w:bCs/>
          <w:color w:val="0000FF"/>
          <w:sz w:val="24"/>
          <w:szCs w:val="24"/>
          <w:lang w:val="es-MX" w:eastAsia="es-MX"/>
        </w:rPr>
      </w:pPr>
      <w:r w:rsidRPr="00BC4E94">
        <w:rPr>
          <w:rFonts w:asciiTheme="minorHAnsi" w:eastAsia="Arial Unicode MS" w:hAnsiTheme="minorHAnsi" w:cstheme="minorHAnsi"/>
          <w:b/>
          <w:color w:val="0000FF"/>
          <w:sz w:val="24"/>
          <w:szCs w:val="24"/>
          <w:lang w:val="es-MX" w:eastAsia="es-MX"/>
        </w:rPr>
        <w:t>*</w:t>
      </w:r>
      <w:r w:rsidR="00BC4E94" w:rsidRPr="00BC4E94">
        <w:rPr>
          <w:rFonts w:asciiTheme="minorHAnsi" w:eastAsia="Arial Unicode MS" w:hAnsiTheme="minorHAnsi" w:cstheme="minorHAnsi"/>
          <w:b/>
          <w:color w:val="0000FF"/>
          <w:sz w:val="24"/>
          <w:szCs w:val="24"/>
          <w:lang w:val="es-MX" w:eastAsia="es-MX"/>
        </w:rPr>
        <w:t xml:space="preserve">Manual de usuario en español </w:t>
      </w:r>
      <w:r w:rsidR="00BC4E94" w:rsidRPr="009000C5">
        <w:rPr>
          <w:rFonts w:asciiTheme="minorHAnsi" w:eastAsia="Arial Unicode MS" w:hAnsiTheme="minorHAnsi" w:cstheme="minorHAnsi"/>
          <w:b/>
          <w:color w:val="0000FF"/>
          <w:sz w:val="24"/>
          <w:szCs w:val="24"/>
          <w:lang w:val="es-MX" w:eastAsia="es-MX"/>
        </w:rPr>
        <w:t>al entregar el equipo</w:t>
      </w:r>
      <w:r w:rsidR="003C520A" w:rsidRPr="009000C5">
        <w:rPr>
          <w:rFonts w:asciiTheme="minorHAnsi" w:eastAsia="Arial Unicode MS" w:hAnsiTheme="minorHAnsi" w:cstheme="minorHAnsi"/>
          <w:b/>
          <w:color w:val="0000FF"/>
          <w:sz w:val="24"/>
          <w:szCs w:val="24"/>
          <w:lang w:val="es-MX" w:eastAsia="es-MX"/>
        </w:rPr>
        <w:t xml:space="preserve"> y manual técnico</w:t>
      </w:r>
      <w:r w:rsidR="00BC4E94" w:rsidRPr="00BC4E94">
        <w:rPr>
          <w:rFonts w:asciiTheme="minorHAnsi" w:eastAsia="Arial Unicode MS" w:hAnsiTheme="minorHAnsi" w:cstheme="minorHAnsi"/>
          <w:b/>
          <w:color w:val="0000FF"/>
          <w:sz w:val="24"/>
          <w:szCs w:val="24"/>
          <w:lang w:val="es-MX" w:eastAsia="es-MX"/>
        </w:rPr>
        <w:t>.</w:t>
      </w:r>
      <w:r w:rsidR="00BC4E94">
        <w:rPr>
          <w:rFonts w:asciiTheme="minorHAnsi" w:eastAsia="Arial Unicode MS" w:hAnsiTheme="minorHAnsi" w:cstheme="minorHAnsi"/>
          <w:b/>
          <w:color w:val="0000FF"/>
          <w:sz w:val="24"/>
          <w:szCs w:val="24"/>
          <w:lang w:val="es-MX" w:eastAsia="es-MX"/>
        </w:rPr>
        <w:t xml:space="preserve"> </w:t>
      </w:r>
      <w:r w:rsidR="00BC4E94" w:rsidRPr="00BC4E94">
        <w:rPr>
          <w:rFonts w:asciiTheme="minorHAnsi" w:eastAsia="Arial Unicode MS" w:hAnsiTheme="minorHAnsi" w:cstheme="minorHAnsi"/>
          <w:b/>
          <w:color w:val="0000FF"/>
          <w:sz w:val="24"/>
          <w:szCs w:val="24"/>
          <w:highlight w:val="lightGray"/>
          <w:lang w:val="es-MX"/>
        </w:rPr>
        <w:t>(El licitante deberá presentar documento de conformidad con el inciso J) del PUNTO 8.1 de la sección II de las bases de licitación)</w:t>
      </w:r>
      <w:r w:rsidR="00226417">
        <w:rPr>
          <w:rFonts w:asciiTheme="minorHAnsi" w:eastAsia="Arial Unicode MS" w:hAnsiTheme="minorHAnsi" w:cstheme="minorHAnsi"/>
          <w:b/>
          <w:color w:val="0000FF"/>
          <w:sz w:val="24"/>
          <w:szCs w:val="24"/>
          <w:lang w:val="es-MX"/>
        </w:rPr>
        <w:t>.</w:t>
      </w:r>
    </w:p>
    <w:p w:rsidR="00BC4E94" w:rsidRPr="00BC4E94" w:rsidRDefault="00152A0A" w:rsidP="00152A0A">
      <w:pPr>
        <w:rPr>
          <w:rFonts w:asciiTheme="minorHAnsi" w:eastAsia="Arial Unicode MS" w:hAnsiTheme="minorHAnsi" w:cstheme="minorHAnsi"/>
          <w:bCs/>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9</w:t>
      </w:r>
      <w:r w:rsidRPr="00B86276">
        <w:rPr>
          <w:rFonts w:asciiTheme="minorHAnsi" w:eastAsia="Arial Unicode MS" w:hAnsiTheme="minorHAnsi" w:cstheme="minorHAnsi"/>
          <w:b/>
          <w:color w:val="000000"/>
          <w:sz w:val="24"/>
          <w:szCs w:val="24"/>
          <w:lang w:val="es-MX" w:eastAsia="es-MX"/>
        </w:rPr>
        <w:t>.-</w:t>
      </w:r>
      <w:r w:rsidRPr="00B86276">
        <w:rPr>
          <w:rFonts w:asciiTheme="minorHAnsi" w:eastAsia="Arial Unicode MS" w:hAnsiTheme="minorHAnsi" w:cstheme="minorHAnsi"/>
          <w:b/>
          <w:bCs/>
          <w:color w:val="000000"/>
          <w:sz w:val="24"/>
          <w:szCs w:val="24"/>
          <w:lang w:val="es-MX" w:eastAsia="es-MX"/>
        </w:rPr>
        <w:t xml:space="preserve"> </w:t>
      </w:r>
      <w:r w:rsidRPr="00BC4E94">
        <w:rPr>
          <w:rFonts w:asciiTheme="minorHAnsi" w:eastAsia="Arial Unicode MS" w:hAnsiTheme="minorHAnsi" w:cstheme="minorHAnsi"/>
          <w:b/>
          <w:bCs/>
          <w:color w:val="000000"/>
          <w:sz w:val="24"/>
          <w:szCs w:val="24"/>
          <w:lang w:val="es-MX" w:eastAsia="es-MX"/>
        </w:rPr>
        <w:t>MANTENIMIENTO:</w:t>
      </w:r>
      <w:r w:rsidRPr="00BC4E94">
        <w:rPr>
          <w:rFonts w:asciiTheme="minorHAnsi" w:eastAsia="Arial Unicode MS" w:hAnsiTheme="minorHAnsi" w:cstheme="minorHAnsi"/>
          <w:bCs/>
          <w:color w:val="000000"/>
          <w:sz w:val="24"/>
          <w:szCs w:val="24"/>
          <w:lang w:val="es-MX" w:eastAsia="es-MX"/>
        </w:rPr>
        <w:t xml:space="preserve"> </w:t>
      </w:r>
    </w:p>
    <w:p w:rsidR="00152A0A" w:rsidRPr="00BC4E94" w:rsidRDefault="00BC4E94" w:rsidP="00BC4E94">
      <w:pPr>
        <w:jc w:val="both"/>
        <w:rPr>
          <w:rFonts w:asciiTheme="minorHAnsi" w:eastAsia="Arial Unicode MS" w:hAnsiTheme="minorHAnsi" w:cstheme="minorHAnsi"/>
          <w:b/>
          <w:color w:val="0000FF"/>
          <w:sz w:val="24"/>
          <w:szCs w:val="24"/>
          <w:lang w:val="es-MX" w:eastAsia="es-MX"/>
        </w:rPr>
      </w:pPr>
      <w:r w:rsidRPr="00BC4E94">
        <w:rPr>
          <w:rFonts w:asciiTheme="minorHAnsi" w:eastAsia="Arial Unicode MS" w:hAnsiTheme="minorHAnsi" w:cstheme="minorHAnsi"/>
          <w:b/>
          <w:bCs/>
          <w:color w:val="0000FF"/>
          <w:sz w:val="24"/>
          <w:szCs w:val="24"/>
          <w:lang w:val="es-MX" w:eastAsia="es-MX"/>
        </w:rPr>
        <w:t>*</w:t>
      </w:r>
      <w:r w:rsidR="00152A0A" w:rsidRPr="00BC4E94">
        <w:rPr>
          <w:rFonts w:asciiTheme="minorHAnsi" w:eastAsia="Arial Unicode MS" w:hAnsiTheme="minorHAnsi" w:cstheme="minorHAnsi"/>
          <w:b/>
          <w:bCs/>
          <w:color w:val="0000FF"/>
          <w:sz w:val="24"/>
          <w:szCs w:val="24"/>
          <w:lang w:val="es-MX" w:eastAsia="es-MX"/>
        </w:rPr>
        <w:t>Póliza  de Servicio de  mantenimiento preventivo  semestral (2 mantenimientos).</w:t>
      </w:r>
      <w:r w:rsidRPr="00BC4E94">
        <w:rPr>
          <w:rFonts w:asciiTheme="minorHAnsi" w:eastAsia="Arial Unicode MS" w:hAnsiTheme="minorHAnsi" w:cstheme="minorHAnsi"/>
          <w:b/>
          <w:color w:val="0000FF"/>
          <w:sz w:val="24"/>
          <w:szCs w:val="24"/>
          <w:highlight w:val="lightGray"/>
          <w:lang w:val="es-MX"/>
        </w:rPr>
        <w:t xml:space="preserve"> (El licitante deberá presentar documento de conformidad con el inciso O) del PUNTO 8.1 de la sección II de las bases de licitación).</w:t>
      </w:r>
    </w:p>
    <w:p w:rsidR="00152A0A" w:rsidRPr="00FB3A33" w:rsidRDefault="00152A0A" w:rsidP="00152A0A">
      <w:pPr>
        <w:rPr>
          <w:rFonts w:asciiTheme="minorHAnsi" w:eastAsia="Arial Unicode MS" w:hAnsiTheme="minorHAnsi" w:cstheme="minorHAnsi"/>
          <w:b/>
          <w:bCs/>
          <w:sz w:val="24"/>
          <w:szCs w:val="24"/>
          <w:lang w:val="es-MX" w:eastAsia="es-MX"/>
        </w:rPr>
      </w:pPr>
      <w:r w:rsidRPr="004C1A72">
        <w:rPr>
          <w:rFonts w:asciiTheme="minorHAnsi" w:eastAsia="Arial Unicode MS" w:hAnsiTheme="minorHAnsi" w:cstheme="minorHAnsi"/>
          <w:bCs/>
          <w:color w:val="000000"/>
          <w:sz w:val="24"/>
          <w:szCs w:val="24"/>
          <w:lang w:val="es-MX" w:eastAsia="es-MX"/>
        </w:rPr>
        <w:t xml:space="preserve">10. </w:t>
      </w:r>
      <w:r w:rsidRPr="00FB3A33">
        <w:rPr>
          <w:rFonts w:asciiTheme="minorHAnsi" w:eastAsia="Arial Unicode MS" w:hAnsiTheme="minorHAnsi" w:cstheme="minorHAnsi"/>
          <w:b/>
          <w:bCs/>
          <w:sz w:val="24"/>
          <w:szCs w:val="24"/>
          <w:lang w:val="es-MX" w:eastAsia="es-MX"/>
        </w:rPr>
        <w:t xml:space="preserve">GARANTÍA SOLICITADA: </w:t>
      </w:r>
      <w:r w:rsidRPr="00EE30DC">
        <w:rPr>
          <w:rFonts w:asciiTheme="minorHAnsi" w:eastAsia="Arial Unicode MS" w:hAnsiTheme="minorHAnsi" w:cstheme="minorHAnsi"/>
          <w:b/>
          <w:bCs/>
          <w:color w:val="0000FF"/>
          <w:sz w:val="24"/>
          <w:szCs w:val="24"/>
          <w:lang w:val="es-MX" w:eastAsia="es-MX"/>
        </w:rPr>
        <w:t xml:space="preserve">12 MESES. </w:t>
      </w:r>
      <w:r w:rsidRPr="00FB3A33">
        <w:rPr>
          <w:rFonts w:asciiTheme="minorHAnsi" w:eastAsia="Arial Unicode MS" w:hAnsiTheme="minorHAnsi" w:cstheme="minorHAnsi"/>
          <w:b/>
          <w:bCs/>
          <w:sz w:val="24"/>
          <w:szCs w:val="24"/>
          <w:lang w:val="es-MX" w:eastAsia="es-MX"/>
        </w:rPr>
        <w:t>Contra defectos de fábrica y/o vicios ocultos a partir de la fecha de instalación.</w:t>
      </w:r>
    </w:p>
    <w:p w:rsidR="00152A0A" w:rsidRPr="00EE30DC" w:rsidRDefault="00152A0A" w:rsidP="00EE30DC">
      <w:pPr>
        <w:shd w:val="clear" w:color="auto" w:fill="A6A6A6" w:themeFill="background1" w:themeFillShade="A6"/>
        <w:jc w:val="center"/>
        <w:rPr>
          <w:rFonts w:asciiTheme="minorHAnsi" w:eastAsia="Arial Unicode MS" w:hAnsiTheme="minorHAnsi" w:cstheme="minorHAnsi"/>
          <w:b/>
          <w:color w:val="0000FF"/>
          <w:sz w:val="24"/>
          <w:szCs w:val="24"/>
          <w:lang w:val="es-MX" w:eastAsia="es-MX"/>
        </w:rPr>
      </w:pPr>
      <w:r w:rsidRPr="00EE30DC">
        <w:rPr>
          <w:rFonts w:asciiTheme="minorHAnsi" w:eastAsia="Arial Unicode MS" w:hAnsiTheme="minorHAnsi" w:cstheme="minorHAnsi"/>
          <w:b/>
          <w:color w:val="0000FF"/>
          <w:sz w:val="24"/>
          <w:szCs w:val="24"/>
          <w:lang w:val="es-MX" w:eastAsia="es-MX"/>
        </w:rPr>
        <w:t>PARTIDA 12</w:t>
      </w:r>
    </w:p>
    <w:p w:rsidR="00152A0A" w:rsidRPr="00EE30DC" w:rsidRDefault="00152A0A" w:rsidP="00EE30DC">
      <w:pPr>
        <w:rPr>
          <w:rFonts w:asciiTheme="minorHAnsi" w:eastAsia="Arial Unicode MS" w:hAnsiTheme="minorHAnsi" w:cstheme="minorHAnsi"/>
          <w:b/>
          <w:color w:val="0000FF"/>
          <w:sz w:val="24"/>
          <w:szCs w:val="24"/>
          <w:lang w:val="es-MX" w:eastAsia="es-MX"/>
        </w:rPr>
      </w:pPr>
      <w:r w:rsidRPr="004C1A72">
        <w:rPr>
          <w:rFonts w:asciiTheme="minorHAnsi" w:eastAsia="Arial Unicode MS" w:hAnsiTheme="minorHAnsi" w:cstheme="minorHAnsi"/>
          <w:b/>
          <w:color w:val="000000"/>
          <w:sz w:val="24"/>
          <w:szCs w:val="24"/>
          <w:lang w:val="es-MX" w:eastAsia="es-MX"/>
        </w:rPr>
        <w:t xml:space="preserve">NOMBRE DEL EQUIPO: </w:t>
      </w:r>
      <w:r w:rsidRPr="00EE30DC">
        <w:rPr>
          <w:rFonts w:asciiTheme="minorHAnsi" w:eastAsia="Arial Unicode MS" w:hAnsiTheme="minorHAnsi" w:cstheme="minorHAnsi"/>
          <w:b/>
          <w:color w:val="0000FF"/>
          <w:sz w:val="24"/>
          <w:szCs w:val="24"/>
          <w:lang w:val="es-MX" w:eastAsia="es-MX"/>
        </w:rPr>
        <w:t>LÁMPARA DE FOTOCURADO DENTAL</w:t>
      </w:r>
    </w:p>
    <w:p w:rsidR="00152A0A" w:rsidRPr="004C1A72" w:rsidRDefault="00152A0A" w:rsidP="00EE30DC">
      <w:pPr>
        <w:rPr>
          <w:rFonts w:asciiTheme="minorHAnsi" w:eastAsia="Arial Unicode MS" w:hAnsiTheme="minorHAnsi" w:cstheme="minorHAnsi"/>
          <w:b/>
          <w:color w:val="000000"/>
          <w:sz w:val="24"/>
          <w:szCs w:val="24"/>
          <w:lang w:val="es-MX" w:eastAsia="es-MX"/>
        </w:rPr>
      </w:pPr>
      <w:r w:rsidRPr="004C1A72">
        <w:rPr>
          <w:rFonts w:asciiTheme="minorHAnsi" w:eastAsia="Arial Unicode MS" w:hAnsiTheme="minorHAnsi" w:cstheme="minorHAnsi"/>
          <w:b/>
          <w:color w:val="000000"/>
          <w:sz w:val="24"/>
          <w:szCs w:val="24"/>
          <w:lang w:val="es-MX" w:eastAsia="es-MX"/>
        </w:rPr>
        <w:t>CANTIDAD: 1</w:t>
      </w:r>
    </w:p>
    <w:p w:rsidR="00152A0A" w:rsidRPr="004C1A72" w:rsidRDefault="00152A0A" w:rsidP="00EE30DC">
      <w:pPr>
        <w:rPr>
          <w:rFonts w:asciiTheme="minorHAnsi" w:eastAsia="Arial Unicode MS" w:hAnsiTheme="minorHAnsi" w:cstheme="minorHAnsi"/>
          <w:b/>
          <w:color w:val="000000"/>
          <w:sz w:val="24"/>
          <w:szCs w:val="24"/>
          <w:lang w:val="es-US" w:eastAsia="es-MX"/>
        </w:rPr>
      </w:pPr>
      <w:r w:rsidRPr="004C1A72">
        <w:rPr>
          <w:rFonts w:asciiTheme="minorHAnsi" w:eastAsia="Arial Unicode MS" w:hAnsiTheme="minorHAnsi" w:cstheme="minorHAnsi"/>
          <w:b/>
          <w:color w:val="000000"/>
          <w:sz w:val="24"/>
          <w:szCs w:val="24"/>
          <w:lang w:val="es-MX" w:eastAsia="es-MX"/>
        </w:rPr>
        <w:t xml:space="preserve">MARCA Y MODELO DE REFERENCIA: </w:t>
      </w:r>
      <w:r w:rsidRPr="004C1A72">
        <w:rPr>
          <w:rFonts w:asciiTheme="minorHAnsi" w:eastAsia="Arial Unicode MS" w:hAnsiTheme="minorHAnsi" w:cstheme="minorHAnsi"/>
          <w:b/>
          <w:bCs/>
          <w:color w:val="000000"/>
          <w:sz w:val="24"/>
          <w:szCs w:val="24"/>
          <w:lang w:val="es-US" w:eastAsia="es-US"/>
        </w:rPr>
        <w:t>ELIPAR LED 3M</w:t>
      </w:r>
    </w:p>
    <w:p w:rsidR="00152A0A" w:rsidRPr="004C1A72" w:rsidRDefault="00152A0A" w:rsidP="00152A0A">
      <w:pPr>
        <w:rPr>
          <w:rFonts w:asciiTheme="minorHAnsi" w:eastAsia="Arial Unicode MS" w:hAnsiTheme="minorHAnsi" w:cstheme="minorHAnsi"/>
          <w:b/>
          <w:color w:val="000000"/>
          <w:sz w:val="24"/>
          <w:szCs w:val="24"/>
          <w:bdr w:val="none" w:sz="0" w:space="0" w:color="auto" w:frame="1"/>
          <w:lang w:val="es-US" w:eastAsia="es-US"/>
        </w:rPr>
      </w:pPr>
    </w:p>
    <w:p w:rsidR="00152A0A" w:rsidRPr="004C1A72" w:rsidRDefault="00152A0A" w:rsidP="00152A0A">
      <w:pPr>
        <w:rPr>
          <w:rFonts w:asciiTheme="minorHAnsi" w:eastAsia="Arial Unicode MS" w:hAnsiTheme="minorHAnsi" w:cstheme="minorHAnsi"/>
          <w:color w:val="000000"/>
          <w:sz w:val="24"/>
          <w:szCs w:val="24"/>
          <w:lang w:val="es-US" w:eastAsia="es-US"/>
        </w:rPr>
      </w:pPr>
      <w:r w:rsidRPr="004C1A72">
        <w:rPr>
          <w:rFonts w:asciiTheme="minorHAnsi" w:eastAsia="Arial Unicode MS" w:hAnsiTheme="minorHAnsi" w:cstheme="minorHAnsi"/>
          <w:color w:val="000000"/>
          <w:sz w:val="24"/>
          <w:szCs w:val="24"/>
          <w:lang w:val="es-US" w:eastAsia="es-US"/>
        </w:rPr>
        <w:t xml:space="preserve">Lámpara de </w:t>
      </w:r>
      <w:proofErr w:type="spellStart"/>
      <w:r w:rsidRPr="004C1A72">
        <w:rPr>
          <w:rFonts w:asciiTheme="minorHAnsi" w:eastAsia="Arial Unicode MS" w:hAnsiTheme="minorHAnsi" w:cstheme="minorHAnsi"/>
          <w:color w:val="000000"/>
          <w:sz w:val="24"/>
          <w:szCs w:val="24"/>
          <w:lang w:val="es-US" w:eastAsia="es-US"/>
        </w:rPr>
        <w:t>fotocurado</w:t>
      </w:r>
      <w:proofErr w:type="spellEnd"/>
      <w:r w:rsidRPr="004C1A72">
        <w:rPr>
          <w:rFonts w:asciiTheme="minorHAnsi" w:eastAsia="Arial Unicode MS" w:hAnsiTheme="minorHAnsi" w:cstheme="minorHAnsi"/>
          <w:color w:val="000000"/>
          <w:sz w:val="24"/>
          <w:szCs w:val="24"/>
          <w:lang w:val="es-US" w:eastAsia="es-US"/>
        </w:rPr>
        <w:t xml:space="preserve"> in</w:t>
      </w:r>
      <w:r w:rsidRPr="004C1A72">
        <w:rPr>
          <w:rFonts w:asciiTheme="minorHAnsi" w:eastAsia="Arial Unicode MS" w:hAnsiTheme="minorHAnsi" w:cstheme="minorHAnsi"/>
          <w:color w:val="000000"/>
          <w:sz w:val="24"/>
          <w:szCs w:val="24"/>
          <w:lang w:val="es-ES" w:eastAsia="es-MX"/>
        </w:rPr>
        <w:t>alámbrica de alto rendimiento</w:t>
      </w:r>
      <w:r w:rsidRPr="004C1A72">
        <w:rPr>
          <w:rFonts w:asciiTheme="minorHAnsi" w:eastAsia="Arial Unicode MS" w:hAnsiTheme="minorHAnsi" w:cstheme="minorHAnsi"/>
          <w:color w:val="000000"/>
          <w:sz w:val="24"/>
          <w:szCs w:val="24"/>
          <w:lang w:val="es-ES" w:eastAsia="es-US"/>
        </w:rPr>
        <w:t xml:space="preserve"> </w:t>
      </w:r>
      <w:r w:rsidRPr="004C1A72">
        <w:rPr>
          <w:rFonts w:asciiTheme="minorHAnsi" w:eastAsia="Arial Unicode MS" w:hAnsiTheme="minorHAnsi" w:cstheme="minorHAnsi"/>
          <w:color w:val="000000"/>
          <w:sz w:val="24"/>
          <w:szCs w:val="24"/>
          <w:lang w:val="es-US" w:eastAsia="es-US"/>
        </w:rPr>
        <w:t xml:space="preserve">con mango de plástico ligero y carcasa de resina resistente, fácil de limpiar y perfectamente </w:t>
      </w:r>
      <w:proofErr w:type="spellStart"/>
      <w:r w:rsidRPr="004C1A72">
        <w:rPr>
          <w:rFonts w:asciiTheme="minorHAnsi" w:eastAsia="Arial Unicode MS" w:hAnsiTheme="minorHAnsi" w:cstheme="minorHAnsi"/>
          <w:color w:val="000000"/>
          <w:sz w:val="24"/>
          <w:szCs w:val="24"/>
          <w:lang w:val="es-US" w:eastAsia="es-US"/>
        </w:rPr>
        <w:t>desinfectable</w:t>
      </w:r>
      <w:proofErr w:type="spellEnd"/>
      <w:r w:rsidRPr="004C1A72">
        <w:rPr>
          <w:rFonts w:asciiTheme="minorHAnsi" w:eastAsia="Arial Unicode MS" w:hAnsiTheme="minorHAnsi" w:cstheme="minorHAnsi"/>
          <w:color w:val="000000"/>
          <w:sz w:val="24"/>
          <w:szCs w:val="24"/>
          <w:lang w:val="es-US" w:eastAsia="es-US"/>
        </w:rPr>
        <w:t>.</w:t>
      </w:r>
    </w:p>
    <w:p w:rsidR="00152A0A" w:rsidRPr="004C1A72" w:rsidRDefault="00152A0A" w:rsidP="00152A0A">
      <w:pPr>
        <w:rPr>
          <w:rFonts w:asciiTheme="minorHAnsi" w:eastAsia="Arial Unicode MS" w:hAnsiTheme="minorHAnsi" w:cstheme="minorHAnsi"/>
          <w:color w:val="000000"/>
          <w:sz w:val="24"/>
          <w:szCs w:val="24"/>
          <w:lang w:val="es-US" w:eastAsia="es-US"/>
        </w:rPr>
      </w:pPr>
    </w:p>
    <w:p w:rsidR="00152A0A" w:rsidRPr="004C1A72" w:rsidRDefault="00152A0A" w:rsidP="00152A0A">
      <w:pPr>
        <w:rPr>
          <w:rFonts w:asciiTheme="minorHAnsi" w:eastAsia="Arial Unicode MS" w:hAnsiTheme="minorHAnsi" w:cstheme="minorHAnsi"/>
          <w:b/>
          <w:color w:val="000000"/>
          <w:sz w:val="24"/>
          <w:szCs w:val="24"/>
          <w:lang w:val="es-US" w:eastAsia="es-US"/>
        </w:rPr>
      </w:pPr>
      <w:r w:rsidRPr="004C1A72">
        <w:rPr>
          <w:rFonts w:asciiTheme="minorHAnsi" w:eastAsia="Arial Unicode MS" w:hAnsiTheme="minorHAnsi" w:cstheme="minorHAnsi"/>
          <w:b/>
          <w:color w:val="000000"/>
          <w:sz w:val="24"/>
          <w:szCs w:val="24"/>
          <w:lang w:val="es-US" w:eastAsia="es-US"/>
        </w:rPr>
        <w:t>CARACTERÍSTICAS:</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eastAsia="es-MX"/>
        </w:rPr>
        <w:t xml:space="preserve">Fuente de alimentación: </w:t>
      </w:r>
      <w:proofErr w:type="spellStart"/>
      <w:r w:rsidRPr="004C1A72">
        <w:rPr>
          <w:rFonts w:asciiTheme="minorHAnsi" w:eastAsia="Arial Unicode MS" w:hAnsiTheme="minorHAnsi" w:cstheme="minorHAnsi"/>
          <w:color w:val="000000"/>
          <w:sz w:val="24"/>
          <w:szCs w:val="24"/>
          <w:lang w:val="es-MX" w:eastAsia="es-MX"/>
        </w:rPr>
        <w:t>Bateria</w:t>
      </w:r>
      <w:proofErr w:type="spellEnd"/>
      <w:r w:rsidRPr="004C1A72">
        <w:rPr>
          <w:rFonts w:asciiTheme="minorHAnsi" w:eastAsia="Arial Unicode MS" w:hAnsiTheme="minorHAnsi" w:cstheme="minorHAnsi"/>
          <w:color w:val="000000"/>
          <w:sz w:val="24"/>
          <w:szCs w:val="24"/>
          <w:lang w:val="es-MX" w:eastAsia="es-MX"/>
        </w:rPr>
        <w:t xml:space="preserve"> de Iones de Litio (Li-Ion) integrada de larga duración y alto desempeño.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Rango de longitud de onda utilizable: 430-480 </w:t>
      </w:r>
      <w:proofErr w:type="spellStart"/>
      <w:r w:rsidRPr="004C1A72">
        <w:rPr>
          <w:rFonts w:asciiTheme="minorHAnsi" w:eastAsia="Arial Unicode MS" w:hAnsiTheme="minorHAnsi" w:cstheme="minorHAnsi"/>
          <w:color w:val="000000"/>
          <w:sz w:val="24"/>
          <w:szCs w:val="24"/>
          <w:lang w:val="es-MX" w:eastAsia="es-MX"/>
        </w:rPr>
        <w:t>nm</w:t>
      </w:r>
      <w:proofErr w:type="spellEnd"/>
      <w:r w:rsidRPr="004C1A72">
        <w:rPr>
          <w:rFonts w:asciiTheme="minorHAnsi" w:eastAsia="Arial Unicode MS" w:hAnsiTheme="minorHAnsi" w:cstheme="minorHAnsi"/>
          <w:color w:val="000000"/>
          <w:sz w:val="24"/>
          <w:szCs w:val="24"/>
          <w:lang w:val="es-MX" w:eastAsia="es-MX"/>
        </w:rPr>
        <w:t>,</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Pico de la longitud de onda: 455 </w:t>
      </w:r>
      <w:proofErr w:type="spellStart"/>
      <w:r w:rsidRPr="004C1A72">
        <w:rPr>
          <w:rFonts w:asciiTheme="minorHAnsi" w:eastAsia="Arial Unicode MS" w:hAnsiTheme="minorHAnsi" w:cstheme="minorHAnsi"/>
          <w:color w:val="000000"/>
          <w:sz w:val="24"/>
          <w:szCs w:val="24"/>
          <w:lang w:val="es-MX" w:eastAsia="es-MX"/>
        </w:rPr>
        <w:t>nm</w:t>
      </w:r>
      <w:proofErr w:type="spellEnd"/>
      <w:r w:rsidRPr="004C1A72">
        <w:rPr>
          <w:rFonts w:asciiTheme="minorHAnsi" w:eastAsia="Arial Unicode MS" w:hAnsiTheme="minorHAnsi" w:cstheme="minorHAnsi"/>
          <w:color w:val="000000"/>
          <w:sz w:val="24"/>
          <w:szCs w:val="24"/>
          <w:lang w:val="es-MX" w:eastAsia="es-MX"/>
        </w:rPr>
        <w:t xml:space="preserve"> +- 10 </w:t>
      </w:r>
      <w:proofErr w:type="spellStart"/>
      <w:r w:rsidRPr="004C1A72">
        <w:rPr>
          <w:rFonts w:asciiTheme="minorHAnsi" w:eastAsia="Arial Unicode MS" w:hAnsiTheme="minorHAnsi" w:cstheme="minorHAnsi"/>
          <w:color w:val="000000"/>
          <w:sz w:val="24"/>
          <w:szCs w:val="24"/>
          <w:lang w:val="es-MX" w:eastAsia="es-MX"/>
        </w:rPr>
        <w:t>nm</w:t>
      </w:r>
      <w:proofErr w:type="spellEnd"/>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Intensidad de la luz (entre 400 y 510 </w:t>
      </w:r>
      <w:proofErr w:type="spellStart"/>
      <w:r w:rsidRPr="004C1A72">
        <w:rPr>
          <w:rFonts w:asciiTheme="minorHAnsi" w:eastAsia="Arial Unicode MS" w:hAnsiTheme="minorHAnsi" w:cstheme="minorHAnsi"/>
          <w:color w:val="000000"/>
          <w:sz w:val="24"/>
          <w:szCs w:val="24"/>
          <w:lang w:val="es-MX" w:eastAsia="es-MX"/>
        </w:rPr>
        <w:t>nm</w:t>
      </w:r>
      <w:proofErr w:type="spellEnd"/>
      <w:r w:rsidRPr="004C1A72">
        <w:rPr>
          <w:rFonts w:asciiTheme="minorHAnsi" w:eastAsia="Arial Unicode MS" w:hAnsiTheme="minorHAnsi" w:cstheme="minorHAnsi"/>
          <w:color w:val="000000"/>
          <w:sz w:val="24"/>
          <w:szCs w:val="24"/>
          <w:lang w:val="es-MX" w:eastAsia="es-MX"/>
        </w:rPr>
        <w:t xml:space="preserve">): 1200 </w:t>
      </w:r>
      <w:proofErr w:type="spellStart"/>
      <w:r w:rsidRPr="004C1A72">
        <w:rPr>
          <w:rFonts w:asciiTheme="minorHAnsi" w:eastAsia="Arial Unicode MS" w:hAnsiTheme="minorHAnsi" w:cstheme="minorHAnsi"/>
          <w:color w:val="000000"/>
          <w:sz w:val="24"/>
          <w:szCs w:val="24"/>
          <w:lang w:val="es-MX" w:eastAsia="es-MX"/>
        </w:rPr>
        <w:t>mW</w:t>
      </w:r>
      <w:proofErr w:type="spellEnd"/>
      <w:r w:rsidRPr="004C1A72">
        <w:rPr>
          <w:rFonts w:asciiTheme="minorHAnsi" w:eastAsia="Arial Unicode MS" w:hAnsiTheme="minorHAnsi" w:cstheme="minorHAnsi"/>
          <w:color w:val="000000"/>
          <w:sz w:val="24"/>
          <w:szCs w:val="24"/>
          <w:lang w:val="es-MX" w:eastAsia="es-MX"/>
        </w:rPr>
        <w:t>/cm2 -10% +20% independiente del nivel de carga de la batería</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Área de emisión de luz ópticamente activa: 60-65 mm2</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Temporizador de luz de ajustes múltiples: 5, 10, 15, 20 segundos modo continúo (120 segundos) y modo de </w:t>
      </w:r>
      <w:proofErr w:type="spellStart"/>
      <w:r w:rsidRPr="004C1A72">
        <w:rPr>
          <w:rFonts w:asciiTheme="minorHAnsi" w:eastAsia="Arial Unicode MS" w:hAnsiTheme="minorHAnsi" w:cstheme="minorHAnsi"/>
          <w:color w:val="000000"/>
          <w:sz w:val="24"/>
          <w:szCs w:val="24"/>
          <w:lang w:val="es-MX" w:eastAsia="es-MX"/>
        </w:rPr>
        <w:t>fotopolimerización</w:t>
      </w:r>
      <w:proofErr w:type="spellEnd"/>
      <w:r w:rsidRPr="004C1A72">
        <w:rPr>
          <w:rFonts w:asciiTheme="minorHAnsi" w:eastAsia="Arial Unicode MS" w:hAnsiTheme="minorHAnsi" w:cstheme="minorHAnsi"/>
          <w:color w:val="000000"/>
          <w:sz w:val="24"/>
          <w:szCs w:val="24"/>
          <w:lang w:val="es-MX" w:eastAsia="es-MX"/>
        </w:rPr>
        <w:t xml:space="preserve"> puntual.</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Tiempo de exposición total (batería nueva con carga completa): 60 minutos</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Tiempo de carga de batería vacía: 120 minutos</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Tiempo de ejecución continuo hasta el apagado de seguridad térmica: Generalmente 7 minutos, a una temperatura ambiente de 23 grados Centígrados</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Dimensiones: Diámetro de 28 mm, longitud de 270 mm</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Peso 180 gr (incluyendo la guía de luz)</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US" w:eastAsia="es-US"/>
        </w:rPr>
        <w:t>Indicador de carga y señales sonoras.</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Alimentación eléctrica: 120-240 VCA.</w:t>
      </w:r>
    </w:p>
    <w:p w:rsidR="00152A0A" w:rsidRPr="004C1A72" w:rsidRDefault="00152A0A" w:rsidP="00152A0A">
      <w:pPr>
        <w:rPr>
          <w:rFonts w:asciiTheme="minorHAnsi" w:eastAsia="Arial Unicode MS" w:hAnsiTheme="minorHAnsi" w:cstheme="minorHAnsi"/>
          <w:color w:val="000000"/>
          <w:sz w:val="24"/>
          <w:szCs w:val="24"/>
          <w:lang w:val="es-MX" w:eastAsia="es-MX"/>
        </w:rPr>
      </w:pP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b/>
          <w:color w:val="000000"/>
          <w:sz w:val="24"/>
          <w:szCs w:val="24"/>
          <w:lang w:val="es-MX" w:eastAsia="es-MX"/>
        </w:rPr>
        <w:t xml:space="preserve">GARANTÍA: </w:t>
      </w:r>
      <w:r w:rsidRPr="00EE30DC">
        <w:rPr>
          <w:rFonts w:asciiTheme="minorHAnsi" w:eastAsia="Arial Unicode MS" w:hAnsiTheme="minorHAnsi" w:cstheme="minorHAnsi"/>
          <w:b/>
          <w:color w:val="0000FF"/>
          <w:sz w:val="24"/>
          <w:szCs w:val="24"/>
          <w:lang w:val="es-MX" w:eastAsia="es-MX"/>
        </w:rPr>
        <w:t>La garantía es de 24 meses</w:t>
      </w:r>
      <w:r w:rsidRPr="00EE30DC">
        <w:rPr>
          <w:rFonts w:asciiTheme="minorHAnsi" w:eastAsia="Arial Unicode MS" w:hAnsiTheme="minorHAnsi" w:cstheme="minorHAnsi"/>
          <w:color w:val="0000FF"/>
          <w:sz w:val="24"/>
          <w:szCs w:val="24"/>
          <w:lang w:val="es-MX" w:eastAsia="es-MX"/>
        </w:rPr>
        <w:t xml:space="preserve"> </w:t>
      </w:r>
      <w:r w:rsidRPr="004C1A72">
        <w:rPr>
          <w:rFonts w:asciiTheme="minorHAnsi" w:eastAsia="Arial Unicode MS" w:hAnsiTheme="minorHAnsi" w:cstheme="minorHAnsi"/>
          <w:color w:val="000000"/>
          <w:sz w:val="24"/>
          <w:szCs w:val="24"/>
          <w:lang w:val="es-MX" w:eastAsia="es-MX"/>
        </w:rPr>
        <w:t xml:space="preserve">una vez entregada y aceptada por el Cliente. </w:t>
      </w:r>
    </w:p>
    <w:p w:rsidR="00275CB0" w:rsidRDefault="00BC4E94" w:rsidP="00152A0A">
      <w:pPr>
        <w:rPr>
          <w:rFonts w:asciiTheme="minorHAnsi" w:eastAsia="Arial Unicode MS" w:hAnsiTheme="minorHAnsi" w:cstheme="minorHAnsi"/>
          <w:color w:val="000000"/>
          <w:sz w:val="24"/>
          <w:szCs w:val="24"/>
          <w:bdr w:val="none" w:sz="0" w:space="0" w:color="auto" w:frame="1"/>
          <w:lang w:val="es-MX" w:eastAsia="es-MX"/>
        </w:rPr>
      </w:pPr>
      <w:r>
        <w:rPr>
          <w:rFonts w:asciiTheme="minorHAnsi" w:eastAsia="Arial Unicode MS" w:hAnsiTheme="minorHAnsi" w:cstheme="minorHAnsi"/>
          <w:b/>
          <w:color w:val="000000"/>
          <w:sz w:val="24"/>
          <w:szCs w:val="24"/>
          <w:bdr w:val="none" w:sz="0" w:space="0" w:color="auto" w:frame="1"/>
          <w:lang w:val="es-MX" w:eastAsia="es-MX"/>
        </w:rPr>
        <w:t xml:space="preserve">CUMPLIR CON LA </w:t>
      </w:r>
      <w:r w:rsidR="00152A0A" w:rsidRPr="004C1A72">
        <w:rPr>
          <w:rFonts w:asciiTheme="minorHAnsi" w:eastAsia="Arial Unicode MS" w:hAnsiTheme="minorHAnsi" w:cstheme="minorHAnsi"/>
          <w:b/>
          <w:color w:val="000000"/>
          <w:sz w:val="24"/>
          <w:szCs w:val="24"/>
          <w:bdr w:val="none" w:sz="0" w:space="0" w:color="auto" w:frame="1"/>
          <w:lang w:val="es-MX" w:eastAsia="es-MX"/>
        </w:rPr>
        <w:t>NORMA:</w:t>
      </w:r>
      <w:r w:rsidR="00152A0A" w:rsidRPr="004C1A72">
        <w:rPr>
          <w:rFonts w:asciiTheme="minorHAnsi" w:eastAsia="Arial Unicode MS" w:hAnsiTheme="minorHAnsi" w:cstheme="minorHAnsi"/>
          <w:color w:val="000000"/>
          <w:sz w:val="24"/>
          <w:szCs w:val="24"/>
          <w:bdr w:val="none" w:sz="0" w:space="0" w:color="auto" w:frame="1"/>
          <w:lang w:val="es-MX" w:eastAsia="es-MX"/>
        </w:rPr>
        <w:t xml:space="preserve"> </w:t>
      </w:r>
    </w:p>
    <w:p w:rsidR="00152A0A" w:rsidRPr="004C1A72" w:rsidRDefault="00275CB0" w:rsidP="00152A0A">
      <w:pPr>
        <w:rPr>
          <w:rFonts w:asciiTheme="minorHAnsi" w:eastAsia="Arial Unicode MS" w:hAnsiTheme="minorHAnsi" w:cstheme="minorHAnsi"/>
          <w:color w:val="000000"/>
          <w:sz w:val="24"/>
          <w:szCs w:val="24"/>
          <w:bdr w:val="none" w:sz="0" w:space="0" w:color="auto" w:frame="1"/>
          <w:lang w:val="es-MX" w:eastAsia="es-MX"/>
        </w:rPr>
      </w:pPr>
      <w:r>
        <w:rPr>
          <w:rFonts w:asciiTheme="minorHAnsi" w:eastAsia="Arial Unicode MS" w:hAnsiTheme="minorHAnsi" w:cstheme="minorHAnsi"/>
          <w:color w:val="000000"/>
          <w:sz w:val="24"/>
          <w:szCs w:val="24"/>
          <w:bdr w:val="none" w:sz="0" w:space="0" w:color="auto" w:frame="1"/>
          <w:lang w:val="es-MX" w:eastAsia="es-MX"/>
        </w:rPr>
        <w:t>*</w:t>
      </w:r>
      <w:r w:rsidR="00152A0A" w:rsidRPr="00BC4E94">
        <w:rPr>
          <w:rFonts w:asciiTheme="minorHAnsi" w:eastAsia="Arial Unicode MS" w:hAnsiTheme="minorHAnsi" w:cstheme="minorHAnsi"/>
          <w:b/>
          <w:color w:val="0000FF"/>
          <w:sz w:val="24"/>
          <w:szCs w:val="24"/>
          <w:bdr w:val="none" w:sz="0" w:space="0" w:color="auto" w:frame="1"/>
          <w:lang w:val="es-MX" w:eastAsia="es-MX"/>
        </w:rPr>
        <w:t>NOM-137-SSA1-2008</w:t>
      </w:r>
      <w:r w:rsidR="00152A0A" w:rsidRPr="00BC4E94">
        <w:rPr>
          <w:rFonts w:asciiTheme="minorHAnsi" w:eastAsia="Arial Unicode MS" w:hAnsiTheme="minorHAnsi" w:cstheme="minorHAnsi"/>
          <w:color w:val="0000FF"/>
          <w:sz w:val="24"/>
          <w:szCs w:val="24"/>
          <w:bdr w:val="none" w:sz="0" w:space="0" w:color="auto" w:frame="1"/>
          <w:lang w:val="es-MX" w:eastAsia="es-MX"/>
        </w:rPr>
        <w:t xml:space="preserve"> </w:t>
      </w:r>
      <w:r w:rsidR="00152A0A" w:rsidRPr="004C1A72">
        <w:rPr>
          <w:rFonts w:asciiTheme="minorHAnsi" w:eastAsia="Arial Unicode MS" w:hAnsiTheme="minorHAnsi" w:cstheme="minorHAnsi"/>
          <w:color w:val="000000"/>
          <w:sz w:val="24"/>
          <w:szCs w:val="24"/>
          <w:bdr w:val="none" w:sz="0" w:space="0" w:color="auto" w:frame="1"/>
          <w:lang w:val="es-MX" w:eastAsia="es-MX"/>
        </w:rPr>
        <w:t>Equipos e instrumentos médicos y quirúrgicos etiquetado nacional como procedencia extranjera.</w:t>
      </w:r>
      <w:r w:rsidR="00226417" w:rsidRPr="00226417">
        <w:rPr>
          <w:rFonts w:asciiTheme="minorHAnsi" w:eastAsia="Arial Unicode MS" w:hAnsiTheme="minorHAnsi" w:cstheme="minorHAnsi"/>
          <w:b/>
          <w:color w:val="0000FF"/>
          <w:sz w:val="24"/>
          <w:szCs w:val="24"/>
          <w:highlight w:val="lightGray"/>
          <w:lang w:val="es-MX"/>
        </w:rPr>
        <w:t xml:space="preserve"> (El licitante deberá presentar documento de conformidad con el inciso R) del PUNTO 8.1 de la sección II de las bases de licitación).</w:t>
      </w:r>
    </w:p>
    <w:p w:rsidR="00152A0A" w:rsidRPr="00BC4E94" w:rsidRDefault="00152A0A" w:rsidP="00152A0A">
      <w:pPr>
        <w:rPr>
          <w:rFonts w:asciiTheme="minorHAnsi" w:eastAsia="Arial Unicode MS" w:hAnsiTheme="minorHAnsi" w:cstheme="minorHAnsi"/>
          <w:b/>
          <w:sz w:val="24"/>
          <w:szCs w:val="24"/>
          <w:lang w:val="es-MX" w:eastAsia="es-MX"/>
        </w:rPr>
      </w:pPr>
      <w:r w:rsidRPr="00BC4E94">
        <w:rPr>
          <w:rFonts w:asciiTheme="minorHAnsi" w:eastAsia="Arial Unicode MS" w:hAnsiTheme="minorHAnsi" w:cstheme="minorHAnsi"/>
          <w:b/>
          <w:sz w:val="24"/>
          <w:szCs w:val="24"/>
          <w:lang w:val="es-MX" w:eastAsia="es-MX"/>
        </w:rPr>
        <w:t>DOCUMENTOS REQUERIDOS:</w:t>
      </w:r>
    </w:p>
    <w:p w:rsidR="00275CB0" w:rsidRPr="00BC4E94" w:rsidRDefault="00275CB0" w:rsidP="00152A0A">
      <w:pPr>
        <w:rPr>
          <w:rFonts w:asciiTheme="minorHAnsi" w:eastAsia="Arial Unicode MS" w:hAnsiTheme="minorHAnsi" w:cstheme="minorHAnsi"/>
          <w:b/>
          <w:color w:val="0000FF"/>
          <w:sz w:val="24"/>
          <w:szCs w:val="24"/>
          <w:lang w:val="es-MX" w:eastAsia="es-MX"/>
        </w:rPr>
      </w:pPr>
      <w:r>
        <w:rPr>
          <w:rFonts w:asciiTheme="minorHAnsi" w:eastAsia="Arial Unicode MS" w:hAnsiTheme="minorHAnsi" w:cstheme="minorHAnsi"/>
          <w:color w:val="0000FF"/>
          <w:sz w:val="24"/>
          <w:szCs w:val="24"/>
          <w:lang w:val="es-MX" w:eastAsia="es-MX"/>
        </w:rPr>
        <w:t>*</w:t>
      </w:r>
      <w:r w:rsidR="00152A0A" w:rsidRPr="00BC4E94">
        <w:rPr>
          <w:rFonts w:asciiTheme="minorHAnsi" w:eastAsia="Arial Unicode MS" w:hAnsiTheme="minorHAnsi" w:cstheme="minorHAnsi"/>
          <w:b/>
          <w:color w:val="0000FF"/>
          <w:sz w:val="24"/>
          <w:szCs w:val="24"/>
          <w:lang w:val="es-MX" w:eastAsia="es-MX"/>
        </w:rPr>
        <w:t xml:space="preserve">Manuales de </w:t>
      </w:r>
      <w:r w:rsidR="00FB3A33">
        <w:rPr>
          <w:rFonts w:asciiTheme="minorHAnsi" w:eastAsia="Arial Unicode MS" w:hAnsiTheme="minorHAnsi" w:cstheme="minorHAnsi"/>
          <w:b/>
          <w:color w:val="0000FF"/>
          <w:sz w:val="24"/>
          <w:szCs w:val="24"/>
          <w:lang w:val="es-MX" w:eastAsia="es-MX"/>
        </w:rPr>
        <w:t xml:space="preserve">usuario </w:t>
      </w:r>
      <w:r w:rsidR="00152A0A" w:rsidRPr="00BC4E94">
        <w:rPr>
          <w:rFonts w:asciiTheme="minorHAnsi" w:eastAsia="Arial Unicode MS" w:hAnsiTheme="minorHAnsi" w:cstheme="minorHAnsi"/>
          <w:b/>
          <w:color w:val="0000FF"/>
          <w:sz w:val="24"/>
          <w:szCs w:val="24"/>
          <w:lang w:val="es-MX" w:eastAsia="es-MX"/>
        </w:rPr>
        <w:t xml:space="preserve">en español </w:t>
      </w:r>
      <w:r w:rsidR="00152A0A" w:rsidRPr="009000C5">
        <w:rPr>
          <w:rFonts w:asciiTheme="minorHAnsi" w:eastAsia="Arial Unicode MS" w:hAnsiTheme="minorHAnsi" w:cstheme="minorHAnsi"/>
          <w:b/>
          <w:color w:val="0000FF"/>
          <w:sz w:val="24"/>
          <w:szCs w:val="24"/>
          <w:lang w:val="es-MX" w:eastAsia="es-MX"/>
        </w:rPr>
        <w:t>al entregar el equipo</w:t>
      </w:r>
      <w:r w:rsidR="003C520A" w:rsidRPr="009000C5">
        <w:rPr>
          <w:rFonts w:asciiTheme="minorHAnsi" w:eastAsia="Arial Unicode MS" w:hAnsiTheme="minorHAnsi" w:cstheme="minorHAnsi"/>
          <w:b/>
          <w:color w:val="0000FF"/>
          <w:sz w:val="24"/>
          <w:szCs w:val="24"/>
          <w:lang w:val="es-MX" w:eastAsia="es-MX"/>
        </w:rPr>
        <w:t xml:space="preserve"> y manual técnico</w:t>
      </w:r>
      <w:r w:rsidR="00152A0A" w:rsidRPr="00BC4E94">
        <w:rPr>
          <w:rFonts w:asciiTheme="minorHAnsi" w:eastAsia="Arial Unicode MS" w:hAnsiTheme="minorHAnsi" w:cstheme="minorHAnsi"/>
          <w:b/>
          <w:color w:val="0000FF"/>
          <w:sz w:val="24"/>
          <w:szCs w:val="24"/>
          <w:lang w:val="es-MX" w:eastAsia="es-MX"/>
        </w:rPr>
        <w:t xml:space="preserve">. </w:t>
      </w:r>
      <w:r w:rsidR="00226417" w:rsidRPr="00BC4E94">
        <w:rPr>
          <w:rFonts w:asciiTheme="minorHAnsi" w:eastAsia="Arial Unicode MS" w:hAnsiTheme="minorHAnsi" w:cstheme="minorHAnsi"/>
          <w:b/>
          <w:color w:val="0000FF"/>
          <w:sz w:val="24"/>
          <w:szCs w:val="24"/>
          <w:highlight w:val="lightGray"/>
          <w:lang w:val="es-MX"/>
        </w:rPr>
        <w:t>(El licitante deberá presentar documento de conformidad con el inciso J) del PUNTO 8.1 de la sección II de las bases de licitación)</w:t>
      </w:r>
      <w:r w:rsidR="00226417">
        <w:rPr>
          <w:rFonts w:asciiTheme="minorHAnsi" w:eastAsia="Arial Unicode MS" w:hAnsiTheme="minorHAnsi" w:cstheme="minorHAnsi"/>
          <w:b/>
          <w:color w:val="0000FF"/>
          <w:sz w:val="24"/>
          <w:szCs w:val="24"/>
          <w:lang w:val="es-MX"/>
        </w:rPr>
        <w:t>.</w:t>
      </w:r>
    </w:p>
    <w:p w:rsidR="00152A0A" w:rsidRPr="00275CB0" w:rsidRDefault="00275CB0" w:rsidP="00152A0A">
      <w:pPr>
        <w:rPr>
          <w:rFonts w:asciiTheme="minorHAnsi" w:eastAsia="Arial Unicode MS" w:hAnsiTheme="minorHAnsi" w:cstheme="minorHAnsi"/>
          <w:b/>
          <w:color w:val="0000FF"/>
          <w:sz w:val="24"/>
          <w:szCs w:val="24"/>
          <w:lang w:val="es-MX" w:eastAsia="es-MX"/>
        </w:rPr>
      </w:pPr>
      <w:r>
        <w:rPr>
          <w:rFonts w:asciiTheme="minorHAnsi" w:eastAsia="Arial Unicode MS" w:hAnsiTheme="minorHAnsi" w:cstheme="minorHAnsi"/>
          <w:b/>
          <w:color w:val="0000FF"/>
          <w:sz w:val="24"/>
          <w:szCs w:val="24"/>
          <w:lang w:val="es-MX" w:eastAsia="es-MX"/>
        </w:rPr>
        <w:t>*</w:t>
      </w:r>
      <w:r w:rsidR="00152A0A" w:rsidRPr="00275CB0">
        <w:rPr>
          <w:rFonts w:asciiTheme="minorHAnsi" w:eastAsia="Arial Unicode MS" w:hAnsiTheme="minorHAnsi" w:cstheme="minorHAnsi"/>
          <w:b/>
          <w:color w:val="0000FF"/>
          <w:sz w:val="24"/>
          <w:szCs w:val="24"/>
          <w:lang w:val="es-MX" w:eastAsia="es-MX"/>
        </w:rPr>
        <w:t>Copia de Licencia sanitaria vigente de   5 años.   O TRAMITE DE RENOVACIÓN VIGENTE.</w:t>
      </w:r>
      <w:r w:rsidR="00226417">
        <w:rPr>
          <w:rFonts w:asciiTheme="minorHAnsi" w:eastAsia="Arial Unicode MS" w:hAnsiTheme="minorHAnsi" w:cstheme="minorHAnsi"/>
          <w:b/>
          <w:color w:val="0000FF"/>
          <w:sz w:val="24"/>
          <w:szCs w:val="24"/>
          <w:lang w:val="es-MX" w:eastAsia="es-MX"/>
        </w:rPr>
        <w:t xml:space="preserve"> </w:t>
      </w:r>
      <w:r w:rsidR="00226417"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inciso </w:t>
      </w:r>
      <w:r w:rsidR="00226417">
        <w:rPr>
          <w:rFonts w:asciiTheme="minorHAnsi" w:eastAsia="Arial Unicode MS" w:hAnsiTheme="minorHAnsi" w:cstheme="minorHAnsi"/>
          <w:b/>
          <w:color w:val="0000FF"/>
          <w:sz w:val="24"/>
          <w:szCs w:val="24"/>
          <w:highlight w:val="lightGray"/>
          <w:lang w:val="es-MX"/>
        </w:rPr>
        <w:t>M</w:t>
      </w:r>
      <w:r w:rsidR="00226417" w:rsidRPr="00BC4E94">
        <w:rPr>
          <w:rFonts w:asciiTheme="minorHAnsi" w:eastAsia="Arial Unicode MS" w:hAnsiTheme="minorHAnsi" w:cstheme="minorHAnsi"/>
          <w:b/>
          <w:color w:val="0000FF"/>
          <w:sz w:val="24"/>
          <w:szCs w:val="24"/>
          <w:highlight w:val="lightGray"/>
          <w:lang w:val="es-MX"/>
        </w:rPr>
        <w:t>) del PUNTO 8.1 de la sección II de las bases de licitación)</w:t>
      </w:r>
      <w:r w:rsidR="00226417">
        <w:rPr>
          <w:rFonts w:asciiTheme="minorHAnsi" w:eastAsia="Arial Unicode MS" w:hAnsiTheme="minorHAnsi" w:cstheme="minorHAnsi"/>
          <w:b/>
          <w:color w:val="0000FF"/>
          <w:sz w:val="24"/>
          <w:szCs w:val="24"/>
          <w:lang w:val="es-MX"/>
        </w:rPr>
        <w:t>.</w:t>
      </w:r>
    </w:p>
    <w:p w:rsidR="00226417" w:rsidRDefault="00152A0A" w:rsidP="00152A0A">
      <w:pPr>
        <w:rPr>
          <w:rFonts w:asciiTheme="minorHAnsi" w:eastAsia="Arial Unicode MS" w:hAnsiTheme="minorHAnsi" w:cstheme="minorHAnsi"/>
          <w:b/>
          <w:color w:val="000000"/>
          <w:sz w:val="24"/>
          <w:szCs w:val="24"/>
          <w:lang w:val="es-MX" w:eastAsia="es-MX"/>
        </w:rPr>
      </w:pPr>
      <w:r w:rsidRPr="004C1A72">
        <w:rPr>
          <w:rFonts w:asciiTheme="minorHAnsi" w:eastAsia="Arial Unicode MS" w:hAnsiTheme="minorHAnsi" w:cstheme="minorHAnsi"/>
          <w:b/>
          <w:color w:val="000000"/>
          <w:sz w:val="24"/>
          <w:szCs w:val="24"/>
          <w:lang w:val="es-MX" w:eastAsia="es-MX"/>
        </w:rPr>
        <w:t xml:space="preserve">MANTENIMIENTO: </w:t>
      </w:r>
    </w:p>
    <w:p w:rsidR="00152A0A" w:rsidRPr="004C1A72" w:rsidRDefault="00226417" w:rsidP="00152A0A">
      <w:pPr>
        <w:rPr>
          <w:rFonts w:asciiTheme="minorHAnsi" w:eastAsia="Arial Unicode MS" w:hAnsiTheme="minorHAnsi" w:cstheme="minorHAnsi"/>
          <w:color w:val="000000"/>
          <w:sz w:val="24"/>
          <w:szCs w:val="24"/>
          <w:lang w:val="es-MX" w:eastAsia="es-MX"/>
        </w:rPr>
      </w:pPr>
      <w:r w:rsidRPr="00FB3A33">
        <w:rPr>
          <w:rFonts w:asciiTheme="minorHAnsi" w:eastAsia="Arial Unicode MS" w:hAnsiTheme="minorHAnsi" w:cstheme="minorHAnsi"/>
          <w:b/>
          <w:color w:val="0000FF"/>
          <w:sz w:val="24"/>
          <w:szCs w:val="24"/>
          <w:lang w:val="es-MX" w:eastAsia="es-MX"/>
        </w:rPr>
        <w:t>*</w:t>
      </w:r>
      <w:r w:rsidR="00152A0A" w:rsidRPr="00FB3A33">
        <w:rPr>
          <w:rFonts w:asciiTheme="minorHAnsi" w:eastAsia="Arial Unicode MS" w:hAnsiTheme="minorHAnsi" w:cstheme="minorHAnsi"/>
          <w:b/>
          <w:color w:val="0000FF"/>
          <w:sz w:val="24"/>
          <w:szCs w:val="24"/>
          <w:lang w:val="es-MX" w:eastAsia="es-MX"/>
        </w:rPr>
        <w:t>Servicio de mantenimiento preventivo: semestral y Correctivo por personal calificado</w:t>
      </w:r>
      <w:r w:rsidR="00152A0A" w:rsidRPr="00FB3A33">
        <w:rPr>
          <w:rFonts w:asciiTheme="minorHAnsi" w:eastAsia="Arial Unicode MS" w:hAnsiTheme="minorHAnsi" w:cstheme="minorHAnsi"/>
          <w:color w:val="0000FF"/>
          <w:sz w:val="24"/>
          <w:szCs w:val="24"/>
          <w:lang w:val="es-MX" w:eastAsia="es-MX"/>
        </w:rPr>
        <w:t>.</w:t>
      </w:r>
      <w:r w:rsidRPr="00FB3A33">
        <w:rPr>
          <w:rFonts w:asciiTheme="minorHAnsi" w:eastAsia="Arial Unicode MS" w:hAnsiTheme="minorHAnsi" w:cstheme="minorHAnsi"/>
          <w:b/>
          <w:color w:val="0000FF"/>
          <w:sz w:val="24"/>
          <w:szCs w:val="24"/>
          <w:lang w:val="es-MX"/>
        </w:rPr>
        <w:t xml:space="preserve"> </w:t>
      </w:r>
      <w:r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inciso </w:t>
      </w:r>
      <w:r>
        <w:rPr>
          <w:rFonts w:asciiTheme="minorHAnsi" w:eastAsia="Arial Unicode MS" w:hAnsiTheme="minorHAnsi" w:cstheme="minorHAnsi"/>
          <w:b/>
          <w:color w:val="0000FF"/>
          <w:sz w:val="24"/>
          <w:szCs w:val="24"/>
          <w:highlight w:val="lightGray"/>
          <w:lang w:val="es-MX"/>
        </w:rPr>
        <w:t>P</w:t>
      </w:r>
      <w:r w:rsidRPr="00BC4E94">
        <w:rPr>
          <w:rFonts w:asciiTheme="minorHAnsi" w:eastAsia="Arial Unicode MS" w:hAnsiTheme="minorHAnsi" w:cstheme="minorHAnsi"/>
          <w:b/>
          <w:color w:val="0000FF"/>
          <w:sz w:val="24"/>
          <w:szCs w:val="24"/>
          <w:highlight w:val="lightGray"/>
          <w:lang w:val="es-MX"/>
        </w:rPr>
        <w:t>) del PUNTO 8.1 de la sección II de las bases de licitación)</w:t>
      </w:r>
      <w:r>
        <w:rPr>
          <w:rFonts w:asciiTheme="minorHAnsi" w:eastAsia="Arial Unicode MS" w:hAnsiTheme="minorHAnsi" w:cstheme="minorHAnsi"/>
          <w:b/>
          <w:color w:val="0000FF"/>
          <w:sz w:val="24"/>
          <w:szCs w:val="24"/>
          <w:lang w:val="es-MX"/>
        </w:rPr>
        <w:t>.</w:t>
      </w:r>
    </w:p>
    <w:p w:rsidR="00152A0A" w:rsidRDefault="00152A0A" w:rsidP="00152A0A">
      <w:pPr>
        <w:rPr>
          <w:rFonts w:asciiTheme="minorHAnsi" w:eastAsia="Arial Unicode MS" w:hAnsiTheme="minorHAnsi" w:cstheme="minorHAnsi"/>
          <w:color w:val="000000"/>
          <w:sz w:val="24"/>
          <w:szCs w:val="24"/>
          <w:lang w:val="es-MX"/>
        </w:rPr>
      </w:pPr>
    </w:p>
    <w:p w:rsidR="009F5D2A" w:rsidRDefault="009F5D2A" w:rsidP="00152A0A">
      <w:pPr>
        <w:rPr>
          <w:rFonts w:asciiTheme="minorHAnsi" w:eastAsia="Arial Unicode MS" w:hAnsiTheme="minorHAnsi" w:cstheme="minorHAnsi"/>
          <w:color w:val="000000"/>
          <w:sz w:val="24"/>
          <w:szCs w:val="24"/>
          <w:lang w:val="es-MX"/>
        </w:rPr>
      </w:pPr>
    </w:p>
    <w:p w:rsidR="009F5D2A" w:rsidRDefault="009F5D2A" w:rsidP="00152A0A">
      <w:pPr>
        <w:rPr>
          <w:rFonts w:asciiTheme="minorHAnsi" w:eastAsia="Arial Unicode MS" w:hAnsiTheme="minorHAnsi" w:cstheme="minorHAnsi"/>
          <w:color w:val="000000"/>
          <w:sz w:val="24"/>
          <w:szCs w:val="24"/>
          <w:lang w:val="es-MX"/>
        </w:rPr>
      </w:pPr>
    </w:p>
    <w:p w:rsidR="009F5D2A" w:rsidRDefault="009F5D2A" w:rsidP="00152A0A">
      <w:pPr>
        <w:rPr>
          <w:rFonts w:asciiTheme="minorHAnsi" w:eastAsia="Arial Unicode MS" w:hAnsiTheme="minorHAnsi" w:cstheme="minorHAnsi"/>
          <w:color w:val="000000"/>
          <w:sz w:val="24"/>
          <w:szCs w:val="24"/>
          <w:lang w:val="es-MX"/>
        </w:rPr>
      </w:pPr>
    </w:p>
    <w:p w:rsidR="009F5D2A" w:rsidRPr="004C1A72" w:rsidRDefault="009F5D2A" w:rsidP="00152A0A">
      <w:pPr>
        <w:rPr>
          <w:rFonts w:asciiTheme="minorHAnsi" w:eastAsia="Arial Unicode MS" w:hAnsiTheme="minorHAnsi" w:cstheme="minorHAnsi"/>
          <w:color w:val="000000"/>
          <w:sz w:val="24"/>
          <w:szCs w:val="24"/>
          <w:lang w:val="es-MX"/>
        </w:rPr>
      </w:pPr>
    </w:p>
    <w:p w:rsidR="00152A0A" w:rsidRPr="00EE30DC" w:rsidRDefault="00152A0A" w:rsidP="00EE30DC">
      <w:pPr>
        <w:shd w:val="clear" w:color="auto" w:fill="A6A6A6" w:themeFill="background1" w:themeFillShade="A6"/>
        <w:jc w:val="center"/>
        <w:rPr>
          <w:rFonts w:asciiTheme="minorHAnsi" w:eastAsia="Arial Unicode MS" w:hAnsiTheme="minorHAnsi" w:cstheme="minorHAnsi"/>
          <w:b/>
          <w:color w:val="0000FF"/>
          <w:sz w:val="24"/>
          <w:szCs w:val="24"/>
        </w:rPr>
      </w:pPr>
      <w:r w:rsidRPr="00EE30DC">
        <w:rPr>
          <w:rFonts w:asciiTheme="minorHAnsi" w:eastAsia="Arial Unicode MS" w:hAnsiTheme="minorHAnsi" w:cstheme="minorHAnsi"/>
          <w:b/>
          <w:color w:val="0000FF"/>
          <w:sz w:val="24"/>
          <w:szCs w:val="24"/>
        </w:rPr>
        <w:t>PARTIDA 13</w:t>
      </w:r>
    </w:p>
    <w:p w:rsidR="00152A0A" w:rsidRPr="00EE30DC" w:rsidRDefault="00152A0A" w:rsidP="00EE30DC">
      <w:pPr>
        <w:rPr>
          <w:rFonts w:asciiTheme="minorHAnsi" w:eastAsia="Arial Unicode MS" w:hAnsiTheme="minorHAnsi" w:cstheme="minorHAnsi"/>
          <w:b/>
          <w:color w:val="0000FF"/>
          <w:sz w:val="24"/>
          <w:szCs w:val="24"/>
        </w:rPr>
      </w:pPr>
      <w:r w:rsidRPr="004C1A72">
        <w:rPr>
          <w:rFonts w:asciiTheme="minorHAnsi" w:eastAsia="Arial Unicode MS" w:hAnsiTheme="minorHAnsi" w:cstheme="minorHAnsi"/>
          <w:b/>
          <w:color w:val="000000"/>
          <w:sz w:val="24"/>
          <w:szCs w:val="24"/>
        </w:rPr>
        <w:t xml:space="preserve">NOMBRE DEL EQUIPO: </w:t>
      </w:r>
      <w:r w:rsidRPr="00EE30DC">
        <w:rPr>
          <w:rFonts w:asciiTheme="minorHAnsi" w:eastAsia="Arial Unicode MS" w:hAnsiTheme="minorHAnsi" w:cstheme="minorHAnsi"/>
          <w:b/>
          <w:color w:val="0000FF"/>
          <w:sz w:val="24"/>
          <w:szCs w:val="24"/>
        </w:rPr>
        <w:t>ESTUCHE DE DIAGNOSTICO INTEGRADO</w:t>
      </w:r>
    </w:p>
    <w:p w:rsidR="00152A0A" w:rsidRPr="004C1A72" w:rsidRDefault="00152A0A" w:rsidP="00EE30DC">
      <w:pPr>
        <w:rPr>
          <w:rFonts w:asciiTheme="minorHAnsi" w:eastAsia="Arial Unicode MS" w:hAnsiTheme="minorHAnsi" w:cstheme="minorHAnsi"/>
          <w:b/>
          <w:color w:val="000000"/>
          <w:sz w:val="24"/>
          <w:szCs w:val="24"/>
        </w:rPr>
      </w:pPr>
      <w:r w:rsidRPr="004C1A72">
        <w:rPr>
          <w:rFonts w:asciiTheme="minorHAnsi" w:eastAsia="Arial Unicode MS" w:hAnsiTheme="minorHAnsi" w:cstheme="minorHAnsi"/>
          <w:b/>
          <w:color w:val="000000"/>
          <w:sz w:val="24"/>
          <w:szCs w:val="24"/>
        </w:rPr>
        <w:t>CANTIDAD: 3</w:t>
      </w:r>
    </w:p>
    <w:p w:rsidR="00152A0A" w:rsidRPr="004C1A72" w:rsidRDefault="00152A0A" w:rsidP="00EE30DC">
      <w:pPr>
        <w:rPr>
          <w:rFonts w:asciiTheme="minorHAnsi" w:eastAsia="Arial Unicode MS" w:hAnsiTheme="minorHAnsi" w:cstheme="minorHAnsi"/>
          <w:b/>
          <w:color w:val="000000"/>
          <w:sz w:val="24"/>
          <w:szCs w:val="24"/>
        </w:rPr>
      </w:pPr>
      <w:r w:rsidRPr="004C1A72">
        <w:rPr>
          <w:rFonts w:asciiTheme="minorHAnsi" w:eastAsia="Arial Unicode MS" w:hAnsiTheme="minorHAnsi" w:cstheme="minorHAnsi"/>
          <w:b/>
          <w:color w:val="000000"/>
          <w:sz w:val="24"/>
          <w:szCs w:val="24"/>
        </w:rPr>
        <w:t>MARCAS DE REFERENCIA: WELCH ALLYN</w:t>
      </w:r>
    </w:p>
    <w:p w:rsidR="00152A0A" w:rsidRPr="004C1A72" w:rsidRDefault="00152A0A" w:rsidP="00152A0A">
      <w:pPr>
        <w:jc w:val="center"/>
        <w:rPr>
          <w:rFonts w:asciiTheme="minorHAnsi" w:eastAsia="Arial Unicode MS" w:hAnsiTheme="minorHAnsi" w:cstheme="minorHAnsi"/>
          <w:b/>
          <w:color w:val="000000"/>
          <w:sz w:val="24"/>
          <w:szCs w:val="24"/>
        </w:rPr>
      </w:pPr>
    </w:p>
    <w:p w:rsidR="00152A0A" w:rsidRPr="004C1A72" w:rsidRDefault="00152A0A" w:rsidP="00152A0A">
      <w:pPr>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El equipo médico de estuche diagnóstico integrado esencial de diagnóstico para el examen del paciente, sus mangos universales que pueden utilizarse con todos los cabezales con tecnología de 3.5v.</w:t>
      </w:r>
    </w:p>
    <w:p w:rsidR="00152A0A" w:rsidRPr="004C1A72" w:rsidRDefault="00152A0A" w:rsidP="00152A0A">
      <w:pPr>
        <w:rPr>
          <w:rFonts w:asciiTheme="minorHAnsi" w:eastAsia="Arial Unicode MS" w:hAnsiTheme="minorHAnsi" w:cstheme="minorHAnsi"/>
          <w:color w:val="000000"/>
          <w:sz w:val="24"/>
          <w:szCs w:val="24"/>
        </w:rPr>
      </w:pPr>
    </w:p>
    <w:p w:rsidR="00152A0A" w:rsidRPr="004C1A72" w:rsidRDefault="00152A0A" w:rsidP="00152A0A">
      <w:pPr>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 xml:space="preserve"> </w:t>
      </w:r>
      <w:proofErr w:type="spellStart"/>
      <w:r w:rsidRPr="004C1A72">
        <w:rPr>
          <w:rFonts w:asciiTheme="minorHAnsi" w:eastAsia="Arial Unicode MS" w:hAnsiTheme="minorHAnsi" w:cstheme="minorHAnsi"/>
          <w:color w:val="000000"/>
          <w:sz w:val="24"/>
          <w:szCs w:val="24"/>
        </w:rPr>
        <w:t>Intrega</w:t>
      </w:r>
      <w:proofErr w:type="spellEnd"/>
      <w:r w:rsidRPr="004C1A72">
        <w:rPr>
          <w:rFonts w:asciiTheme="minorHAnsi" w:eastAsia="Arial Unicode MS" w:hAnsiTheme="minorHAnsi" w:cstheme="minorHAnsi"/>
          <w:color w:val="000000"/>
          <w:sz w:val="24"/>
          <w:szCs w:val="24"/>
        </w:rPr>
        <w:t xml:space="preserve">  un </w:t>
      </w:r>
      <w:proofErr w:type="spellStart"/>
      <w:r w:rsidRPr="004C1A72">
        <w:rPr>
          <w:rFonts w:asciiTheme="minorHAnsi" w:eastAsia="Arial Unicode MS" w:hAnsiTheme="minorHAnsi" w:cstheme="minorHAnsi"/>
          <w:color w:val="000000"/>
          <w:sz w:val="24"/>
          <w:szCs w:val="24"/>
        </w:rPr>
        <w:t>Baumanometro</w:t>
      </w:r>
      <w:proofErr w:type="spellEnd"/>
      <w:r w:rsidRPr="004C1A72">
        <w:rPr>
          <w:rFonts w:asciiTheme="minorHAnsi" w:eastAsia="Arial Unicode MS" w:hAnsiTheme="minorHAnsi" w:cstheme="minorHAnsi"/>
          <w:color w:val="000000"/>
          <w:sz w:val="24"/>
          <w:szCs w:val="24"/>
        </w:rPr>
        <w:t xml:space="preserve"> de pared, un oftalmoscopio, un otoscopio, un dispensador de espéculos, y  un termómetro axilar, una tabla para  integrar los accesorios </w:t>
      </w:r>
    </w:p>
    <w:p w:rsidR="00152A0A" w:rsidRPr="004C1A72" w:rsidRDefault="00152A0A" w:rsidP="00152A0A">
      <w:pPr>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Tecnología de sensores ópticos en cada mango, la luz de cada mango se enciende automáticamente al retirarlo del equipo y se apaga al colocarlo nuevamente. Regulación de la intensidad de la luz, con su reóstato integrado en los mangos.</w:t>
      </w:r>
    </w:p>
    <w:p w:rsidR="00152A0A" w:rsidRPr="004C1A72" w:rsidRDefault="00152A0A" w:rsidP="00152A0A">
      <w:pPr>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lang w:eastAsia="es-MX"/>
        </w:rPr>
        <w:t xml:space="preserve">Transformador de pared  recargable  </w:t>
      </w:r>
    </w:p>
    <w:p w:rsidR="00152A0A" w:rsidRPr="004C1A72" w:rsidRDefault="00152A0A" w:rsidP="00152A0A">
      <w:pPr>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ALIMENTACION ELECTRICA: 110VCA.</w:t>
      </w:r>
    </w:p>
    <w:p w:rsidR="00782A98" w:rsidRPr="00226417" w:rsidRDefault="00152A0A" w:rsidP="00152A0A">
      <w:pPr>
        <w:rPr>
          <w:rFonts w:asciiTheme="minorHAnsi" w:eastAsia="Arial Unicode MS" w:hAnsiTheme="minorHAnsi" w:cstheme="minorHAnsi"/>
          <w:sz w:val="24"/>
          <w:szCs w:val="24"/>
        </w:rPr>
      </w:pPr>
      <w:r w:rsidRPr="00226417">
        <w:rPr>
          <w:rFonts w:asciiTheme="minorHAnsi" w:eastAsia="Arial Unicode MS" w:hAnsiTheme="minorHAnsi" w:cstheme="minorHAnsi"/>
          <w:b/>
          <w:sz w:val="24"/>
          <w:szCs w:val="24"/>
        </w:rPr>
        <w:t>DOCUMENTO</w:t>
      </w:r>
      <w:r w:rsidR="00782A98" w:rsidRPr="00226417">
        <w:rPr>
          <w:rFonts w:asciiTheme="minorHAnsi" w:eastAsia="Arial Unicode MS" w:hAnsiTheme="minorHAnsi" w:cstheme="minorHAnsi"/>
          <w:b/>
          <w:sz w:val="24"/>
          <w:szCs w:val="24"/>
        </w:rPr>
        <w:t xml:space="preserve"> REQUERIDO</w:t>
      </w:r>
      <w:r w:rsidRPr="00226417">
        <w:rPr>
          <w:rFonts w:asciiTheme="minorHAnsi" w:eastAsia="Arial Unicode MS" w:hAnsiTheme="minorHAnsi" w:cstheme="minorHAnsi"/>
          <w:b/>
          <w:sz w:val="24"/>
          <w:szCs w:val="24"/>
        </w:rPr>
        <w:t>:</w:t>
      </w:r>
      <w:r w:rsidRPr="00226417">
        <w:rPr>
          <w:rFonts w:asciiTheme="minorHAnsi" w:eastAsia="Arial Unicode MS" w:hAnsiTheme="minorHAnsi" w:cstheme="minorHAnsi"/>
          <w:sz w:val="24"/>
          <w:szCs w:val="24"/>
        </w:rPr>
        <w:t xml:space="preserve"> </w:t>
      </w:r>
    </w:p>
    <w:p w:rsidR="00152A0A" w:rsidRPr="00226417" w:rsidRDefault="00782A98" w:rsidP="00152A0A">
      <w:pPr>
        <w:rPr>
          <w:rFonts w:asciiTheme="minorHAnsi" w:eastAsia="Arial Unicode MS" w:hAnsiTheme="minorHAnsi" w:cstheme="minorHAnsi"/>
          <w:b/>
          <w:color w:val="0000FF"/>
          <w:sz w:val="24"/>
          <w:szCs w:val="24"/>
        </w:rPr>
      </w:pPr>
      <w:r w:rsidRPr="00226417">
        <w:rPr>
          <w:rFonts w:asciiTheme="minorHAnsi" w:eastAsia="Arial Unicode MS" w:hAnsiTheme="minorHAnsi" w:cstheme="minorHAnsi"/>
          <w:b/>
          <w:color w:val="0000FF"/>
          <w:sz w:val="24"/>
          <w:szCs w:val="24"/>
        </w:rPr>
        <w:t>*</w:t>
      </w:r>
      <w:r w:rsidR="00152A0A" w:rsidRPr="00226417">
        <w:rPr>
          <w:rFonts w:asciiTheme="minorHAnsi" w:eastAsia="Arial Unicode MS" w:hAnsiTheme="minorHAnsi" w:cstheme="minorHAnsi"/>
          <w:b/>
          <w:color w:val="0000FF"/>
          <w:sz w:val="24"/>
          <w:szCs w:val="24"/>
        </w:rPr>
        <w:t xml:space="preserve">Manuales de </w:t>
      </w:r>
      <w:r w:rsidR="00FB3A33" w:rsidRPr="00FB3A33">
        <w:rPr>
          <w:rFonts w:asciiTheme="minorHAnsi" w:eastAsia="Arial Unicode MS" w:hAnsiTheme="minorHAnsi" w:cstheme="minorHAnsi"/>
          <w:b/>
          <w:color w:val="0000FF"/>
          <w:sz w:val="24"/>
          <w:szCs w:val="24"/>
        </w:rPr>
        <w:t>usuario</w:t>
      </w:r>
      <w:r w:rsidR="00152A0A" w:rsidRPr="00FB3A33">
        <w:rPr>
          <w:rFonts w:asciiTheme="minorHAnsi" w:eastAsia="Arial Unicode MS" w:hAnsiTheme="minorHAnsi" w:cstheme="minorHAnsi"/>
          <w:b/>
          <w:color w:val="0000FF"/>
          <w:sz w:val="24"/>
          <w:szCs w:val="24"/>
        </w:rPr>
        <w:t xml:space="preserve"> en español</w:t>
      </w:r>
      <w:r w:rsidR="00152A0A" w:rsidRPr="00226417">
        <w:rPr>
          <w:rFonts w:asciiTheme="minorHAnsi" w:eastAsia="Arial Unicode MS" w:hAnsiTheme="minorHAnsi" w:cstheme="minorHAnsi"/>
          <w:b/>
          <w:color w:val="0000FF"/>
          <w:sz w:val="24"/>
          <w:szCs w:val="24"/>
        </w:rPr>
        <w:t xml:space="preserve"> </w:t>
      </w:r>
      <w:r w:rsidR="00152A0A" w:rsidRPr="009000C5">
        <w:rPr>
          <w:rFonts w:asciiTheme="minorHAnsi" w:eastAsia="Arial Unicode MS" w:hAnsiTheme="minorHAnsi" w:cstheme="minorHAnsi"/>
          <w:b/>
          <w:color w:val="0000FF"/>
          <w:sz w:val="24"/>
          <w:szCs w:val="24"/>
        </w:rPr>
        <w:t>al entregar el equipo</w:t>
      </w:r>
      <w:r w:rsidR="003C520A" w:rsidRPr="009000C5">
        <w:rPr>
          <w:rFonts w:asciiTheme="minorHAnsi" w:eastAsia="Arial Unicode MS" w:hAnsiTheme="minorHAnsi" w:cstheme="minorHAnsi"/>
          <w:b/>
          <w:color w:val="0000FF"/>
          <w:sz w:val="24"/>
          <w:szCs w:val="24"/>
        </w:rPr>
        <w:t xml:space="preserve"> </w:t>
      </w:r>
      <w:r w:rsidR="003C520A" w:rsidRPr="009000C5">
        <w:rPr>
          <w:rFonts w:asciiTheme="minorHAnsi" w:eastAsia="Arial Unicode MS" w:hAnsiTheme="minorHAnsi" w:cstheme="minorHAnsi"/>
          <w:b/>
          <w:color w:val="0000FF"/>
          <w:sz w:val="24"/>
          <w:szCs w:val="24"/>
          <w:lang w:val="es-MX" w:eastAsia="es-MX"/>
        </w:rPr>
        <w:t>y manual técnico</w:t>
      </w:r>
      <w:r w:rsidR="00152A0A" w:rsidRPr="00226417">
        <w:rPr>
          <w:rFonts w:asciiTheme="minorHAnsi" w:eastAsia="Arial Unicode MS" w:hAnsiTheme="minorHAnsi" w:cstheme="minorHAnsi"/>
          <w:b/>
          <w:color w:val="0000FF"/>
          <w:sz w:val="24"/>
          <w:szCs w:val="24"/>
        </w:rPr>
        <w:t>.</w:t>
      </w:r>
      <w:r w:rsidR="00226417">
        <w:rPr>
          <w:rFonts w:asciiTheme="minorHAnsi" w:eastAsia="Arial Unicode MS" w:hAnsiTheme="minorHAnsi" w:cstheme="minorHAnsi"/>
          <w:b/>
          <w:color w:val="0000FF"/>
          <w:sz w:val="24"/>
          <w:szCs w:val="24"/>
        </w:rPr>
        <w:t xml:space="preserve"> </w:t>
      </w:r>
      <w:r w:rsidR="00226417" w:rsidRPr="00BC4E94">
        <w:rPr>
          <w:rFonts w:asciiTheme="minorHAnsi" w:eastAsia="Arial Unicode MS" w:hAnsiTheme="minorHAnsi" w:cstheme="minorHAnsi"/>
          <w:b/>
          <w:color w:val="0000FF"/>
          <w:sz w:val="24"/>
          <w:szCs w:val="24"/>
          <w:highlight w:val="lightGray"/>
          <w:lang w:val="es-MX"/>
        </w:rPr>
        <w:t>(El licitante deberá presentar documento de conformidad con el inciso J) del PUNTO 8.1 de la sección II de las bases de licitación)</w:t>
      </w:r>
      <w:r w:rsidR="00226417">
        <w:rPr>
          <w:rFonts w:asciiTheme="minorHAnsi" w:eastAsia="Arial Unicode MS" w:hAnsiTheme="minorHAnsi" w:cstheme="minorHAnsi"/>
          <w:b/>
          <w:color w:val="0000FF"/>
          <w:sz w:val="24"/>
          <w:szCs w:val="24"/>
          <w:lang w:val="es-MX"/>
        </w:rPr>
        <w:t>.</w:t>
      </w:r>
    </w:p>
    <w:p w:rsidR="00152A0A" w:rsidRPr="00226417" w:rsidRDefault="00226417" w:rsidP="00152A0A">
      <w:pPr>
        <w:rPr>
          <w:rFonts w:asciiTheme="minorHAnsi" w:eastAsia="Arial Unicode MS" w:hAnsiTheme="minorHAnsi" w:cstheme="minorHAnsi"/>
          <w:b/>
          <w:color w:val="0000FF"/>
          <w:sz w:val="24"/>
          <w:szCs w:val="24"/>
        </w:rPr>
      </w:pPr>
      <w:r w:rsidRPr="00226417">
        <w:rPr>
          <w:rFonts w:asciiTheme="minorHAnsi" w:eastAsia="Arial Unicode MS" w:hAnsiTheme="minorHAnsi" w:cstheme="minorHAnsi"/>
          <w:b/>
          <w:color w:val="0000FF"/>
          <w:sz w:val="24"/>
          <w:szCs w:val="24"/>
        </w:rPr>
        <w:t>*</w:t>
      </w:r>
      <w:r w:rsidR="00152A0A" w:rsidRPr="00226417">
        <w:rPr>
          <w:rFonts w:asciiTheme="minorHAnsi" w:eastAsia="Arial Unicode MS" w:hAnsiTheme="minorHAnsi" w:cstheme="minorHAnsi"/>
          <w:b/>
          <w:color w:val="0000FF"/>
          <w:sz w:val="24"/>
          <w:szCs w:val="24"/>
        </w:rPr>
        <w:t>Servicio de mantenimiento preventivo semestre y Correctivo por personal calificado.</w:t>
      </w:r>
      <w:r w:rsidRPr="00226417">
        <w:rPr>
          <w:rFonts w:asciiTheme="minorHAnsi" w:eastAsia="Arial Unicode MS" w:hAnsiTheme="minorHAnsi" w:cstheme="minorHAnsi"/>
          <w:b/>
          <w:color w:val="0000FF"/>
          <w:sz w:val="24"/>
          <w:szCs w:val="24"/>
          <w:highlight w:val="lightGray"/>
          <w:lang w:val="es-MX"/>
        </w:rPr>
        <w:t xml:space="preserve"> </w:t>
      </w:r>
      <w:r>
        <w:rPr>
          <w:rFonts w:asciiTheme="minorHAnsi" w:eastAsia="Arial Unicode MS" w:hAnsiTheme="minorHAnsi" w:cstheme="minorHAnsi"/>
          <w:b/>
          <w:color w:val="0000FF"/>
          <w:sz w:val="24"/>
          <w:szCs w:val="24"/>
          <w:highlight w:val="lightGray"/>
          <w:lang w:val="es-MX"/>
        </w:rPr>
        <w:t>(</w:t>
      </w:r>
      <w:r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inciso </w:t>
      </w:r>
      <w:r>
        <w:rPr>
          <w:rFonts w:asciiTheme="minorHAnsi" w:eastAsia="Arial Unicode MS" w:hAnsiTheme="minorHAnsi" w:cstheme="minorHAnsi"/>
          <w:b/>
          <w:color w:val="0000FF"/>
          <w:sz w:val="24"/>
          <w:szCs w:val="24"/>
          <w:highlight w:val="lightGray"/>
          <w:lang w:val="es-MX"/>
        </w:rPr>
        <w:t>P</w:t>
      </w:r>
      <w:r w:rsidRPr="00BC4E94">
        <w:rPr>
          <w:rFonts w:asciiTheme="minorHAnsi" w:eastAsia="Arial Unicode MS" w:hAnsiTheme="minorHAnsi" w:cstheme="minorHAnsi"/>
          <w:b/>
          <w:color w:val="0000FF"/>
          <w:sz w:val="24"/>
          <w:szCs w:val="24"/>
          <w:highlight w:val="lightGray"/>
          <w:lang w:val="es-MX"/>
        </w:rPr>
        <w:t>) del PUNTO 8.1 de la sección II de las bases de licitación)</w:t>
      </w:r>
      <w:r>
        <w:rPr>
          <w:rFonts w:asciiTheme="minorHAnsi" w:eastAsia="Arial Unicode MS" w:hAnsiTheme="minorHAnsi" w:cstheme="minorHAnsi"/>
          <w:b/>
          <w:color w:val="0000FF"/>
          <w:sz w:val="24"/>
          <w:szCs w:val="24"/>
          <w:lang w:val="es-MX"/>
        </w:rPr>
        <w:t>.</w:t>
      </w:r>
    </w:p>
    <w:p w:rsidR="00152A0A" w:rsidRPr="004C1A72" w:rsidRDefault="00152A0A" w:rsidP="00152A0A">
      <w:pPr>
        <w:rPr>
          <w:rFonts w:asciiTheme="minorHAnsi" w:eastAsia="Arial Unicode MS" w:hAnsiTheme="minorHAnsi" w:cstheme="minorHAnsi"/>
          <w:color w:val="000000"/>
          <w:sz w:val="24"/>
          <w:szCs w:val="24"/>
        </w:rPr>
      </w:pPr>
      <w:r w:rsidRPr="00FB3A33">
        <w:rPr>
          <w:rFonts w:asciiTheme="minorHAnsi" w:eastAsia="Arial Unicode MS" w:hAnsiTheme="minorHAnsi" w:cstheme="minorHAnsi"/>
          <w:b/>
          <w:color w:val="000000"/>
          <w:sz w:val="24"/>
          <w:szCs w:val="24"/>
        </w:rPr>
        <w:t>Garantía y servicio:</w:t>
      </w:r>
      <w:r w:rsidRPr="004C1A72">
        <w:rPr>
          <w:rFonts w:asciiTheme="minorHAnsi" w:eastAsia="Arial Unicode MS" w:hAnsiTheme="minorHAnsi" w:cstheme="minorHAnsi"/>
          <w:color w:val="000000"/>
          <w:sz w:val="24"/>
          <w:szCs w:val="24"/>
        </w:rPr>
        <w:t xml:space="preserve"> </w:t>
      </w:r>
      <w:r w:rsidRPr="00EE30DC">
        <w:rPr>
          <w:rFonts w:asciiTheme="minorHAnsi" w:eastAsia="Arial Unicode MS" w:hAnsiTheme="minorHAnsi" w:cstheme="minorHAnsi"/>
          <w:b/>
          <w:color w:val="0000FF"/>
          <w:sz w:val="24"/>
          <w:szCs w:val="24"/>
        </w:rPr>
        <w:t>La garantía es de 18 meses</w:t>
      </w:r>
      <w:r w:rsidRPr="00EE30DC">
        <w:rPr>
          <w:rFonts w:asciiTheme="minorHAnsi" w:eastAsia="Arial Unicode MS" w:hAnsiTheme="minorHAnsi" w:cstheme="minorHAnsi"/>
          <w:color w:val="0000FF"/>
          <w:sz w:val="24"/>
          <w:szCs w:val="24"/>
        </w:rPr>
        <w:t xml:space="preserve"> </w:t>
      </w:r>
      <w:r w:rsidRPr="004C1A72">
        <w:rPr>
          <w:rFonts w:asciiTheme="minorHAnsi" w:eastAsia="Arial Unicode MS" w:hAnsiTheme="minorHAnsi" w:cstheme="minorHAnsi"/>
          <w:color w:val="000000"/>
          <w:sz w:val="24"/>
          <w:szCs w:val="24"/>
        </w:rPr>
        <w:t xml:space="preserve">una vez entregada y aceptada por el Cliente. </w:t>
      </w:r>
    </w:p>
    <w:p w:rsidR="00152A0A" w:rsidRPr="004C1A72" w:rsidRDefault="00152A0A" w:rsidP="00152A0A">
      <w:pPr>
        <w:jc w:val="center"/>
        <w:rPr>
          <w:rFonts w:asciiTheme="minorHAnsi" w:eastAsia="Arial Unicode MS" w:hAnsiTheme="minorHAnsi" w:cstheme="minorHAnsi"/>
          <w:b/>
          <w:color w:val="000000"/>
          <w:sz w:val="24"/>
          <w:szCs w:val="24"/>
          <w:lang w:val="es-MX" w:eastAsia="es-MX"/>
        </w:rPr>
      </w:pPr>
    </w:p>
    <w:p w:rsidR="00152A0A" w:rsidRPr="004C1A72" w:rsidRDefault="00152A0A" w:rsidP="00EE30DC">
      <w:pPr>
        <w:shd w:val="clear" w:color="auto" w:fill="A6A6A6" w:themeFill="background1" w:themeFillShade="A6"/>
        <w:jc w:val="center"/>
        <w:rPr>
          <w:rFonts w:asciiTheme="minorHAnsi" w:eastAsia="Arial Unicode MS" w:hAnsiTheme="minorHAnsi" w:cstheme="minorHAnsi"/>
          <w:b/>
          <w:color w:val="000000"/>
          <w:sz w:val="24"/>
          <w:szCs w:val="24"/>
          <w:lang w:val="es-MX" w:eastAsia="es-MX"/>
        </w:rPr>
      </w:pPr>
      <w:r w:rsidRPr="004C1A72">
        <w:rPr>
          <w:rFonts w:asciiTheme="minorHAnsi" w:eastAsia="Arial Unicode MS" w:hAnsiTheme="minorHAnsi" w:cstheme="minorHAnsi"/>
          <w:b/>
          <w:color w:val="000000"/>
          <w:sz w:val="24"/>
          <w:szCs w:val="24"/>
          <w:lang w:val="es-MX" w:eastAsia="es-MX"/>
        </w:rPr>
        <w:t>PARTIDA 14</w:t>
      </w:r>
    </w:p>
    <w:p w:rsidR="00152A0A" w:rsidRPr="00EE30DC" w:rsidRDefault="00152A0A" w:rsidP="00EE30DC">
      <w:pPr>
        <w:rPr>
          <w:rFonts w:asciiTheme="minorHAnsi" w:eastAsia="Arial Unicode MS" w:hAnsiTheme="minorHAnsi" w:cstheme="minorHAnsi"/>
          <w:b/>
          <w:color w:val="0000FF"/>
          <w:sz w:val="24"/>
          <w:szCs w:val="24"/>
          <w:lang w:val="es-ES" w:eastAsia="es-US"/>
        </w:rPr>
      </w:pPr>
      <w:r w:rsidRPr="004C1A72">
        <w:rPr>
          <w:rFonts w:asciiTheme="minorHAnsi" w:eastAsia="Arial Unicode MS" w:hAnsiTheme="minorHAnsi" w:cstheme="minorHAnsi"/>
          <w:b/>
          <w:bCs/>
          <w:color w:val="000000"/>
          <w:sz w:val="24"/>
          <w:szCs w:val="24"/>
          <w:lang w:val="es-ES" w:eastAsia="es-US"/>
        </w:rPr>
        <w:t xml:space="preserve">NOMBRE DEL EQUIPO: </w:t>
      </w:r>
      <w:r w:rsidRPr="00EE30DC">
        <w:rPr>
          <w:rFonts w:asciiTheme="minorHAnsi" w:eastAsia="Arial Unicode MS" w:hAnsiTheme="minorHAnsi" w:cstheme="minorHAnsi"/>
          <w:b/>
          <w:bCs/>
          <w:color w:val="0000FF"/>
          <w:sz w:val="24"/>
          <w:szCs w:val="24"/>
          <w:lang w:val="es-ES" w:eastAsia="es-US"/>
        </w:rPr>
        <w:t>AUTOCLAVE ELECTRONICA SEMI-AUTOMATICA DIGITAL</w:t>
      </w:r>
    </w:p>
    <w:p w:rsidR="00152A0A" w:rsidRPr="004C1A72" w:rsidRDefault="00152A0A" w:rsidP="00EE30DC">
      <w:pPr>
        <w:rPr>
          <w:rFonts w:asciiTheme="minorHAnsi" w:eastAsia="Arial Unicode MS" w:hAnsiTheme="minorHAnsi" w:cstheme="minorHAnsi"/>
          <w:b/>
          <w:color w:val="000000"/>
          <w:sz w:val="24"/>
          <w:szCs w:val="24"/>
          <w:lang w:val="es-MX" w:eastAsia="es-MX"/>
        </w:rPr>
      </w:pPr>
      <w:r w:rsidRPr="004C1A72">
        <w:rPr>
          <w:rFonts w:asciiTheme="minorHAnsi" w:eastAsia="Arial Unicode MS" w:hAnsiTheme="minorHAnsi" w:cstheme="minorHAnsi"/>
          <w:b/>
          <w:color w:val="000000"/>
          <w:sz w:val="24"/>
          <w:szCs w:val="24"/>
          <w:lang w:val="es-MX" w:eastAsia="es-MX"/>
        </w:rPr>
        <w:t>CANTIDAD: 3</w:t>
      </w:r>
    </w:p>
    <w:p w:rsidR="00152A0A" w:rsidRPr="004C1A72" w:rsidRDefault="00152A0A" w:rsidP="00EE30DC">
      <w:pPr>
        <w:rPr>
          <w:rFonts w:asciiTheme="minorHAnsi" w:eastAsia="Arial Unicode MS" w:hAnsiTheme="minorHAnsi" w:cstheme="minorHAnsi"/>
          <w:b/>
          <w:color w:val="000000"/>
          <w:sz w:val="24"/>
          <w:szCs w:val="24"/>
          <w:lang w:val="es-US" w:eastAsia="es-MX"/>
        </w:rPr>
      </w:pPr>
      <w:r w:rsidRPr="004C1A72">
        <w:rPr>
          <w:rFonts w:asciiTheme="minorHAnsi" w:eastAsia="Arial Unicode MS" w:hAnsiTheme="minorHAnsi" w:cstheme="minorHAnsi"/>
          <w:b/>
          <w:color w:val="000000"/>
          <w:sz w:val="24"/>
          <w:szCs w:val="24"/>
          <w:lang w:val="es-MX" w:eastAsia="es-MX"/>
        </w:rPr>
        <w:t xml:space="preserve">MARCA Y MODELO DE REFERENCIA: LORMA MODELO </w:t>
      </w:r>
      <w:r w:rsidRPr="004C1A72">
        <w:rPr>
          <w:rFonts w:asciiTheme="minorHAnsi" w:eastAsia="Arial Unicode MS" w:hAnsiTheme="minorHAnsi" w:cstheme="minorHAnsi"/>
          <w:b/>
          <w:bCs/>
          <w:color w:val="000000"/>
          <w:sz w:val="24"/>
          <w:szCs w:val="24"/>
          <w:lang w:val="es-ES" w:eastAsia="es-US"/>
        </w:rPr>
        <w:t>LOR-AV-07</w:t>
      </w:r>
    </w:p>
    <w:p w:rsidR="00152A0A" w:rsidRPr="004C1A72" w:rsidRDefault="00152A0A" w:rsidP="00152A0A">
      <w:pPr>
        <w:rPr>
          <w:rFonts w:asciiTheme="minorHAnsi" w:eastAsia="Arial Unicode MS" w:hAnsiTheme="minorHAnsi" w:cstheme="minorHAnsi"/>
          <w:b/>
          <w:color w:val="000000"/>
          <w:sz w:val="24"/>
          <w:szCs w:val="24"/>
          <w:bdr w:val="none" w:sz="0" w:space="0" w:color="auto" w:frame="1"/>
          <w:lang w:val="es-US" w:eastAsia="es-US"/>
        </w:rPr>
      </w:pP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ES" w:eastAsia="es-MX"/>
        </w:rPr>
        <w:t>Equipo que permite esterilizar objetos e instrumental que resisten altas temperaturas y humedad de vapor a presión.</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b/>
          <w:bCs/>
          <w:color w:val="000000"/>
          <w:sz w:val="24"/>
          <w:szCs w:val="24"/>
          <w:lang w:val="es-ES" w:eastAsia="es-US"/>
        </w:rPr>
        <w:t>CARACTERÍSTICAS:</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 xml:space="preserve">Control de ciclos de esterilización por </w:t>
      </w:r>
      <w:proofErr w:type="spellStart"/>
      <w:r w:rsidRPr="004C1A72">
        <w:rPr>
          <w:rFonts w:asciiTheme="minorHAnsi" w:eastAsia="Arial Unicode MS" w:hAnsiTheme="minorHAnsi" w:cstheme="minorHAnsi"/>
          <w:color w:val="000000"/>
          <w:sz w:val="24"/>
          <w:szCs w:val="24"/>
          <w:lang w:val="es-ES" w:eastAsia="es-US"/>
        </w:rPr>
        <w:t>microcontrolador</w:t>
      </w:r>
      <w:proofErr w:type="spellEnd"/>
      <w:r w:rsidRPr="004C1A72">
        <w:rPr>
          <w:rFonts w:asciiTheme="minorHAnsi" w:eastAsia="Arial Unicode MS" w:hAnsiTheme="minorHAnsi" w:cstheme="minorHAnsi"/>
          <w:color w:val="000000"/>
          <w:sz w:val="24"/>
          <w:szCs w:val="24"/>
          <w:lang w:val="es-ES" w:eastAsia="es-US"/>
        </w:rPr>
        <w:t>.</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Cámara y charolas en acero inoxidable.</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Capacidad de 12 litros.</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 xml:space="preserve">Lectura de todas las variables en </w:t>
      </w:r>
      <w:proofErr w:type="spellStart"/>
      <w:r w:rsidRPr="004C1A72">
        <w:rPr>
          <w:rFonts w:asciiTheme="minorHAnsi" w:eastAsia="Arial Unicode MS" w:hAnsiTheme="minorHAnsi" w:cstheme="minorHAnsi"/>
          <w:color w:val="000000"/>
          <w:sz w:val="24"/>
          <w:szCs w:val="24"/>
          <w:lang w:val="es-ES" w:eastAsia="es-US"/>
        </w:rPr>
        <w:t>display</w:t>
      </w:r>
      <w:proofErr w:type="spellEnd"/>
      <w:r w:rsidRPr="004C1A72">
        <w:rPr>
          <w:rFonts w:asciiTheme="minorHAnsi" w:eastAsia="Arial Unicode MS" w:hAnsiTheme="minorHAnsi" w:cstheme="minorHAnsi"/>
          <w:color w:val="000000"/>
          <w:sz w:val="24"/>
          <w:szCs w:val="24"/>
          <w:lang w:val="es-ES" w:eastAsia="es-US"/>
        </w:rPr>
        <w:t xml:space="preserve"> LCD.</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Tres programas de esterilización y programa de secado.</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Altura: 35.5 cm.</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Ancho: 33 cm.</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Fondo: 63 cm.</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Profundidad cámara: 34 cm.</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Diámetro cámara: 21.5 cm.</w:t>
      </w:r>
    </w:p>
    <w:p w:rsidR="00152A0A" w:rsidRPr="00EE30DC" w:rsidRDefault="00152A0A" w:rsidP="00152A0A">
      <w:pPr>
        <w:rPr>
          <w:rFonts w:asciiTheme="minorHAnsi" w:eastAsia="Arial Unicode MS" w:hAnsiTheme="minorHAnsi" w:cstheme="minorHAnsi"/>
          <w:b/>
          <w:color w:val="0000FF"/>
          <w:sz w:val="24"/>
          <w:szCs w:val="24"/>
          <w:lang w:val="es-MX"/>
        </w:rPr>
      </w:pPr>
      <w:r w:rsidRPr="00EE30DC">
        <w:rPr>
          <w:rFonts w:asciiTheme="minorHAnsi" w:eastAsia="Arial Unicode MS" w:hAnsiTheme="minorHAnsi" w:cstheme="minorHAnsi"/>
          <w:b/>
          <w:color w:val="0000FF"/>
          <w:sz w:val="24"/>
          <w:szCs w:val="24"/>
          <w:lang w:val="es-MX"/>
        </w:rPr>
        <w:t>GARANTÍA SOLICITADA: 18 MESES.</w:t>
      </w:r>
    </w:p>
    <w:p w:rsidR="00275CB0" w:rsidRDefault="00226417" w:rsidP="00152A0A">
      <w:pPr>
        <w:rPr>
          <w:rFonts w:asciiTheme="minorHAnsi" w:eastAsia="Arial Unicode MS" w:hAnsiTheme="minorHAnsi" w:cstheme="minorHAnsi"/>
          <w:b/>
          <w:bCs/>
          <w:color w:val="000000"/>
          <w:sz w:val="24"/>
          <w:szCs w:val="24"/>
        </w:rPr>
      </w:pPr>
      <w:r>
        <w:rPr>
          <w:rFonts w:asciiTheme="minorHAnsi" w:eastAsia="Arial Unicode MS" w:hAnsiTheme="minorHAnsi" w:cstheme="minorHAnsi"/>
          <w:b/>
          <w:bCs/>
          <w:color w:val="000000"/>
          <w:sz w:val="24"/>
          <w:szCs w:val="24"/>
        </w:rPr>
        <w:t xml:space="preserve">CUMPLIR CON LA </w:t>
      </w:r>
      <w:r w:rsidR="00152A0A" w:rsidRPr="004C1A72">
        <w:rPr>
          <w:rFonts w:asciiTheme="minorHAnsi" w:eastAsia="Arial Unicode MS" w:hAnsiTheme="minorHAnsi" w:cstheme="minorHAnsi"/>
          <w:b/>
          <w:bCs/>
          <w:color w:val="000000"/>
          <w:sz w:val="24"/>
          <w:szCs w:val="24"/>
        </w:rPr>
        <w:t>NORMA</w:t>
      </w:r>
      <w:r w:rsidR="00152A0A" w:rsidRPr="00226417">
        <w:rPr>
          <w:rFonts w:asciiTheme="minorHAnsi" w:eastAsia="Arial Unicode MS" w:hAnsiTheme="minorHAnsi" w:cstheme="minorHAnsi"/>
          <w:b/>
          <w:bCs/>
          <w:color w:val="000000"/>
          <w:sz w:val="24"/>
          <w:szCs w:val="24"/>
        </w:rPr>
        <w:t>:</w:t>
      </w:r>
      <w:r w:rsidR="00152A0A" w:rsidRPr="004C1A72">
        <w:rPr>
          <w:rFonts w:asciiTheme="minorHAnsi" w:eastAsia="Arial Unicode MS" w:hAnsiTheme="minorHAnsi" w:cstheme="minorHAnsi"/>
          <w:b/>
          <w:bCs/>
          <w:color w:val="000000"/>
          <w:sz w:val="24"/>
          <w:szCs w:val="24"/>
        </w:rPr>
        <w:t xml:space="preserve"> </w:t>
      </w:r>
    </w:p>
    <w:p w:rsidR="00152A0A" w:rsidRPr="004C1A72" w:rsidRDefault="00275CB0" w:rsidP="00152A0A">
      <w:pPr>
        <w:rPr>
          <w:rFonts w:asciiTheme="minorHAnsi" w:eastAsia="Arial Unicode MS" w:hAnsiTheme="minorHAnsi" w:cstheme="minorHAnsi"/>
          <w:bCs/>
          <w:color w:val="000000"/>
          <w:sz w:val="24"/>
          <w:szCs w:val="24"/>
        </w:rPr>
      </w:pPr>
      <w:r w:rsidRPr="00226417">
        <w:rPr>
          <w:rFonts w:asciiTheme="minorHAnsi" w:eastAsia="Arial Unicode MS" w:hAnsiTheme="minorHAnsi" w:cstheme="minorHAnsi"/>
          <w:b/>
          <w:bCs/>
          <w:color w:val="0000FF"/>
          <w:sz w:val="24"/>
          <w:szCs w:val="24"/>
        </w:rPr>
        <w:t>*</w:t>
      </w:r>
      <w:r w:rsidR="00152A0A" w:rsidRPr="00226417">
        <w:rPr>
          <w:rFonts w:asciiTheme="minorHAnsi" w:eastAsia="Arial Unicode MS" w:hAnsiTheme="minorHAnsi" w:cstheme="minorHAnsi"/>
          <w:b/>
          <w:bCs/>
          <w:color w:val="0000FF"/>
          <w:sz w:val="24"/>
          <w:szCs w:val="24"/>
        </w:rPr>
        <w:t>NOM-137-SSA1-2008</w:t>
      </w:r>
      <w:r w:rsidR="00152A0A" w:rsidRPr="00226417">
        <w:rPr>
          <w:rFonts w:asciiTheme="minorHAnsi" w:eastAsia="Arial Unicode MS" w:hAnsiTheme="minorHAnsi" w:cstheme="minorHAnsi"/>
          <w:bCs/>
          <w:color w:val="0000FF"/>
          <w:sz w:val="24"/>
          <w:szCs w:val="24"/>
        </w:rPr>
        <w:t xml:space="preserve"> </w:t>
      </w:r>
      <w:r w:rsidR="00152A0A" w:rsidRPr="004C1A72">
        <w:rPr>
          <w:rFonts w:asciiTheme="minorHAnsi" w:eastAsia="Arial Unicode MS" w:hAnsiTheme="minorHAnsi" w:cstheme="minorHAnsi"/>
          <w:bCs/>
          <w:color w:val="000000"/>
          <w:sz w:val="24"/>
          <w:szCs w:val="24"/>
        </w:rPr>
        <w:t>Equipos e instrumentos médicos y quirúrgicos, etiquetado nacional como procedencia extranjera.</w:t>
      </w:r>
      <w:r w:rsidR="00226417" w:rsidRPr="00226417">
        <w:rPr>
          <w:rFonts w:asciiTheme="minorHAnsi" w:eastAsia="Arial Unicode MS" w:hAnsiTheme="minorHAnsi" w:cstheme="minorHAnsi"/>
          <w:color w:val="000000"/>
          <w:sz w:val="24"/>
          <w:szCs w:val="24"/>
          <w:bdr w:val="none" w:sz="0" w:space="0" w:color="auto" w:frame="1"/>
          <w:lang w:val="es-MX" w:eastAsia="es-MX"/>
        </w:rPr>
        <w:t xml:space="preserve"> </w:t>
      </w:r>
      <w:r w:rsidR="00226417" w:rsidRPr="004C1A72">
        <w:rPr>
          <w:rFonts w:asciiTheme="minorHAnsi" w:eastAsia="Arial Unicode MS" w:hAnsiTheme="minorHAnsi" w:cstheme="minorHAnsi"/>
          <w:color w:val="000000"/>
          <w:sz w:val="24"/>
          <w:szCs w:val="24"/>
          <w:bdr w:val="none" w:sz="0" w:space="0" w:color="auto" w:frame="1"/>
          <w:lang w:val="es-MX" w:eastAsia="es-MX"/>
        </w:rPr>
        <w:t>.</w:t>
      </w:r>
      <w:r w:rsidR="00226417" w:rsidRPr="00226417">
        <w:rPr>
          <w:rFonts w:asciiTheme="minorHAnsi" w:eastAsia="Arial Unicode MS" w:hAnsiTheme="minorHAnsi" w:cstheme="minorHAnsi"/>
          <w:b/>
          <w:color w:val="0000FF"/>
          <w:sz w:val="24"/>
          <w:szCs w:val="24"/>
          <w:highlight w:val="lightGray"/>
          <w:lang w:val="es-MX"/>
        </w:rPr>
        <w:t xml:space="preserve"> (El licitante deberá presentar documento de conformidad con el inciso R) del PUNTO 8.1 de la sección II de las bases de licitación).</w:t>
      </w:r>
    </w:p>
    <w:p w:rsidR="00782A98" w:rsidRPr="00226417" w:rsidRDefault="00152A0A" w:rsidP="00152A0A">
      <w:pPr>
        <w:rPr>
          <w:rFonts w:asciiTheme="minorHAnsi" w:eastAsia="Arial Unicode MS" w:hAnsiTheme="minorHAnsi" w:cstheme="minorHAnsi"/>
          <w:bCs/>
          <w:sz w:val="24"/>
          <w:szCs w:val="24"/>
        </w:rPr>
      </w:pPr>
      <w:r w:rsidRPr="00226417">
        <w:rPr>
          <w:rFonts w:asciiTheme="minorHAnsi" w:eastAsia="Arial Unicode MS" w:hAnsiTheme="minorHAnsi" w:cstheme="minorHAnsi"/>
          <w:b/>
          <w:bCs/>
          <w:sz w:val="24"/>
          <w:szCs w:val="24"/>
        </w:rPr>
        <w:t>DOCUMENTOS REQUERIDOS:</w:t>
      </w:r>
      <w:r w:rsidRPr="00226417">
        <w:rPr>
          <w:rFonts w:asciiTheme="minorHAnsi" w:eastAsia="Arial Unicode MS" w:hAnsiTheme="minorHAnsi" w:cstheme="minorHAnsi"/>
          <w:bCs/>
          <w:sz w:val="24"/>
          <w:szCs w:val="24"/>
        </w:rPr>
        <w:t xml:space="preserve"> </w:t>
      </w:r>
    </w:p>
    <w:p w:rsidR="00782A98" w:rsidRPr="00226417" w:rsidRDefault="00782A98" w:rsidP="00152A0A">
      <w:pPr>
        <w:rPr>
          <w:rFonts w:asciiTheme="minorHAnsi" w:eastAsia="Arial Unicode MS" w:hAnsiTheme="minorHAnsi" w:cstheme="minorHAnsi"/>
          <w:b/>
          <w:bCs/>
          <w:color w:val="0000FF"/>
          <w:sz w:val="24"/>
          <w:szCs w:val="24"/>
        </w:rPr>
      </w:pPr>
      <w:r w:rsidRPr="00782A98">
        <w:rPr>
          <w:rFonts w:asciiTheme="minorHAnsi" w:eastAsia="Arial Unicode MS" w:hAnsiTheme="minorHAnsi" w:cstheme="minorHAnsi"/>
          <w:bCs/>
          <w:color w:val="0000FF"/>
          <w:sz w:val="24"/>
          <w:szCs w:val="24"/>
        </w:rPr>
        <w:t>*</w:t>
      </w:r>
      <w:r w:rsidR="00152A0A" w:rsidRPr="00226417">
        <w:rPr>
          <w:rFonts w:asciiTheme="minorHAnsi" w:eastAsia="Arial Unicode MS" w:hAnsiTheme="minorHAnsi" w:cstheme="minorHAnsi"/>
          <w:b/>
          <w:bCs/>
          <w:color w:val="0000FF"/>
          <w:sz w:val="24"/>
          <w:szCs w:val="24"/>
        </w:rPr>
        <w:t xml:space="preserve">Registro sanitario </w:t>
      </w:r>
      <w:r w:rsidR="00CE3BE5" w:rsidRPr="00226417">
        <w:rPr>
          <w:rFonts w:asciiTheme="minorHAnsi" w:eastAsia="Arial Unicode MS" w:hAnsiTheme="minorHAnsi" w:cstheme="minorHAnsi"/>
          <w:b/>
          <w:bCs/>
          <w:color w:val="0000FF"/>
          <w:sz w:val="24"/>
          <w:szCs w:val="24"/>
        </w:rPr>
        <w:t xml:space="preserve">vigente  </w:t>
      </w:r>
      <w:r w:rsidR="00152A0A" w:rsidRPr="00226417">
        <w:rPr>
          <w:rFonts w:asciiTheme="minorHAnsi" w:eastAsia="Arial Unicode MS" w:hAnsiTheme="minorHAnsi" w:cstheme="minorHAnsi"/>
          <w:b/>
          <w:bCs/>
          <w:color w:val="0000FF"/>
          <w:sz w:val="24"/>
          <w:szCs w:val="24"/>
        </w:rPr>
        <w:t xml:space="preserve">o trámite de renovación. </w:t>
      </w:r>
      <w:r w:rsidR="00226417"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inciso </w:t>
      </w:r>
      <w:r w:rsidR="00226417">
        <w:rPr>
          <w:rFonts w:asciiTheme="minorHAnsi" w:eastAsia="Arial Unicode MS" w:hAnsiTheme="minorHAnsi" w:cstheme="minorHAnsi"/>
          <w:b/>
          <w:color w:val="0000FF"/>
          <w:sz w:val="24"/>
          <w:szCs w:val="24"/>
          <w:highlight w:val="lightGray"/>
          <w:lang w:val="es-MX"/>
        </w:rPr>
        <w:t>Q</w:t>
      </w:r>
      <w:r w:rsidR="00226417" w:rsidRPr="00BC4E94">
        <w:rPr>
          <w:rFonts w:asciiTheme="minorHAnsi" w:eastAsia="Arial Unicode MS" w:hAnsiTheme="minorHAnsi" w:cstheme="minorHAnsi"/>
          <w:b/>
          <w:color w:val="0000FF"/>
          <w:sz w:val="24"/>
          <w:szCs w:val="24"/>
          <w:highlight w:val="lightGray"/>
          <w:lang w:val="es-MX"/>
        </w:rPr>
        <w:t>) del PUNTO 8.1 de la sección II de las bases de licitación)</w:t>
      </w:r>
      <w:r w:rsidR="00226417">
        <w:rPr>
          <w:rFonts w:asciiTheme="minorHAnsi" w:eastAsia="Arial Unicode MS" w:hAnsiTheme="minorHAnsi" w:cstheme="minorHAnsi"/>
          <w:b/>
          <w:color w:val="0000FF"/>
          <w:sz w:val="24"/>
          <w:szCs w:val="24"/>
          <w:lang w:val="es-MX"/>
        </w:rPr>
        <w:t>.</w:t>
      </w:r>
    </w:p>
    <w:p w:rsidR="00152A0A" w:rsidRPr="00782A98" w:rsidRDefault="00782A98" w:rsidP="00152A0A">
      <w:pPr>
        <w:rPr>
          <w:rFonts w:asciiTheme="minorHAnsi" w:eastAsia="Arial Unicode MS" w:hAnsiTheme="minorHAnsi" w:cstheme="minorHAnsi"/>
          <w:bCs/>
          <w:color w:val="0000FF"/>
          <w:sz w:val="24"/>
          <w:szCs w:val="24"/>
        </w:rPr>
      </w:pPr>
      <w:r w:rsidRPr="00226417">
        <w:rPr>
          <w:rFonts w:asciiTheme="minorHAnsi" w:eastAsia="Arial Unicode MS" w:hAnsiTheme="minorHAnsi" w:cstheme="minorHAnsi"/>
          <w:b/>
          <w:bCs/>
          <w:color w:val="0000FF"/>
          <w:sz w:val="24"/>
          <w:szCs w:val="24"/>
        </w:rPr>
        <w:t>*</w:t>
      </w:r>
      <w:r w:rsidR="00152A0A" w:rsidRPr="00226417">
        <w:rPr>
          <w:rFonts w:asciiTheme="minorHAnsi" w:eastAsia="Arial Unicode MS" w:hAnsiTheme="minorHAnsi" w:cstheme="minorHAnsi"/>
          <w:b/>
          <w:bCs/>
          <w:color w:val="0000FF"/>
          <w:sz w:val="24"/>
          <w:szCs w:val="24"/>
        </w:rPr>
        <w:t xml:space="preserve">Manual de usuario en español </w:t>
      </w:r>
      <w:r w:rsidR="00152A0A" w:rsidRPr="009000C5">
        <w:rPr>
          <w:rFonts w:asciiTheme="minorHAnsi" w:eastAsia="Arial Unicode MS" w:hAnsiTheme="minorHAnsi" w:cstheme="minorHAnsi"/>
          <w:b/>
          <w:bCs/>
          <w:color w:val="0000FF"/>
          <w:sz w:val="24"/>
          <w:szCs w:val="24"/>
        </w:rPr>
        <w:t>al entregar el equipo</w:t>
      </w:r>
      <w:r w:rsidR="003C520A" w:rsidRPr="009000C5">
        <w:rPr>
          <w:rFonts w:asciiTheme="minorHAnsi" w:eastAsia="Arial Unicode MS" w:hAnsiTheme="minorHAnsi" w:cstheme="minorHAnsi"/>
          <w:b/>
          <w:bCs/>
          <w:color w:val="0000FF"/>
          <w:sz w:val="24"/>
          <w:szCs w:val="24"/>
        </w:rPr>
        <w:t xml:space="preserve"> y manual técnico</w:t>
      </w:r>
      <w:r w:rsidR="00152A0A" w:rsidRPr="00226417">
        <w:rPr>
          <w:rFonts w:asciiTheme="minorHAnsi" w:eastAsia="Arial Unicode MS" w:hAnsiTheme="minorHAnsi" w:cstheme="minorHAnsi"/>
          <w:bCs/>
          <w:color w:val="0000FF"/>
          <w:sz w:val="24"/>
          <w:szCs w:val="24"/>
        </w:rPr>
        <w:t>.</w:t>
      </w:r>
      <w:r w:rsidR="00226417" w:rsidRPr="00226417">
        <w:rPr>
          <w:rFonts w:asciiTheme="minorHAnsi" w:eastAsia="Arial Unicode MS" w:hAnsiTheme="minorHAnsi" w:cstheme="minorHAnsi"/>
          <w:b/>
          <w:color w:val="0000FF"/>
          <w:sz w:val="24"/>
          <w:szCs w:val="24"/>
          <w:highlight w:val="lightGray"/>
          <w:lang w:val="es-MX"/>
        </w:rPr>
        <w:t xml:space="preserve"> </w:t>
      </w:r>
      <w:r w:rsidR="00226417" w:rsidRPr="00BC4E94">
        <w:rPr>
          <w:rFonts w:asciiTheme="minorHAnsi" w:eastAsia="Arial Unicode MS" w:hAnsiTheme="minorHAnsi" w:cstheme="minorHAnsi"/>
          <w:b/>
          <w:color w:val="0000FF"/>
          <w:sz w:val="24"/>
          <w:szCs w:val="24"/>
          <w:highlight w:val="lightGray"/>
          <w:lang w:val="es-MX"/>
        </w:rPr>
        <w:t>(El licitante deberá presentar documento de conformidad con el inciso J) del PUNTO 8.1 de la sección II de las bases de licitación)</w:t>
      </w:r>
      <w:r w:rsidR="00226417">
        <w:rPr>
          <w:rFonts w:asciiTheme="minorHAnsi" w:eastAsia="Arial Unicode MS" w:hAnsiTheme="minorHAnsi" w:cstheme="minorHAnsi"/>
          <w:b/>
          <w:color w:val="0000FF"/>
          <w:sz w:val="24"/>
          <w:szCs w:val="24"/>
          <w:lang w:val="es-MX"/>
        </w:rPr>
        <w:t>.</w:t>
      </w:r>
    </w:p>
    <w:p w:rsidR="00152A0A" w:rsidRDefault="00152A0A" w:rsidP="00152A0A">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bCs/>
          <w:color w:val="000000"/>
          <w:sz w:val="24"/>
          <w:szCs w:val="24"/>
          <w:lang w:val="es-MX"/>
        </w:rPr>
        <w:t xml:space="preserve">MANTENIMIENTO: </w:t>
      </w:r>
      <w:r w:rsidRPr="00226417">
        <w:rPr>
          <w:rFonts w:asciiTheme="minorHAnsi" w:eastAsia="Arial Unicode MS" w:hAnsiTheme="minorHAnsi" w:cstheme="minorHAnsi"/>
          <w:b/>
          <w:color w:val="0000FF"/>
          <w:sz w:val="24"/>
          <w:szCs w:val="24"/>
          <w:lang w:val="es-MX"/>
        </w:rPr>
        <w:t>Preventivo por semestre y correctivo por personal calificado</w:t>
      </w:r>
      <w:r w:rsidR="00495E95">
        <w:rPr>
          <w:rFonts w:asciiTheme="minorHAnsi" w:eastAsia="Arial Unicode MS" w:hAnsiTheme="minorHAnsi" w:cstheme="minorHAnsi"/>
          <w:b/>
          <w:color w:val="0000FF"/>
          <w:sz w:val="24"/>
          <w:szCs w:val="24"/>
          <w:lang w:val="es-MX"/>
        </w:rPr>
        <w:t>.</w:t>
      </w:r>
      <w:r w:rsidR="00495E95" w:rsidRPr="00495E95">
        <w:rPr>
          <w:rFonts w:asciiTheme="minorHAnsi" w:eastAsia="Arial Unicode MS" w:hAnsiTheme="minorHAnsi" w:cstheme="minorHAnsi"/>
          <w:b/>
          <w:color w:val="0000FF"/>
          <w:sz w:val="24"/>
          <w:szCs w:val="24"/>
          <w:highlight w:val="lightGray"/>
          <w:lang w:val="es-MX"/>
        </w:rPr>
        <w:t xml:space="preserve"> </w:t>
      </w:r>
      <w:r w:rsidR="00495E95">
        <w:rPr>
          <w:rFonts w:asciiTheme="minorHAnsi" w:eastAsia="Arial Unicode MS" w:hAnsiTheme="minorHAnsi" w:cstheme="minorHAnsi"/>
          <w:b/>
          <w:color w:val="0000FF"/>
          <w:sz w:val="24"/>
          <w:szCs w:val="24"/>
          <w:highlight w:val="lightGray"/>
          <w:lang w:val="es-MX"/>
        </w:rPr>
        <w:t>(</w:t>
      </w:r>
      <w:r w:rsidR="00495E95"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inciso </w:t>
      </w:r>
      <w:r w:rsidR="00495E95">
        <w:rPr>
          <w:rFonts w:asciiTheme="minorHAnsi" w:eastAsia="Arial Unicode MS" w:hAnsiTheme="minorHAnsi" w:cstheme="minorHAnsi"/>
          <w:b/>
          <w:color w:val="0000FF"/>
          <w:sz w:val="24"/>
          <w:szCs w:val="24"/>
          <w:highlight w:val="lightGray"/>
          <w:lang w:val="es-MX"/>
        </w:rPr>
        <w:t>P</w:t>
      </w:r>
      <w:r w:rsidR="00495E95" w:rsidRPr="00BC4E94">
        <w:rPr>
          <w:rFonts w:asciiTheme="minorHAnsi" w:eastAsia="Arial Unicode MS" w:hAnsiTheme="minorHAnsi" w:cstheme="minorHAnsi"/>
          <w:b/>
          <w:color w:val="0000FF"/>
          <w:sz w:val="24"/>
          <w:szCs w:val="24"/>
          <w:highlight w:val="lightGray"/>
          <w:lang w:val="es-MX"/>
        </w:rPr>
        <w:t>) del PUNTO 8.1 de la sección II de las bases de licitación)</w:t>
      </w:r>
      <w:r w:rsidR="00495E95">
        <w:rPr>
          <w:rFonts w:asciiTheme="minorHAnsi" w:eastAsia="Arial Unicode MS" w:hAnsiTheme="minorHAnsi" w:cstheme="minorHAnsi"/>
          <w:b/>
          <w:color w:val="0000FF"/>
          <w:sz w:val="24"/>
          <w:szCs w:val="24"/>
          <w:lang w:val="es-MX"/>
        </w:rPr>
        <w:t>.</w:t>
      </w:r>
    </w:p>
    <w:p w:rsidR="00495E95" w:rsidRDefault="00495E95" w:rsidP="00152A0A">
      <w:pPr>
        <w:rPr>
          <w:rFonts w:asciiTheme="minorHAnsi" w:eastAsia="Arial Unicode MS" w:hAnsiTheme="minorHAnsi" w:cstheme="minorHAnsi"/>
          <w:b/>
          <w:color w:val="0000FF"/>
          <w:sz w:val="24"/>
          <w:szCs w:val="24"/>
          <w:lang w:val="es-MX"/>
        </w:rPr>
      </w:pPr>
    </w:p>
    <w:p w:rsidR="00152A0A" w:rsidRPr="00EE30DC" w:rsidRDefault="00152A0A" w:rsidP="00EE30DC">
      <w:pPr>
        <w:shd w:val="clear" w:color="auto" w:fill="A6A6A6" w:themeFill="background1" w:themeFillShade="A6"/>
        <w:jc w:val="center"/>
        <w:rPr>
          <w:rFonts w:asciiTheme="minorHAnsi" w:eastAsia="Arial Unicode MS" w:hAnsiTheme="minorHAnsi" w:cstheme="minorHAnsi"/>
          <w:b/>
          <w:color w:val="0000FF"/>
          <w:sz w:val="24"/>
          <w:szCs w:val="24"/>
          <w:lang w:val="es-MX" w:eastAsia="es-MX"/>
        </w:rPr>
      </w:pPr>
      <w:r w:rsidRPr="00EE30DC">
        <w:rPr>
          <w:rFonts w:asciiTheme="minorHAnsi" w:eastAsia="Arial Unicode MS" w:hAnsiTheme="minorHAnsi" w:cstheme="minorHAnsi"/>
          <w:b/>
          <w:color w:val="0000FF"/>
          <w:sz w:val="24"/>
          <w:szCs w:val="24"/>
          <w:lang w:val="es-MX" w:eastAsia="es-MX"/>
        </w:rPr>
        <w:t>PARTIDA 15</w:t>
      </w:r>
    </w:p>
    <w:p w:rsidR="00152A0A" w:rsidRPr="00EE30DC" w:rsidRDefault="00152A0A" w:rsidP="00EE30DC">
      <w:pPr>
        <w:rPr>
          <w:rFonts w:asciiTheme="minorHAnsi" w:eastAsia="Arial Unicode MS" w:hAnsiTheme="minorHAnsi" w:cstheme="minorHAnsi"/>
          <w:b/>
          <w:color w:val="0000FF"/>
          <w:sz w:val="24"/>
          <w:szCs w:val="24"/>
          <w:lang w:val="es-MX" w:eastAsia="es-MX"/>
        </w:rPr>
      </w:pPr>
      <w:r w:rsidRPr="004C1A72">
        <w:rPr>
          <w:rFonts w:asciiTheme="minorHAnsi" w:eastAsia="Arial Unicode MS" w:hAnsiTheme="minorHAnsi" w:cstheme="minorHAnsi"/>
          <w:b/>
          <w:color w:val="000000"/>
          <w:sz w:val="24"/>
          <w:szCs w:val="24"/>
          <w:lang w:val="es-MX" w:eastAsia="es-MX"/>
        </w:rPr>
        <w:t xml:space="preserve">NOMBRE DEL EQUIPO: </w:t>
      </w:r>
      <w:r w:rsidRPr="00EE30DC">
        <w:rPr>
          <w:rFonts w:asciiTheme="minorHAnsi" w:eastAsia="Arial Unicode MS" w:hAnsiTheme="minorHAnsi" w:cstheme="minorHAnsi"/>
          <w:b/>
          <w:color w:val="0000FF"/>
          <w:sz w:val="24"/>
          <w:szCs w:val="24"/>
          <w:lang w:val="es-MX" w:eastAsia="es-MX"/>
        </w:rPr>
        <w:t>APARATO DE RAYOS X DENTAL</w:t>
      </w:r>
    </w:p>
    <w:p w:rsidR="00152A0A" w:rsidRPr="004C1A72" w:rsidRDefault="00152A0A" w:rsidP="00EE30DC">
      <w:pPr>
        <w:rPr>
          <w:rFonts w:asciiTheme="minorHAnsi" w:eastAsia="Arial Unicode MS" w:hAnsiTheme="minorHAnsi" w:cstheme="minorHAnsi"/>
          <w:b/>
          <w:color w:val="000000"/>
          <w:sz w:val="24"/>
          <w:szCs w:val="24"/>
          <w:lang w:val="es-MX" w:eastAsia="es-MX"/>
        </w:rPr>
      </w:pPr>
      <w:r w:rsidRPr="004C1A72">
        <w:rPr>
          <w:rFonts w:asciiTheme="minorHAnsi" w:eastAsia="Arial Unicode MS" w:hAnsiTheme="minorHAnsi" w:cstheme="minorHAnsi"/>
          <w:b/>
          <w:color w:val="000000"/>
          <w:sz w:val="24"/>
          <w:szCs w:val="24"/>
          <w:lang w:val="es-MX" w:eastAsia="es-MX"/>
        </w:rPr>
        <w:t>CANTIDAD: 1</w:t>
      </w:r>
    </w:p>
    <w:p w:rsidR="00152A0A" w:rsidRPr="004C1A72" w:rsidRDefault="00152A0A" w:rsidP="00EE30DC">
      <w:pPr>
        <w:rPr>
          <w:rFonts w:asciiTheme="minorHAnsi" w:eastAsia="Arial Unicode MS" w:hAnsiTheme="minorHAnsi" w:cstheme="minorHAnsi"/>
          <w:b/>
          <w:color w:val="000000"/>
          <w:sz w:val="24"/>
          <w:szCs w:val="24"/>
          <w:bdr w:val="none" w:sz="0" w:space="0" w:color="auto" w:frame="1"/>
          <w:lang w:val="es-MX" w:eastAsia="es-MX"/>
        </w:rPr>
      </w:pPr>
      <w:r w:rsidRPr="004C1A72">
        <w:rPr>
          <w:rFonts w:asciiTheme="minorHAnsi" w:eastAsia="Arial Unicode MS" w:hAnsiTheme="minorHAnsi" w:cstheme="minorHAnsi"/>
          <w:b/>
          <w:color w:val="000000"/>
          <w:sz w:val="24"/>
          <w:szCs w:val="24"/>
          <w:lang w:val="es-MX" w:eastAsia="es-MX"/>
        </w:rPr>
        <w:t>MARCA DE REFERENCIA CORIX 70 PLUS</w:t>
      </w:r>
    </w:p>
    <w:p w:rsidR="00152A0A" w:rsidRPr="004C1A72" w:rsidRDefault="00152A0A" w:rsidP="00152A0A">
      <w:pPr>
        <w:rPr>
          <w:rFonts w:asciiTheme="minorHAnsi" w:eastAsia="Arial Unicode MS" w:hAnsiTheme="minorHAnsi" w:cstheme="minorHAnsi"/>
          <w:b/>
          <w:color w:val="000000"/>
          <w:sz w:val="24"/>
          <w:szCs w:val="24"/>
          <w:bdr w:val="none" w:sz="0" w:space="0" w:color="auto" w:frame="1"/>
          <w:lang w:val="es-US" w:eastAsia="es-US"/>
        </w:rPr>
      </w:pPr>
    </w:p>
    <w:p w:rsidR="00152A0A" w:rsidRPr="004C1A72" w:rsidRDefault="00152A0A" w:rsidP="00152A0A">
      <w:pPr>
        <w:rPr>
          <w:rFonts w:asciiTheme="minorHAnsi" w:eastAsia="Arial Unicode MS" w:hAnsiTheme="minorHAnsi" w:cstheme="minorHAnsi"/>
          <w:b/>
          <w:color w:val="000000"/>
          <w:sz w:val="24"/>
          <w:szCs w:val="24"/>
          <w:bdr w:val="none" w:sz="0" w:space="0" w:color="auto" w:frame="1"/>
          <w:lang w:val="es-US" w:eastAsia="es-US"/>
        </w:rPr>
      </w:pPr>
      <w:r w:rsidRPr="004C1A72">
        <w:rPr>
          <w:rFonts w:asciiTheme="minorHAnsi" w:eastAsia="Arial Unicode MS" w:hAnsiTheme="minorHAnsi" w:cstheme="minorHAnsi"/>
          <w:b/>
          <w:color w:val="000000"/>
          <w:sz w:val="24"/>
          <w:szCs w:val="24"/>
          <w:bdr w:val="none" w:sz="0" w:space="0" w:color="auto" w:frame="1"/>
          <w:lang w:val="es-US" w:eastAsia="es-US"/>
        </w:rPr>
        <w:t>CARACTERÍSTICAS:</w:t>
      </w:r>
    </w:p>
    <w:p w:rsidR="00152A0A" w:rsidRPr="004C1A72" w:rsidRDefault="00152A0A" w:rsidP="00152A0A">
      <w:pPr>
        <w:rPr>
          <w:rFonts w:asciiTheme="minorHAnsi" w:eastAsia="Arial Unicode MS" w:hAnsiTheme="minorHAnsi" w:cstheme="minorHAnsi"/>
          <w:color w:val="000000"/>
          <w:sz w:val="24"/>
          <w:szCs w:val="24"/>
          <w:bdr w:val="none" w:sz="0" w:space="0" w:color="auto" w:frame="1"/>
          <w:lang w:val="es-US" w:eastAsia="es-US"/>
        </w:rPr>
      </w:pPr>
      <w:r w:rsidRPr="004C1A72">
        <w:rPr>
          <w:rFonts w:asciiTheme="minorHAnsi" w:eastAsia="Arial Unicode MS" w:hAnsiTheme="minorHAnsi" w:cstheme="minorHAnsi"/>
          <w:color w:val="000000"/>
          <w:sz w:val="24"/>
          <w:szCs w:val="24"/>
          <w:bdr w:val="none" w:sz="0" w:space="0" w:color="auto" w:frame="1"/>
          <w:lang w:val="es-US" w:eastAsia="es-US"/>
        </w:rPr>
        <w:t>Unidad móvil que permite llegar a las estaciones de servicio independientes, en una caja de laminación robusta y estable. Estándar, extensión del brazo a corto o largo plazo para adaptarse a cualquier tipo de necesidad.</w:t>
      </w:r>
    </w:p>
    <w:p w:rsidR="00152A0A" w:rsidRPr="004C1A72" w:rsidRDefault="00152A0A" w:rsidP="00152A0A">
      <w:pPr>
        <w:rPr>
          <w:rFonts w:asciiTheme="minorHAnsi" w:eastAsia="Arial Unicode MS" w:hAnsiTheme="minorHAnsi" w:cstheme="minorHAnsi"/>
          <w:color w:val="000000"/>
          <w:sz w:val="24"/>
          <w:szCs w:val="24"/>
          <w:bdr w:val="none" w:sz="0" w:space="0" w:color="auto" w:frame="1"/>
          <w:lang w:val="es-US" w:eastAsia="es-US"/>
        </w:rPr>
      </w:pPr>
      <w:r w:rsidRPr="004C1A72">
        <w:rPr>
          <w:rFonts w:asciiTheme="minorHAnsi" w:eastAsia="Arial Unicode MS" w:hAnsiTheme="minorHAnsi" w:cstheme="minorHAnsi"/>
          <w:color w:val="000000"/>
          <w:sz w:val="24"/>
          <w:szCs w:val="24"/>
          <w:bdr w:val="none" w:sz="0" w:space="0" w:color="auto" w:frame="1"/>
          <w:lang w:val="es-US" w:eastAsia="es-US"/>
        </w:rPr>
        <w:t xml:space="preserve">Con movimiento y plegable de forma compacta </w:t>
      </w:r>
      <w:proofErr w:type="spellStart"/>
      <w:r w:rsidRPr="004C1A72">
        <w:rPr>
          <w:rFonts w:asciiTheme="minorHAnsi" w:eastAsia="Arial Unicode MS" w:hAnsiTheme="minorHAnsi" w:cstheme="minorHAnsi"/>
          <w:color w:val="000000"/>
          <w:sz w:val="24"/>
          <w:szCs w:val="24"/>
          <w:bdr w:val="none" w:sz="0" w:space="0" w:color="auto" w:frame="1"/>
          <w:lang w:val="es-US" w:eastAsia="es-US"/>
        </w:rPr>
        <w:t>efortlessle</w:t>
      </w:r>
      <w:proofErr w:type="spellEnd"/>
      <w:r w:rsidRPr="004C1A72">
        <w:rPr>
          <w:rFonts w:asciiTheme="minorHAnsi" w:eastAsia="Arial Unicode MS" w:hAnsiTheme="minorHAnsi" w:cstheme="minorHAnsi"/>
          <w:color w:val="000000"/>
          <w:sz w:val="24"/>
          <w:szCs w:val="24"/>
          <w:bdr w:val="none" w:sz="0" w:space="0" w:color="auto" w:frame="1"/>
          <w:lang w:val="es-US" w:eastAsia="es-US"/>
        </w:rPr>
        <w:t xml:space="preserve">. </w:t>
      </w:r>
    </w:p>
    <w:p w:rsidR="00152A0A" w:rsidRPr="004C1A72" w:rsidRDefault="00152A0A" w:rsidP="00152A0A">
      <w:pPr>
        <w:rPr>
          <w:rFonts w:asciiTheme="minorHAnsi" w:eastAsia="Arial Unicode MS" w:hAnsiTheme="minorHAnsi" w:cstheme="minorHAnsi"/>
          <w:color w:val="000000"/>
          <w:sz w:val="24"/>
          <w:szCs w:val="24"/>
          <w:bdr w:val="none" w:sz="0" w:space="0" w:color="auto" w:frame="1"/>
          <w:lang w:val="es-US" w:eastAsia="es-US"/>
        </w:rPr>
      </w:pPr>
      <w:r w:rsidRPr="004C1A72">
        <w:rPr>
          <w:rFonts w:asciiTheme="minorHAnsi" w:eastAsia="Arial Unicode MS" w:hAnsiTheme="minorHAnsi" w:cstheme="minorHAnsi"/>
          <w:color w:val="000000"/>
          <w:sz w:val="24"/>
          <w:szCs w:val="24"/>
          <w:bdr w:val="none" w:sz="0" w:space="0" w:color="auto" w:frame="1"/>
          <w:lang w:val="es-US" w:eastAsia="es-US"/>
        </w:rPr>
        <w:t xml:space="preserve">Facilidad de posicionamiento y estabilidad a la deriva libre. </w:t>
      </w:r>
    </w:p>
    <w:p w:rsidR="00152A0A" w:rsidRPr="004C1A72" w:rsidRDefault="00152A0A" w:rsidP="00152A0A">
      <w:pPr>
        <w:rPr>
          <w:rFonts w:asciiTheme="minorHAnsi" w:eastAsia="Arial Unicode MS" w:hAnsiTheme="minorHAnsi" w:cstheme="minorHAnsi"/>
          <w:color w:val="000000"/>
          <w:sz w:val="24"/>
          <w:szCs w:val="24"/>
          <w:bdr w:val="none" w:sz="0" w:space="0" w:color="auto" w:frame="1"/>
          <w:lang w:val="es-US" w:eastAsia="es-US"/>
        </w:rPr>
      </w:pPr>
      <w:r w:rsidRPr="004C1A72">
        <w:rPr>
          <w:rFonts w:asciiTheme="minorHAnsi" w:eastAsia="Arial Unicode MS" w:hAnsiTheme="minorHAnsi" w:cstheme="minorHAnsi"/>
          <w:color w:val="000000"/>
          <w:sz w:val="24"/>
          <w:szCs w:val="24"/>
          <w:bdr w:val="none" w:sz="0" w:space="0" w:color="auto" w:frame="1"/>
          <w:lang w:val="es-US" w:eastAsia="es-US"/>
        </w:rPr>
        <w:t xml:space="preserve">Potencial del tubo 70 </w:t>
      </w:r>
      <w:proofErr w:type="spellStart"/>
      <w:r w:rsidRPr="004C1A72">
        <w:rPr>
          <w:rFonts w:asciiTheme="minorHAnsi" w:eastAsia="Arial Unicode MS" w:hAnsiTheme="minorHAnsi" w:cstheme="minorHAnsi"/>
          <w:color w:val="000000"/>
          <w:sz w:val="24"/>
          <w:szCs w:val="24"/>
          <w:bdr w:val="none" w:sz="0" w:space="0" w:color="auto" w:frame="1"/>
          <w:lang w:val="es-US" w:eastAsia="es-US"/>
        </w:rPr>
        <w:t>KVp</w:t>
      </w:r>
      <w:proofErr w:type="spellEnd"/>
      <w:r w:rsidRPr="004C1A72">
        <w:rPr>
          <w:rFonts w:asciiTheme="minorHAnsi" w:eastAsia="Arial Unicode MS" w:hAnsiTheme="minorHAnsi" w:cstheme="minorHAnsi"/>
          <w:color w:val="000000"/>
          <w:sz w:val="24"/>
          <w:szCs w:val="24"/>
          <w:bdr w:val="none" w:sz="0" w:space="0" w:color="auto" w:frame="1"/>
          <w:lang w:val="es-US" w:eastAsia="es-US"/>
        </w:rPr>
        <w:t xml:space="preserve"> +/- 7% </w:t>
      </w:r>
      <w:proofErr w:type="spellStart"/>
      <w:r w:rsidRPr="004C1A72">
        <w:rPr>
          <w:rFonts w:asciiTheme="minorHAnsi" w:eastAsia="Arial Unicode MS" w:hAnsiTheme="minorHAnsi" w:cstheme="minorHAnsi"/>
          <w:color w:val="000000"/>
          <w:sz w:val="24"/>
          <w:szCs w:val="24"/>
          <w:bdr w:val="none" w:sz="0" w:space="0" w:color="auto" w:frame="1"/>
          <w:lang w:val="es-US" w:eastAsia="es-US"/>
        </w:rPr>
        <w:t>monobloque</w:t>
      </w:r>
      <w:proofErr w:type="spellEnd"/>
      <w:r w:rsidRPr="004C1A72">
        <w:rPr>
          <w:rFonts w:asciiTheme="minorHAnsi" w:eastAsia="Arial Unicode MS" w:hAnsiTheme="minorHAnsi" w:cstheme="minorHAnsi"/>
          <w:color w:val="000000"/>
          <w:sz w:val="24"/>
          <w:szCs w:val="24"/>
          <w:bdr w:val="none" w:sz="0" w:space="0" w:color="auto" w:frame="1"/>
          <w:lang w:val="es-US" w:eastAsia="es-US"/>
        </w:rPr>
        <w:t xml:space="preserve"> (monofásico auto de rectificación), nominal actual del tubo 8 </w:t>
      </w:r>
      <w:proofErr w:type="spellStart"/>
      <w:r w:rsidRPr="004C1A72">
        <w:rPr>
          <w:rFonts w:asciiTheme="minorHAnsi" w:eastAsia="Arial Unicode MS" w:hAnsiTheme="minorHAnsi" w:cstheme="minorHAnsi"/>
          <w:color w:val="000000"/>
          <w:sz w:val="24"/>
          <w:szCs w:val="24"/>
          <w:bdr w:val="none" w:sz="0" w:space="0" w:color="auto" w:frame="1"/>
          <w:lang w:val="es-US" w:eastAsia="es-US"/>
        </w:rPr>
        <w:t>mA</w:t>
      </w:r>
      <w:proofErr w:type="spellEnd"/>
      <w:r w:rsidRPr="004C1A72">
        <w:rPr>
          <w:rFonts w:asciiTheme="minorHAnsi" w:eastAsia="Arial Unicode MS" w:hAnsiTheme="minorHAnsi" w:cstheme="minorHAnsi"/>
          <w:color w:val="000000"/>
          <w:sz w:val="24"/>
          <w:szCs w:val="24"/>
          <w:bdr w:val="none" w:sz="0" w:space="0" w:color="auto" w:frame="1"/>
          <w:lang w:val="es-US" w:eastAsia="es-US"/>
        </w:rPr>
        <w:t xml:space="preserve"> +/- 15% 120 V </w:t>
      </w:r>
      <w:proofErr w:type="spellStart"/>
      <w:r w:rsidRPr="004C1A72">
        <w:rPr>
          <w:rFonts w:asciiTheme="minorHAnsi" w:eastAsia="Arial Unicode MS" w:hAnsiTheme="minorHAnsi" w:cstheme="minorHAnsi"/>
          <w:color w:val="000000"/>
          <w:sz w:val="24"/>
          <w:szCs w:val="24"/>
          <w:bdr w:val="none" w:sz="0" w:space="0" w:color="auto" w:frame="1"/>
          <w:lang w:val="es-US" w:eastAsia="es-US"/>
        </w:rPr>
        <w:t>ac</w:t>
      </w:r>
      <w:proofErr w:type="spellEnd"/>
      <w:r w:rsidRPr="004C1A72">
        <w:rPr>
          <w:rFonts w:asciiTheme="minorHAnsi" w:eastAsia="Arial Unicode MS" w:hAnsiTheme="minorHAnsi" w:cstheme="minorHAnsi"/>
          <w:color w:val="000000"/>
          <w:sz w:val="24"/>
          <w:szCs w:val="24"/>
          <w:bdr w:val="none" w:sz="0" w:space="0" w:color="auto" w:frame="1"/>
          <w:lang w:val="es-US" w:eastAsia="es-US"/>
        </w:rPr>
        <w:t xml:space="preserve">, gama de tiempo de exposición 0.03-3.00 s, en pasos de 0.01 s. </w:t>
      </w:r>
    </w:p>
    <w:p w:rsidR="00152A0A" w:rsidRPr="004C1A72" w:rsidRDefault="00152A0A" w:rsidP="00152A0A">
      <w:pPr>
        <w:rPr>
          <w:rFonts w:asciiTheme="minorHAnsi" w:eastAsia="Arial Unicode MS" w:hAnsiTheme="minorHAnsi" w:cstheme="minorHAnsi"/>
          <w:color w:val="000000"/>
          <w:sz w:val="24"/>
          <w:szCs w:val="24"/>
          <w:bdr w:val="none" w:sz="0" w:space="0" w:color="auto" w:frame="1"/>
          <w:lang w:val="es-US" w:eastAsia="es-US"/>
        </w:rPr>
      </w:pPr>
      <w:r w:rsidRPr="004C1A72">
        <w:rPr>
          <w:rFonts w:asciiTheme="minorHAnsi" w:eastAsia="Arial Unicode MS" w:hAnsiTheme="minorHAnsi" w:cstheme="minorHAnsi"/>
          <w:color w:val="000000"/>
          <w:sz w:val="24"/>
          <w:szCs w:val="24"/>
          <w:bdr w:val="none" w:sz="0" w:space="0" w:color="auto" w:frame="1"/>
          <w:lang w:val="es-US" w:eastAsia="es-US"/>
        </w:rPr>
        <w:t xml:space="preserve">Tiempos de exposición preestablecidos, con compensación de voltaje principal automático. Lo cual asegura una alta calidad e imágenes bien definidas en la radiografía </w:t>
      </w:r>
      <w:proofErr w:type="spellStart"/>
      <w:r w:rsidRPr="004C1A72">
        <w:rPr>
          <w:rFonts w:asciiTheme="minorHAnsi" w:eastAsia="Arial Unicode MS" w:hAnsiTheme="minorHAnsi" w:cstheme="minorHAnsi"/>
          <w:color w:val="000000"/>
          <w:sz w:val="24"/>
          <w:szCs w:val="24"/>
          <w:bdr w:val="none" w:sz="0" w:space="0" w:color="auto" w:frame="1"/>
          <w:lang w:val="es-US" w:eastAsia="es-US"/>
        </w:rPr>
        <w:t>intraoral</w:t>
      </w:r>
      <w:proofErr w:type="spellEnd"/>
      <w:r w:rsidRPr="004C1A72">
        <w:rPr>
          <w:rFonts w:asciiTheme="minorHAnsi" w:eastAsia="Arial Unicode MS" w:hAnsiTheme="minorHAnsi" w:cstheme="minorHAnsi"/>
          <w:color w:val="000000"/>
          <w:sz w:val="24"/>
          <w:szCs w:val="24"/>
          <w:bdr w:val="none" w:sz="0" w:space="0" w:color="auto" w:frame="1"/>
          <w:lang w:val="es-US" w:eastAsia="es-US"/>
        </w:rPr>
        <w:t xml:space="preserve"> mediante un nuevo estado de la técnica, rejilla centrada de tubos de Rayos X. </w:t>
      </w:r>
    </w:p>
    <w:p w:rsidR="00152A0A" w:rsidRPr="004C1A72" w:rsidRDefault="00152A0A" w:rsidP="00152A0A">
      <w:pPr>
        <w:rPr>
          <w:rFonts w:asciiTheme="minorHAnsi" w:eastAsia="Arial Unicode MS" w:hAnsiTheme="minorHAnsi" w:cstheme="minorHAnsi"/>
          <w:color w:val="000000"/>
          <w:sz w:val="24"/>
          <w:szCs w:val="24"/>
          <w:lang w:val="es-US" w:eastAsia="es-US"/>
        </w:rPr>
      </w:pPr>
      <w:r w:rsidRPr="004C1A72">
        <w:rPr>
          <w:rFonts w:asciiTheme="minorHAnsi" w:eastAsia="Arial Unicode MS" w:hAnsiTheme="minorHAnsi" w:cstheme="minorHAnsi"/>
          <w:color w:val="000000"/>
          <w:sz w:val="24"/>
          <w:szCs w:val="24"/>
          <w:bdr w:val="none" w:sz="0" w:space="0" w:color="auto" w:frame="1"/>
          <w:lang w:val="es-US" w:eastAsia="es-US"/>
        </w:rPr>
        <w:t xml:space="preserve">Tensión nominal lineal de 120 V + / -10% (109 a 132 V corriente alterna), 50 / 60 Hz, consumo de energía 1.050 KW </w:t>
      </w:r>
      <w:proofErr w:type="spellStart"/>
      <w:r w:rsidRPr="004C1A72">
        <w:rPr>
          <w:rFonts w:asciiTheme="minorHAnsi" w:eastAsia="Arial Unicode MS" w:hAnsiTheme="minorHAnsi" w:cstheme="minorHAnsi"/>
          <w:color w:val="000000"/>
          <w:sz w:val="24"/>
          <w:szCs w:val="24"/>
          <w:bdr w:val="none" w:sz="0" w:space="0" w:color="auto" w:frame="1"/>
          <w:lang w:val="es-US" w:eastAsia="es-US"/>
        </w:rPr>
        <w:t>Máx</w:t>
      </w:r>
      <w:proofErr w:type="spellEnd"/>
      <w:r w:rsidRPr="004C1A72">
        <w:rPr>
          <w:rFonts w:asciiTheme="minorHAnsi" w:eastAsia="Arial Unicode MS" w:hAnsiTheme="minorHAnsi" w:cstheme="minorHAnsi"/>
          <w:color w:val="000000"/>
          <w:sz w:val="24"/>
          <w:szCs w:val="24"/>
          <w:bdr w:val="none" w:sz="0" w:space="0" w:color="auto" w:frame="1"/>
          <w:lang w:val="es-US" w:eastAsia="es-US"/>
        </w:rPr>
        <w:t xml:space="preserve"> 132 V. </w:t>
      </w:r>
      <w:proofErr w:type="spellStart"/>
      <w:r w:rsidRPr="004C1A72">
        <w:rPr>
          <w:rFonts w:asciiTheme="minorHAnsi" w:eastAsia="Arial Unicode MS" w:hAnsiTheme="minorHAnsi" w:cstheme="minorHAnsi"/>
          <w:color w:val="000000"/>
          <w:sz w:val="24"/>
          <w:szCs w:val="24"/>
          <w:bdr w:val="none" w:sz="0" w:space="0" w:color="auto" w:frame="1"/>
          <w:lang w:val="es-US" w:eastAsia="es-US"/>
        </w:rPr>
        <w:t>ac</w:t>
      </w:r>
      <w:proofErr w:type="spellEnd"/>
      <w:r w:rsidRPr="004C1A72">
        <w:rPr>
          <w:rFonts w:asciiTheme="minorHAnsi" w:eastAsia="Arial Unicode MS" w:hAnsiTheme="minorHAnsi" w:cstheme="minorHAnsi"/>
          <w:color w:val="000000"/>
          <w:sz w:val="24"/>
          <w:szCs w:val="24"/>
          <w:bdr w:val="none" w:sz="0" w:space="0" w:color="auto" w:frame="1"/>
          <w:lang w:val="es-US" w:eastAsia="es-US"/>
        </w:rPr>
        <w:t xml:space="preserve"> Tensión nominal lineal 120 V + / - 10% (109 a 132 V corriente alterna), 50/60 Hz consumo de energía.</w:t>
      </w:r>
    </w:p>
    <w:p w:rsidR="00152A0A" w:rsidRPr="004C1A72" w:rsidRDefault="00152A0A" w:rsidP="00152A0A">
      <w:pPr>
        <w:rPr>
          <w:rFonts w:asciiTheme="minorHAnsi" w:eastAsia="Arial Unicode MS" w:hAnsiTheme="minorHAnsi" w:cstheme="minorHAnsi"/>
          <w:color w:val="000000"/>
          <w:sz w:val="24"/>
          <w:szCs w:val="24"/>
          <w:bdr w:val="none" w:sz="0" w:space="0" w:color="auto" w:frame="1"/>
          <w:lang w:val="es-US" w:eastAsia="es-US"/>
        </w:rPr>
      </w:pPr>
      <w:r w:rsidRPr="004C1A72">
        <w:rPr>
          <w:rFonts w:asciiTheme="minorHAnsi" w:eastAsia="Arial Unicode MS" w:hAnsiTheme="minorHAnsi" w:cstheme="minorHAnsi"/>
          <w:bCs/>
          <w:color w:val="000000"/>
          <w:sz w:val="24"/>
          <w:szCs w:val="24"/>
          <w:bdr w:val="none" w:sz="0" w:space="0" w:color="auto" w:frame="1"/>
          <w:lang w:val="es-US" w:eastAsia="es-US"/>
        </w:rPr>
        <w:t>Fuga de radiación a 1 m</w:t>
      </w:r>
      <w:r w:rsidRPr="004C1A72">
        <w:rPr>
          <w:rFonts w:asciiTheme="minorHAnsi" w:eastAsia="Arial Unicode MS" w:hAnsiTheme="minorHAnsi" w:cstheme="minorHAnsi"/>
          <w:color w:val="000000"/>
          <w:sz w:val="24"/>
          <w:szCs w:val="24"/>
          <w:bdr w:val="none" w:sz="0" w:space="0" w:color="auto" w:frame="1"/>
          <w:lang w:val="es-US" w:eastAsia="es-US"/>
        </w:rPr>
        <w:t xml:space="preserve">enos de 50 </w:t>
      </w:r>
      <w:proofErr w:type="spellStart"/>
      <w:r w:rsidRPr="004C1A72">
        <w:rPr>
          <w:rFonts w:asciiTheme="minorHAnsi" w:eastAsia="Arial Unicode MS" w:hAnsiTheme="minorHAnsi" w:cstheme="minorHAnsi"/>
          <w:color w:val="000000"/>
          <w:sz w:val="24"/>
          <w:szCs w:val="24"/>
          <w:bdr w:val="none" w:sz="0" w:space="0" w:color="auto" w:frame="1"/>
          <w:lang w:val="es-US" w:eastAsia="es-US"/>
        </w:rPr>
        <w:t>mR</w:t>
      </w:r>
      <w:proofErr w:type="spellEnd"/>
      <w:r w:rsidRPr="004C1A72">
        <w:rPr>
          <w:rFonts w:asciiTheme="minorHAnsi" w:eastAsia="Arial Unicode MS" w:hAnsiTheme="minorHAnsi" w:cstheme="minorHAnsi"/>
          <w:color w:val="000000"/>
          <w:sz w:val="24"/>
          <w:szCs w:val="24"/>
          <w:bdr w:val="none" w:sz="0" w:space="0" w:color="auto" w:frame="1"/>
          <w:lang w:val="es-US" w:eastAsia="es-US"/>
        </w:rPr>
        <w:t xml:space="preserve"> / h (Factores técnicos: 70 </w:t>
      </w:r>
      <w:proofErr w:type="spellStart"/>
      <w:r w:rsidRPr="004C1A72">
        <w:rPr>
          <w:rFonts w:asciiTheme="minorHAnsi" w:eastAsia="Arial Unicode MS" w:hAnsiTheme="minorHAnsi" w:cstheme="minorHAnsi"/>
          <w:color w:val="000000"/>
          <w:sz w:val="24"/>
          <w:szCs w:val="24"/>
          <w:bdr w:val="none" w:sz="0" w:space="0" w:color="auto" w:frame="1"/>
          <w:lang w:val="es-US" w:eastAsia="es-US"/>
        </w:rPr>
        <w:t>KVp</w:t>
      </w:r>
      <w:proofErr w:type="spellEnd"/>
      <w:r w:rsidRPr="004C1A72">
        <w:rPr>
          <w:rFonts w:asciiTheme="minorHAnsi" w:eastAsia="Arial Unicode MS" w:hAnsiTheme="minorHAnsi" w:cstheme="minorHAnsi"/>
          <w:color w:val="000000"/>
          <w:sz w:val="24"/>
          <w:szCs w:val="24"/>
          <w:bdr w:val="none" w:sz="0" w:space="0" w:color="auto" w:frame="1"/>
          <w:lang w:val="es-US" w:eastAsia="es-US"/>
        </w:rPr>
        <w:t xml:space="preserve">, 8 </w:t>
      </w:r>
      <w:proofErr w:type="spellStart"/>
      <w:r w:rsidRPr="004C1A72">
        <w:rPr>
          <w:rFonts w:asciiTheme="minorHAnsi" w:eastAsia="Arial Unicode MS" w:hAnsiTheme="minorHAnsi" w:cstheme="minorHAnsi"/>
          <w:color w:val="000000"/>
          <w:sz w:val="24"/>
          <w:szCs w:val="24"/>
          <w:bdr w:val="none" w:sz="0" w:space="0" w:color="auto" w:frame="1"/>
          <w:lang w:val="es-US" w:eastAsia="es-US"/>
        </w:rPr>
        <w:t>mA</w:t>
      </w:r>
      <w:proofErr w:type="spellEnd"/>
      <w:r w:rsidRPr="004C1A72">
        <w:rPr>
          <w:rFonts w:asciiTheme="minorHAnsi" w:eastAsia="Arial Unicode MS" w:hAnsiTheme="minorHAnsi" w:cstheme="minorHAnsi"/>
          <w:color w:val="000000"/>
          <w:sz w:val="24"/>
          <w:szCs w:val="24"/>
          <w:bdr w:val="none" w:sz="0" w:space="0" w:color="auto" w:frame="1"/>
          <w:lang w:val="es-US" w:eastAsia="es-US"/>
        </w:rPr>
        <w:t>, 1s). </w:t>
      </w:r>
    </w:p>
    <w:p w:rsidR="00152A0A" w:rsidRPr="004C1A72" w:rsidRDefault="00152A0A" w:rsidP="00152A0A">
      <w:pPr>
        <w:rPr>
          <w:rFonts w:asciiTheme="minorHAnsi" w:eastAsia="Arial Unicode MS" w:hAnsiTheme="minorHAnsi" w:cstheme="minorHAnsi"/>
          <w:color w:val="000000"/>
          <w:sz w:val="24"/>
          <w:szCs w:val="24"/>
          <w:lang w:val="es-US" w:eastAsia="es-US"/>
        </w:rPr>
      </w:pPr>
      <w:r w:rsidRPr="004C1A72">
        <w:rPr>
          <w:rFonts w:asciiTheme="minorHAnsi" w:eastAsia="Arial Unicode MS" w:hAnsiTheme="minorHAnsi" w:cstheme="minorHAnsi"/>
          <w:bCs/>
          <w:color w:val="000000"/>
          <w:sz w:val="24"/>
          <w:szCs w:val="24"/>
          <w:bdr w:val="none" w:sz="0" w:space="0" w:color="auto" w:frame="1"/>
          <w:lang w:val="es-US" w:eastAsia="es-US"/>
        </w:rPr>
        <w:t xml:space="preserve">Punto focal </w:t>
      </w:r>
      <w:r w:rsidRPr="004C1A72">
        <w:rPr>
          <w:rFonts w:asciiTheme="minorHAnsi" w:eastAsia="Arial Unicode MS" w:hAnsiTheme="minorHAnsi" w:cstheme="minorHAnsi"/>
          <w:color w:val="000000"/>
          <w:sz w:val="24"/>
          <w:szCs w:val="24"/>
          <w:bdr w:val="none" w:sz="0" w:space="0" w:color="auto" w:frame="1"/>
          <w:lang w:val="es-US" w:eastAsia="es-US"/>
        </w:rPr>
        <w:t xml:space="preserve">0.8 x 0.8 </w:t>
      </w:r>
      <w:proofErr w:type="spellStart"/>
      <w:r w:rsidRPr="004C1A72">
        <w:rPr>
          <w:rFonts w:asciiTheme="minorHAnsi" w:eastAsia="Arial Unicode MS" w:hAnsiTheme="minorHAnsi" w:cstheme="minorHAnsi"/>
          <w:color w:val="000000"/>
          <w:sz w:val="24"/>
          <w:szCs w:val="24"/>
          <w:bdr w:val="none" w:sz="0" w:space="0" w:color="auto" w:frame="1"/>
          <w:lang w:val="es-US" w:eastAsia="es-US"/>
        </w:rPr>
        <w:t>mm.</w:t>
      </w:r>
      <w:proofErr w:type="spellEnd"/>
      <w:r w:rsidRPr="004C1A72">
        <w:rPr>
          <w:rFonts w:asciiTheme="minorHAnsi" w:eastAsia="Arial Unicode MS" w:hAnsiTheme="minorHAnsi" w:cstheme="minorHAnsi"/>
          <w:color w:val="000000"/>
          <w:sz w:val="24"/>
          <w:szCs w:val="24"/>
          <w:bdr w:val="none" w:sz="0" w:space="0" w:color="auto" w:frame="1"/>
          <w:lang w:val="es-US" w:eastAsia="es-US"/>
        </w:rPr>
        <w:t xml:space="preserve"> </w:t>
      </w:r>
    </w:p>
    <w:p w:rsidR="00152A0A" w:rsidRPr="004C1A72" w:rsidRDefault="00152A0A" w:rsidP="00152A0A">
      <w:pPr>
        <w:rPr>
          <w:rFonts w:asciiTheme="minorHAnsi" w:eastAsia="Arial Unicode MS" w:hAnsiTheme="minorHAnsi" w:cstheme="minorHAnsi"/>
          <w:color w:val="000000"/>
          <w:sz w:val="24"/>
          <w:szCs w:val="24"/>
          <w:lang w:val="es-US" w:eastAsia="es-US"/>
        </w:rPr>
      </w:pPr>
      <w:r w:rsidRPr="004C1A72">
        <w:rPr>
          <w:rFonts w:asciiTheme="minorHAnsi" w:eastAsia="Arial Unicode MS" w:hAnsiTheme="minorHAnsi" w:cstheme="minorHAnsi"/>
          <w:bCs/>
          <w:color w:val="000000"/>
          <w:sz w:val="24"/>
          <w:szCs w:val="24"/>
          <w:bdr w:val="none" w:sz="0" w:space="0" w:color="auto" w:frame="1"/>
          <w:lang w:val="es-US" w:eastAsia="es-US"/>
        </w:rPr>
        <w:t xml:space="preserve">Filtración total </w:t>
      </w:r>
      <w:r w:rsidRPr="004C1A72">
        <w:rPr>
          <w:rFonts w:asciiTheme="minorHAnsi" w:eastAsia="Arial Unicode MS" w:hAnsiTheme="minorHAnsi" w:cstheme="minorHAnsi"/>
          <w:color w:val="000000"/>
          <w:sz w:val="24"/>
          <w:szCs w:val="24"/>
          <w:bdr w:val="none" w:sz="0" w:space="0" w:color="auto" w:frame="1"/>
          <w:lang w:val="es-US" w:eastAsia="es-US"/>
        </w:rPr>
        <w:t xml:space="preserve">2 </w:t>
      </w:r>
      <w:proofErr w:type="spellStart"/>
      <w:r w:rsidRPr="004C1A72">
        <w:rPr>
          <w:rFonts w:asciiTheme="minorHAnsi" w:eastAsia="Arial Unicode MS" w:hAnsiTheme="minorHAnsi" w:cstheme="minorHAnsi"/>
          <w:color w:val="000000"/>
          <w:sz w:val="24"/>
          <w:szCs w:val="24"/>
          <w:bdr w:val="none" w:sz="0" w:space="0" w:color="auto" w:frame="1"/>
          <w:lang w:val="es-US" w:eastAsia="es-US"/>
        </w:rPr>
        <w:t>mm.</w:t>
      </w:r>
      <w:proofErr w:type="spellEnd"/>
      <w:r w:rsidRPr="004C1A72">
        <w:rPr>
          <w:rFonts w:asciiTheme="minorHAnsi" w:eastAsia="Arial Unicode MS" w:hAnsiTheme="minorHAnsi" w:cstheme="minorHAnsi"/>
          <w:color w:val="000000"/>
          <w:sz w:val="24"/>
          <w:szCs w:val="24"/>
          <w:bdr w:val="none" w:sz="0" w:space="0" w:color="auto" w:frame="1"/>
          <w:lang w:val="es-US" w:eastAsia="es-US"/>
        </w:rPr>
        <w:t> </w:t>
      </w:r>
    </w:p>
    <w:p w:rsidR="00152A0A" w:rsidRPr="004C1A72" w:rsidRDefault="00152A0A" w:rsidP="00152A0A">
      <w:pPr>
        <w:rPr>
          <w:rFonts w:asciiTheme="minorHAnsi" w:eastAsia="Arial Unicode MS" w:hAnsiTheme="minorHAnsi" w:cstheme="minorHAnsi"/>
          <w:color w:val="000000"/>
          <w:sz w:val="24"/>
          <w:szCs w:val="24"/>
          <w:lang w:val="es-US" w:eastAsia="es-US"/>
        </w:rPr>
      </w:pPr>
      <w:r w:rsidRPr="004C1A72">
        <w:rPr>
          <w:rFonts w:asciiTheme="minorHAnsi" w:eastAsia="Arial Unicode MS" w:hAnsiTheme="minorHAnsi" w:cstheme="minorHAnsi"/>
          <w:bCs/>
          <w:color w:val="000000"/>
          <w:sz w:val="24"/>
          <w:szCs w:val="24"/>
          <w:bdr w:val="none" w:sz="0" w:space="0" w:color="auto" w:frame="1"/>
          <w:lang w:val="es-US" w:eastAsia="es-US"/>
        </w:rPr>
        <w:t>Peso neto</w:t>
      </w:r>
      <w:r w:rsidRPr="004C1A72">
        <w:rPr>
          <w:rFonts w:asciiTheme="minorHAnsi" w:eastAsia="Arial Unicode MS" w:hAnsiTheme="minorHAnsi" w:cstheme="minorHAnsi"/>
          <w:color w:val="000000"/>
          <w:sz w:val="24"/>
          <w:szCs w:val="24"/>
          <w:bdr w:val="none" w:sz="0" w:space="0" w:color="auto" w:frame="1"/>
          <w:lang w:val="es-US" w:eastAsia="es-US"/>
        </w:rPr>
        <w:t> 41 Kg. Dimensiones: 2 Cajas, 111 x 34 x 25 cm y 87 x 38 x 33 cm.</w:t>
      </w:r>
    </w:p>
    <w:p w:rsidR="00152A0A" w:rsidRPr="004C1A72" w:rsidRDefault="00152A0A" w:rsidP="00152A0A">
      <w:pPr>
        <w:rPr>
          <w:rFonts w:asciiTheme="minorHAnsi" w:eastAsia="Arial Unicode MS" w:hAnsiTheme="minorHAnsi" w:cstheme="minorHAnsi"/>
          <w:b/>
          <w:color w:val="000000"/>
          <w:sz w:val="24"/>
          <w:szCs w:val="24"/>
          <w:bdr w:val="none" w:sz="0" w:space="0" w:color="auto" w:frame="1"/>
          <w:lang w:val="es-US" w:eastAsia="es-US"/>
        </w:rPr>
      </w:pPr>
    </w:p>
    <w:p w:rsidR="00152A0A" w:rsidRPr="004C1A72" w:rsidRDefault="00152A0A" w:rsidP="00152A0A">
      <w:pPr>
        <w:rPr>
          <w:rFonts w:asciiTheme="minorHAnsi" w:eastAsia="Arial Unicode MS" w:hAnsiTheme="minorHAnsi" w:cstheme="minorHAnsi"/>
          <w:color w:val="000000"/>
          <w:sz w:val="24"/>
          <w:szCs w:val="24"/>
          <w:bdr w:val="none" w:sz="0" w:space="0" w:color="auto" w:frame="1"/>
          <w:lang w:val="es-US" w:eastAsia="es-US"/>
        </w:rPr>
      </w:pPr>
      <w:r w:rsidRPr="004C1A72">
        <w:rPr>
          <w:rFonts w:asciiTheme="minorHAnsi" w:eastAsia="Arial Unicode MS" w:hAnsiTheme="minorHAnsi" w:cstheme="minorHAnsi"/>
          <w:b/>
          <w:color w:val="000000"/>
          <w:sz w:val="24"/>
          <w:szCs w:val="24"/>
          <w:bdr w:val="none" w:sz="0" w:space="0" w:color="auto" w:frame="1"/>
          <w:lang w:val="es-US" w:eastAsia="es-US"/>
        </w:rPr>
        <w:t>CONSUMIBLES:</w:t>
      </w:r>
      <w:r w:rsidRPr="004C1A72">
        <w:rPr>
          <w:rFonts w:asciiTheme="minorHAnsi" w:eastAsia="Arial Unicode MS" w:hAnsiTheme="minorHAnsi" w:cstheme="minorHAnsi"/>
          <w:color w:val="000000"/>
          <w:sz w:val="24"/>
          <w:szCs w:val="24"/>
          <w:bdr w:val="none" w:sz="0" w:space="0" w:color="auto" w:frame="1"/>
          <w:lang w:val="es-US" w:eastAsia="es-US"/>
        </w:rPr>
        <w:t xml:space="preserve"> No aplica.</w:t>
      </w:r>
    </w:p>
    <w:p w:rsidR="00152A0A" w:rsidRPr="004C1A72" w:rsidRDefault="00152A0A" w:rsidP="00152A0A">
      <w:pPr>
        <w:rPr>
          <w:rFonts w:asciiTheme="minorHAnsi" w:eastAsia="Arial Unicode MS" w:hAnsiTheme="minorHAnsi" w:cstheme="minorHAnsi"/>
          <w:color w:val="000000"/>
          <w:sz w:val="24"/>
          <w:szCs w:val="24"/>
          <w:bdr w:val="none" w:sz="0" w:space="0" w:color="auto" w:frame="1"/>
          <w:lang w:val="es-US" w:eastAsia="es-US"/>
        </w:rPr>
      </w:pPr>
      <w:r w:rsidRPr="004C1A72">
        <w:rPr>
          <w:rFonts w:asciiTheme="minorHAnsi" w:eastAsia="Arial Unicode MS" w:hAnsiTheme="minorHAnsi" w:cstheme="minorHAnsi"/>
          <w:b/>
          <w:color w:val="000000"/>
          <w:sz w:val="24"/>
          <w:szCs w:val="24"/>
          <w:bdr w:val="none" w:sz="0" w:space="0" w:color="auto" w:frame="1"/>
          <w:lang w:val="es-US" w:eastAsia="es-US"/>
        </w:rPr>
        <w:t>OPCIONALES:</w:t>
      </w:r>
      <w:r w:rsidRPr="004C1A72">
        <w:rPr>
          <w:rFonts w:asciiTheme="minorHAnsi" w:eastAsia="Arial Unicode MS" w:hAnsiTheme="minorHAnsi" w:cstheme="minorHAnsi"/>
          <w:color w:val="000000"/>
          <w:sz w:val="24"/>
          <w:szCs w:val="24"/>
          <w:bdr w:val="none" w:sz="0" w:space="0" w:color="auto" w:frame="1"/>
          <w:lang w:val="es-US" w:eastAsia="es-US"/>
        </w:rPr>
        <w:t xml:space="preserve"> No aplica.</w:t>
      </w:r>
    </w:p>
    <w:p w:rsidR="00152A0A" w:rsidRPr="004C1A72" w:rsidRDefault="00152A0A" w:rsidP="00152A0A">
      <w:pPr>
        <w:rPr>
          <w:rFonts w:asciiTheme="minorHAnsi" w:eastAsia="Arial Unicode MS" w:hAnsiTheme="minorHAnsi" w:cstheme="minorHAnsi"/>
          <w:color w:val="000000"/>
          <w:sz w:val="24"/>
          <w:szCs w:val="24"/>
          <w:bdr w:val="none" w:sz="0" w:space="0" w:color="auto" w:frame="1"/>
          <w:lang w:val="es-US" w:eastAsia="es-US"/>
        </w:rPr>
      </w:pPr>
      <w:r w:rsidRPr="004C1A72">
        <w:rPr>
          <w:rFonts w:asciiTheme="minorHAnsi" w:eastAsia="Arial Unicode MS" w:hAnsiTheme="minorHAnsi" w:cstheme="minorHAnsi"/>
          <w:b/>
          <w:color w:val="000000"/>
          <w:sz w:val="24"/>
          <w:szCs w:val="24"/>
          <w:bdr w:val="none" w:sz="0" w:space="0" w:color="auto" w:frame="1"/>
          <w:lang w:val="es-US" w:eastAsia="es-US"/>
        </w:rPr>
        <w:t>INSTALACIÓN:</w:t>
      </w:r>
      <w:r w:rsidRPr="004C1A72">
        <w:rPr>
          <w:rFonts w:asciiTheme="minorHAnsi" w:eastAsia="Arial Unicode MS" w:hAnsiTheme="minorHAnsi" w:cstheme="minorHAnsi"/>
          <w:color w:val="000000"/>
          <w:sz w:val="24"/>
          <w:szCs w:val="24"/>
          <w:bdr w:val="none" w:sz="0" w:space="0" w:color="auto" w:frame="1"/>
          <w:lang w:val="es-US" w:eastAsia="es-US"/>
        </w:rPr>
        <w:t xml:space="preserve"> Instalación de arranque y pruebas de funcionamiento. .</w:t>
      </w:r>
    </w:p>
    <w:p w:rsidR="00152A0A" w:rsidRPr="004C1A72" w:rsidRDefault="00152A0A" w:rsidP="00152A0A">
      <w:pPr>
        <w:rPr>
          <w:rFonts w:asciiTheme="minorHAnsi" w:eastAsia="Arial Unicode MS" w:hAnsiTheme="minorHAnsi" w:cstheme="minorHAnsi"/>
          <w:color w:val="000000"/>
          <w:sz w:val="24"/>
          <w:szCs w:val="24"/>
          <w:bdr w:val="none" w:sz="0" w:space="0" w:color="auto" w:frame="1"/>
          <w:lang w:val="es-US" w:eastAsia="es-US"/>
        </w:rPr>
      </w:pPr>
      <w:r w:rsidRPr="004C1A72">
        <w:rPr>
          <w:rFonts w:asciiTheme="minorHAnsi" w:eastAsia="Arial Unicode MS" w:hAnsiTheme="minorHAnsi" w:cstheme="minorHAnsi"/>
          <w:b/>
          <w:color w:val="000000"/>
          <w:sz w:val="24"/>
          <w:szCs w:val="24"/>
          <w:bdr w:val="none" w:sz="0" w:space="0" w:color="auto" w:frame="1"/>
          <w:lang w:val="es-US" w:eastAsia="es-US"/>
        </w:rPr>
        <w:t>MANTENIMIENTO:</w:t>
      </w:r>
      <w:r w:rsidRPr="004C1A72">
        <w:rPr>
          <w:rFonts w:asciiTheme="minorHAnsi" w:eastAsia="Arial Unicode MS" w:hAnsiTheme="minorHAnsi" w:cstheme="minorHAnsi"/>
          <w:color w:val="000000"/>
          <w:sz w:val="24"/>
          <w:szCs w:val="24"/>
          <w:bdr w:val="none" w:sz="0" w:space="0" w:color="auto" w:frame="1"/>
          <w:lang w:val="es-US" w:eastAsia="es-US"/>
        </w:rPr>
        <w:t xml:space="preserve"> Revisión de cantidad de radiación que genere y preventivo para partes móviles cada 12 meses. </w:t>
      </w:r>
    </w:p>
    <w:p w:rsidR="00152A0A" w:rsidRPr="00EE30DC" w:rsidRDefault="00152A0A" w:rsidP="00152A0A">
      <w:pPr>
        <w:rPr>
          <w:rFonts w:asciiTheme="minorHAnsi" w:eastAsia="Arial Unicode MS" w:hAnsiTheme="minorHAnsi" w:cstheme="minorHAnsi"/>
          <w:b/>
          <w:color w:val="0000FF"/>
          <w:sz w:val="24"/>
          <w:szCs w:val="24"/>
          <w:bdr w:val="none" w:sz="0" w:space="0" w:color="auto" w:frame="1"/>
          <w:lang w:val="es-US" w:eastAsia="es-US"/>
        </w:rPr>
      </w:pPr>
      <w:r w:rsidRPr="00EE30DC">
        <w:rPr>
          <w:rFonts w:asciiTheme="minorHAnsi" w:eastAsia="Arial Unicode MS" w:hAnsiTheme="minorHAnsi" w:cstheme="minorHAnsi"/>
          <w:b/>
          <w:color w:val="0000FF"/>
          <w:sz w:val="24"/>
          <w:szCs w:val="24"/>
          <w:bdr w:val="none" w:sz="0" w:space="0" w:color="auto" w:frame="1"/>
          <w:lang w:val="es-US" w:eastAsia="es-US"/>
        </w:rPr>
        <w:t xml:space="preserve">GARANTÍA: 18 meses. </w:t>
      </w:r>
    </w:p>
    <w:p w:rsidR="00275CB0" w:rsidRDefault="00495E95" w:rsidP="00152A0A">
      <w:pPr>
        <w:rPr>
          <w:rFonts w:asciiTheme="minorHAnsi" w:eastAsia="Arial Unicode MS" w:hAnsiTheme="minorHAnsi" w:cstheme="minorHAnsi"/>
          <w:color w:val="000000"/>
          <w:sz w:val="24"/>
          <w:szCs w:val="24"/>
          <w:bdr w:val="none" w:sz="0" w:space="0" w:color="auto" w:frame="1"/>
          <w:lang w:val="es-MX" w:eastAsia="es-MX"/>
        </w:rPr>
      </w:pPr>
      <w:r>
        <w:rPr>
          <w:rFonts w:asciiTheme="minorHAnsi" w:eastAsia="Arial Unicode MS" w:hAnsiTheme="minorHAnsi" w:cstheme="minorHAnsi"/>
          <w:b/>
          <w:color w:val="000000"/>
          <w:sz w:val="24"/>
          <w:szCs w:val="24"/>
          <w:bdr w:val="none" w:sz="0" w:space="0" w:color="auto" w:frame="1"/>
          <w:lang w:val="es-MX" w:eastAsia="es-MX"/>
        </w:rPr>
        <w:t xml:space="preserve">CUMPLIR CON LA </w:t>
      </w:r>
      <w:r w:rsidR="00152A0A" w:rsidRPr="004C1A72">
        <w:rPr>
          <w:rFonts w:asciiTheme="minorHAnsi" w:eastAsia="Arial Unicode MS" w:hAnsiTheme="minorHAnsi" w:cstheme="minorHAnsi"/>
          <w:b/>
          <w:color w:val="000000"/>
          <w:sz w:val="24"/>
          <w:szCs w:val="24"/>
          <w:bdr w:val="none" w:sz="0" w:space="0" w:color="auto" w:frame="1"/>
          <w:lang w:val="es-MX" w:eastAsia="es-MX"/>
        </w:rPr>
        <w:t>NORMA</w:t>
      </w:r>
      <w:r w:rsidR="00152A0A" w:rsidRPr="00495E95">
        <w:rPr>
          <w:rFonts w:asciiTheme="minorHAnsi" w:eastAsia="Arial Unicode MS" w:hAnsiTheme="minorHAnsi" w:cstheme="minorHAnsi"/>
          <w:b/>
          <w:color w:val="000000"/>
          <w:sz w:val="24"/>
          <w:szCs w:val="24"/>
          <w:bdr w:val="none" w:sz="0" w:space="0" w:color="auto" w:frame="1"/>
          <w:lang w:val="es-MX" w:eastAsia="es-MX"/>
        </w:rPr>
        <w:t>:</w:t>
      </w:r>
      <w:r w:rsidR="00152A0A" w:rsidRPr="004C1A72">
        <w:rPr>
          <w:rFonts w:asciiTheme="minorHAnsi" w:eastAsia="Arial Unicode MS" w:hAnsiTheme="minorHAnsi" w:cstheme="minorHAnsi"/>
          <w:color w:val="000000"/>
          <w:sz w:val="24"/>
          <w:szCs w:val="24"/>
          <w:bdr w:val="none" w:sz="0" w:space="0" w:color="auto" w:frame="1"/>
          <w:lang w:val="es-MX" w:eastAsia="es-MX"/>
        </w:rPr>
        <w:t xml:space="preserve"> </w:t>
      </w:r>
    </w:p>
    <w:p w:rsidR="00152A0A" w:rsidRPr="004C1A72" w:rsidRDefault="00275CB0" w:rsidP="00152A0A">
      <w:pPr>
        <w:rPr>
          <w:rFonts w:asciiTheme="minorHAnsi" w:eastAsia="Arial Unicode MS" w:hAnsiTheme="minorHAnsi" w:cstheme="minorHAnsi"/>
          <w:color w:val="000000"/>
          <w:sz w:val="24"/>
          <w:szCs w:val="24"/>
          <w:bdr w:val="none" w:sz="0" w:space="0" w:color="auto" w:frame="1"/>
          <w:lang w:val="es-MX" w:eastAsia="es-MX"/>
        </w:rPr>
      </w:pPr>
      <w:r w:rsidRPr="00495E95">
        <w:rPr>
          <w:rFonts w:asciiTheme="minorHAnsi" w:eastAsia="Arial Unicode MS" w:hAnsiTheme="minorHAnsi" w:cstheme="minorHAnsi"/>
          <w:color w:val="0000FF"/>
          <w:sz w:val="24"/>
          <w:szCs w:val="24"/>
          <w:bdr w:val="none" w:sz="0" w:space="0" w:color="auto" w:frame="1"/>
          <w:lang w:val="es-MX" w:eastAsia="es-MX"/>
        </w:rPr>
        <w:t>*</w:t>
      </w:r>
      <w:r w:rsidR="00152A0A" w:rsidRPr="00495E95">
        <w:rPr>
          <w:rFonts w:asciiTheme="minorHAnsi" w:eastAsia="Arial Unicode MS" w:hAnsiTheme="minorHAnsi" w:cstheme="minorHAnsi"/>
          <w:b/>
          <w:color w:val="0000FF"/>
          <w:sz w:val="24"/>
          <w:szCs w:val="24"/>
          <w:bdr w:val="none" w:sz="0" w:space="0" w:color="auto" w:frame="1"/>
          <w:lang w:val="es-MX" w:eastAsia="es-MX"/>
        </w:rPr>
        <w:t>NOM-137-SSA1-2008</w:t>
      </w:r>
      <w:r w:rsidR="00152A0A" w:rsidRPr="00495E95">
        <w:rPr>
          <w:rFonts w:asciiTheme="minorHAnsi" w:eastAsia="Arial Unicode MS" w:hAnsiTheme="minorHAnsi" w:cstheme="minorHAnsi"/>
          <w:color w:val="0000FF"/>
          <w:sz w:val="24"/>
          <w:szCs w:val="24"/>
          <w:bdr w:val="none" w:sz="0" w:space="0" w:color="auto" w:frame="1"/>
          <w:lang w:val="es-MX" w:eastAsia="es-MX"/>
        </w:rPr>
        <w:t xml:space="preserve"> </w:t>
      </w:r>
      <w:r w:rsidR="00152A0A" w:rsidRPr="004C1A72">
        <w:rPr>
          <w:rFonts w:asciiTheme="minorHAnsi" w:eastAsia="Arial Unicode MS" w:hAnsiTheme="minorHAnsi" w:cstheme="minorHAnsi"/>
          <w:color w:val="000000"/>
          <w:sz w:val="24"/>
          <w:szCs w:val="24"/>
          <w:bdr w:val="none" w:sz="0" w:space="0" w:color="auto" w:frame="1"/>
          <w:lang w:val="es-MX" w:eastAsia="es-MX"/>
        </w:rPr>
        <w:t>Equipos e instrumentos médicos y quirúrgicos etiquetado nacional como procedencia extranjera.</w:t>
      </w:r>
      <w:r w:rsidR="00495E95">
        <w:rPr>
          <w:rFonts w:asciiTheme="minorHAnsi" w:eastAsia="Arial Unicode MS" w:hAnsiTheme="minorHAnsi" w:cstheme="minorHAnsi"/>
          <w:color w:val="000000"/>
          <w:sz w:val="24"/>
          <w:szCs w:val="24"/>
          <w:bdr w:val="none" w:sz="0" w:space="0" w:color="auto" w:frame="1"/>
          <w:lang w:val="es-MX" w:eastAsia="es-MX"/>
        </w:rPr>
        <w:t xml:space="preserve"> </w:t>
      </w:r>
      <w:r w:rsidR="00495E95" w:rsidRPr="00226417">
        <w:rPr>
          <w:rFonts w:asciiTheme="minorHAnsi" w:eastAsia="Arial Unicode MS" w:hAnsiTheme="minorHAnsi" w:cstheme="minorHAnsi"/>
          <w:b/>
          <w:color w:val="0000FF"/>
          <w:sz w:val="24"/>
          <w:szCs w:val="24"/>
          <w:highlight w:val="lightGray"/>
          <w:lang w:val="es-MX"/>
        </w:rPr>
        <w:t>(El licitante deberá presentar documento de conformidad con el inciso R) del PUNTO 8.1 de la sección II de las bases de licitación).</w:t>
      </w:r>
    </w:p>
    <w:p w:rsidR="009F5D2A" w:rsidRDefault="009F5D2A" w:rsidP="00B86276">
      <w:pPr>
        <w:jc w:val="both"/>
        <w:rPr>
          <w:rFonts w:asciiTheme="minorHAnsi" w:eastAsia="Arial Unicode MS" w:hAnsiTheme="minorHAnsi" w:cstheme="minorHAnsi"/>
          <w:b/>
          <w:sz w:val="24"/>
          <w:szCs w:val="24"/>
          <w:bdr w:val="none" w:sz="0" w:space="0" w:color="auto" w:frame="1"/>
          <w:lang w:val="es-MX" w:eastAsia="es-MX"/>
        </w:rPr>
      </w:pPr>
    </w:p>
    <w:p w:rsidR="009F5D2A" w:rsidRDefault="009F5D2A" w:rsidP="00B86276">
      <w:pPr>
        <w:jc w:val="both"/>
        <w:rPr>
          <w:rFonts w:asciiTheme="minorHAnsi" w:eastAsia="Arial Unicode MS" w:hAnsiTheme="minorHAnsi" w:cstheme="minorHAnsi"/>
          <w:b/>
          <w:sz w:val="24"/>
          <w:szCs w:val="24"/>
          <w:bdr w:val="none" w:sz="0" w:space="0" w:color="auto" w:frame="1"/>
          <w:lang w:val="es-MX" w:eastAsia="es-MX"/>
        </w:rPr>
      </w:pPr>
    </w:p>
    <w:p w:rsidR="009F5D2A" w:rsidRDefault="009F5D2A" w:rsidP="00B86276">
      <w:pPr>
        <w:jc w:val="both"/>
        <w:rPr>
          <w:rFonts w:asciiTheme="minorHAnsi" w:eastAsia="Arial Unicode MS" w:hAnsiTheme="minorHAnsi" w:cstheme="minorHAnsi"/>
          <w:b/>
          <w:sz w:val="24"/>
          <w:szCs w:val="24"/>
          <w:bdr w:val="none" w:sz="0" w:space="0" w:color="auto" w:frame="1"/>
          <w:lang w:val="es-MX" w:eastAsia="es-MX"/>
        </w:rPr>
      </w:pPr>
    </w:p>
    <w:p w:rsidR="00B86276" w:rsidRPr="00495E95" w:rsidRDefault="00152A0A" w:rsidP="00B86276">
      <w:pPr>
        <w:jc w:val="both"/>
        <w:rPr>
          <w:rFonts w:asciiTheme="minorHAnsi" w:eastAsia="Arial Unicode MS" w:hAnsiTheme="minorHAnsi" w:cstheme="minorHAnsi"/>
          <w:sz w:val="24"/>
          <w:szCs w:val="24"/>
          <w:bdr w:val="none" w:sz="0" w:space="0" w:color="auto" w:frame="1"/>
          <w:lang w:val="es-MX" w:eastAsia="es-MX"/>
        </w:rPr>
      </w:pPr>
      <w:r w:rsidRPr="00495E95">
        <w:rPr>
          <w:rFonts w:asciiTheme="minorHAnsi" w:eastAsia="Arial Unicode MS" w:hAnsiTheme="minorHAnsi" w:cstheme="minorHAnsi"/>
          <w:b/>
          <w:sz w:val="24"/>
          <w:szCs w:val="24"/>
          <w:bdr w:val="none" w:sz="0" w:space="0" w:color="auto" w:frame="1"/>
          <w:lang w:val="es-MX" w:eastAsia="es-MX"/>
        </w:rPr>
        <w:t>DOCUMENTACIÓN REQUERIDA:</w:t>
      </w:r>
      <w:r w:rsidRPr="00495E95">
        <w:rPr>
          <w:rFonts w:asciiTheme="minorHAnsi" w:eastAsia="Arial Unicode MS" w:hAnsiTheme="minorHAnsi" w:cstheme="minorHAnsi"/>
          <w:sz w:val="24"/>
          <w:szCs w:val="24"/>
          <w:bdr w:val="none" w:sz="0" w:space="0" w:color="auto" w:frame="1"/>
          <w:lang w:val="es-MX" w:eastAsia="es-MX"/>
        </w:rPr>
        <w:t xml:space="preserve"> </w:t>
      </w:r>
    </w:p>
    <w:p w:rsidR="00B86276" w:rsidRPr="00B86276" w:rsidRDefault="00B86276" w:rsidP="00B86276">
      <w:pPr>
        <w:jc w:val="both"/>
        <w:rPr>
          <w:rFonts w:asciiTheme="minorHAnsi" w:eastAsia="Arial Unicode MS" w:hAnsiTheme="minorHAnsi" w:cstheme="minorHAnsi"/>
          <w:b/>
          <w:color w:val="0000FF"/>
          <w:sz w:val="24"/>
          <w:szCs w:val="24"/>
          <w:bdr w:val="none" w:sz="0" w:space="0" w:color="auto" w:frame="1"/>
          <w:lang w:val="es-MX" w:eastAsia="es-MX"/>
        </w:rPr>
      </w:pPr>
      <w:r w:rsidRPr="00B86276">
        <w:rPr>
          <w:rFonts w:asciiTheme="minorHAnsi" w:eastAsia="Arial Unicode MS" w:hAnsiTheme="minorHAnsi" w:cstheme="minorHAnsi"/>
          <w:color w:val="0000FF"/>
          <w:sz w:val="24"/>
          <w:szCs w:val="24"/>
          <w:bdr w:val="none" w:sz="0" w:space="0" w:color="auto" w:frame="1"/>
          <w:lang w:val="es-MX" w:eastAsia="es-MX"/>
        </w:rPr>
        <w:t>*</w:t>
      </w:r>
      <w:r w:rsidR="00152A0A" w:rsidRPr="00B86276">
        <w:rPr>
          <w:rFonts w:asciiTheme="minorHAnsi" w:eastAsia="Arial Unicode MS" w:hAnsiTheme="minorHAnsi" w:cstheme="minorHAnsi"/>
          <w:b/>
          <w:color w:val="0000FF"/>
          <w:sz w:val="24"/>
          <w:szCs w:val="24"/>
          <w:bdr w:val="none" w:sz="0" w:space="0" w:color="auto" w:frame="1"/>
          <w:lang w:val="es-MX" w:eastAsia="es-MX"/>
        </w:rPr>
        <w:t xml:space="preserve">Copia de registro sanitario vigente de 5 </w:t>
      </w:r>
      <w:r w:rsidR="00152A0A" w:rsidRPr="00495E95">
        <w:rPr>
          <w:rFonts w:asciiTheme="minorHAnsi" w:eastAsia="Arial Unicode MS" w:hAnsiTheme="minorHAnsi" w:cstheme="minorHAnsi"/>
          <w:b/>
          <w:color w:val="0000FF"/>
          <w:sz w:val="24"/>
          <w:szCs w:val="24"/>
          <w:bdr w:val="none" w:sz="0" w:space="0" w:color="auto" w:frame="1"/>
          <w:lang w:val="es-MX" w:eastAsia="es-MX"/>
        </w:rPr>
        <w:t xml:space="preserve">años </w:t>
      </w:r>
      <w:r w:rsidR="00CE3BE5" w:rsidRPr="00495E95">
        <w:rPr>
          <w:rFonts w:asciiTheme="minorHAnsi" w:eastAsia="Arial Unicode MS" w:hAnsiTheme="minorHAnsi" w:cstheme="minorHAnsi"/>
          <w:b/>
          <w:color w:val="0000FF"/>
          <w:sz w:val="24"/>
          <w:szCs w:val="24"/>
          <w:bdr w:val="none" w:sz="0" w:space="0" w:color="auto" w:frame="1"/>
          <w:lang w:val="es-MX" w:eastAsia="es-MX"/>
        </w:rPr>
        <w:t xml:space="preserve"> </w:t>
      </w:r>
      <w:r w:rsidR="00152A0A" w:rsidRPr="00495E95">
        <w:rPr>
          <w:rFonts w:asciiTheme="minorHAnsi" w:eastAsia="Arial Unicode MS" w:hAnsiTheme="minorHAnsi" w:cstheme="minorHAnsi"/>
          <w:b/>
          <w:color w:val="0000FF"/>
          <w:sz w:val="24"/>
          <w:szCs w:val="24"/>
          <w:bdr w:val="none" w:sz="0" w:space="0" w:color="auto" w:frame="1"/>
          <w:lang w:val="es-MX" w:eastAsia="es-MX"/>
        </w:rPr>
        <w:t xml:space="preserve">o </w:t>
      </w:r>
      <w:r w:rsidR="00152A0A" w:rsidRPr="00B86276">
        <w:rPr>
          <w:rFonts w:asciiTheme="minorHAnsi" w:eastAsia="Arial Unicode MS" w:hAnsiTheme="minorHAnsi" w:cstheme="minorHAnsi"/>
          <w:b/>
          <w:color w:val="0000FF"/>
          <w:sz w:val="24"/>
          <w:szCs w:val="24"/>
          <w:bdr w:val="none" w:sz="0" w:space="0" w:color="auto" w:frame="1"/>
          <w:lang w:val="es-MX" w:eastAsia="es-MX"/>
        </w:rPr>
        <w:t xml:space="preserve">TRÁMITE DE RENOVACIÓN VIGENTE. </w:t>
      </w:r>
      <w:r w:rsidR="00495E95"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inciso </w:t>
      </w:r>
      <w:r w:rsidR="00495E95">
        <w:rPr>
          <w:rFonts w:asciiTheme="minorHAnsi" w:eastAsia="Arial Unicode MS" w:hAnsiTheme="minorHAnsi" w:cstheme="minorHAnsi"/>
          <w:b/>
          <w:color w:val="0000FF"/>
          <w:sz w:val="24"/>
          <w:szCs w:val="24"/>
          <w:highlight w:val="lightGray"/>
          <w:lang w:val="es-MX"/>
        </w:rPr>
        <w:t>Q</w:t>
      </w:r>
      <w:r w:rsidR="00495E95" w:rsidRPr="00BC4E94">
        <w:rPr>
          <w:rFonts w:asciiTheme="minorHAnsi" w:eastAsia="Arial Unicode MS" w:hAnsiTheme="minorHAnsi" w:cstheme="minorHAnsi"/>
          <w:b/>
          <w:color w:val="0000FF"/>
          <w:sz w:val="24"/>
          <w:szCs w:val="24"/>
          <w:highlight w:val="lightGray"/>
          <w:lang w:val="es-MX"/>
        </w:rPr>
        <w:t>) del PUNTO 8.1 de la sección II de las bases de licitación)</w:t>
      </w:r>
      <w:r w:rsidR="00495E95">
        <w:rPr>
          <w:rFonts w:asciiTheme="minorHAnsi" w:eastAsia="Arial Unicode MS" w:hAnsiTheme="minorHAnsi" w:cstheme="minorHAnsi"/>
          <w:b/>
          <w:color w:val="0000FF"/>
          <w:sz w:val="24"/>
          <w:szCs w:val="24"/>
          <w:lang w:val="es-MX"/>
        </w:rPr>
        <w:t>.</w:t>
      </w:r>
    </w:p>
    <w:p w:rsidR="00152A0A" w:rsidRPr="00B86276" w:rsidRDefault="00B86276" w:rsidP="00B86276">
      <w:pPr>
        <w:jc w:val="both"/>
        <w:rPr>
          <w:rFonts w:asciiTheme="minorHAnsi" w:eastAsia="Arial Unicode MS" w:hAnsiTheme="minorHAnsi" w:cstheme="minorHAnsi"/>
          <w:b/>
          <w:color w:val="0000FF"/>
          <w:sz w:val="24"/>
          <w:szCs w:val="24"/>
          <w:bdr w:val="none" w:sz="0" w:space="0" w:color="auto" w:frame="1"/>
          <w:lang w:val="es-MX" w:eastAsia="es-MX"/>
        </w:rPr>
      </w:pPr>
      <w:r w:rsidRPr="00B86276">
        <w:rPr>
          <w:rFonts w:asciiTheme="minorHAnsi" w:eastAsia="Arial Unicode MS" w:hAnsiTheme="minorHAnsi" w:cstheme="minorHAnsi"/>
          <w:b/>
          <w:color w:val="0000FF"/>
          <w:sz w:val="24"/>
          <w:szCs w:val="24"/>
          <w:bdr w:val="none" w:sz="0" w:space="0" w:color="auto" w:frame="1"/>
          <w:lang w:val="es-MX" w:eastAsia="es-MX"/>
        </w:rPr>
        <w:t>*</w:t>
      </w:r>
      <w:r w:rsidR="00152A0A" w:rsidRPr="00B86276">
        <w:rPr>
          <w:rFonts w:asciiTheme="minorHAnsi" w:eastAsia="Arial Unicode MS" w:hAnsiTheme="minorHAnsi" w:cstheme="minorHAnsi"/>
          <w:b/>
          <w:color w:val="0000FF"/>
          <w:sz w:val="24"/>
          <w:szCs w:val="24"/>
          <w:bdr w:val="none" w:sz="0" w:space="0" w:color="auto" w:frame="1"/>
          <w:lang w:val="es-MX" w:eastAsia="es-MX"/>
        </w:rPr>
        <w:t>Carta del fabricante o del distribuidor autorizado.</w:t>
      </w:r>
      <w:r w:rsidR="00495E95" w:rsidRPr="00495E95">
        <w:rPr>
          <w:rFonts w:asciiTheme="minorHAnsi" w:eastAsia="Arial Unicode MS" w:hAnsiTheme="minorHAnsi" w:cstheme="minorHAnsi"/>
          <w:b/>
          <w:color w:val="0000FF"/>
          <w:sz w:val="24"/>
          <w:szCs w:val="24"/>
          <w:highlight w:val="lightGray"/>
          <w:lang w:val="es-MX"/>
        </w:rPr>
        <w:t xml:space="preserve"> </w:t>
      </w:r>
      <w:r w:rsidR="00495E95"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inciso </w:t>
      </w:r>
      <w:r w:rsidR="00495E95">
        <w:rPr>
          <w:rFonts w:asciiTheme="minorHAnsi" w:eastAsia="Arial Unicode MS" w:hAnsiTheme="minorHAnsi" w:cstheme="minorHAnsi"/>
          <w:b/>
          <w:color w:val="0000FF"/>
          <w:sz w:val="24"/>
          <w:szCs w:val="24"/>
          <w:highlight w:val="lightGray"/>
          <w:lang w:val="es-MX"/>
        </w:rPr>
        <w:t>K</w:t>
      </w:r>
      <w:r w:rsidR="00495E95" w:rsidRPr="00BC4E94">
        <w:rPr>
          <w:rFonts w:asciiTheme="minorHAnsi" w:eastAsia="Arial Unicode MS" w:hAnsiTheme="minorHAnsi" w:cstheme="minorHAnsi"/>
          <w:b/>
          <w:color w:val="0000FF"/>
          <w:sz w:val="24"/>
          <w:szCs w:val="24"/>
          <w:highlight w:val="lightGray"/>
          <w:lang w:val="es-MX"/>
        </w:rPr>
        <w:t>) del PUNTO 8.1 de la sección II de las bases de licitación)</w:t>
      </w:r>
      <w:r w:rsidR="00495E95">
        <w:rPr>
          <w:rFonts w:asciiTheme="minorHAnsi" w:eastAsia="Arial Unicode MS" w:hAnsiTheme="minorHAnsi" w:cstheme="minorHAnsi"/>
          <w:b/>
          <w:color w:val="0000FF"/>
          <w:sz w:val="24"/>
          <w:szCs w:val="24"/>
          <w:lang w:val="es-MX"/>
        </w:rPr>
        <w:t>.</w:t>
      </w:r>
    </w:p>
    <w:p w:rsidR="00152A0A" w:rsidRPr="00B86276" w:rsidRDefault="00B86276" w:rsidP="00B86276">
      <w:pPr>
        <w:jc w:val="both"/>
        <w:rPr>
          <w:rFonts w:asciiTheme="minorHAnsi" w:eastAsia="Arial Unicode MS" w:hAnsiTheme="minorHAnsi" w:cstheme="minorHAnsi"/>
          <w:b/>
          <w:color w:val="0000FF"/>
          <w:sz w:val="24"/>
          <w:szCs w:val="24"/>
          <w:bdr w:val="none" w:sz="0" w:space="0" w:color="auto" w:frame="1"/>
          <w:lang w:val="es-MX" w:eastAsia="es-MX"/>
        </w:rPr>
      </w:pPr>
      <w:r w:rsidRPr="00B86276">
        <w:rPr>
          <w:rFonts w:asciiTheme="minorHAnsi" w:eastAsia="Arial Unicode MS" w:hAnsiTheme="minorHAnsi" w:cstheme="minorHAnsi"/>
          <w:b/>
          <w:color w:val="0000FF"/>
          <w:sz w:val="24"/>
          <w:szCs w:val="24"/>
          <w:bdr w:val="none" w:sz="0" w:space="0" w:color="auto" w:frame="1"/>
          <w:lang w:val="es-MX" w:eastAsia="es-MX"/>
        </w:rPr>
        <w:t>*</w:t>
      </w:r>
      <w:r w:rsidR="00FB3A33" w:rsidRPr="00FB3A33">
        <w:rPr>
          <w:rFonts w:asciiTheme="minorHAnsi" w:eastAsia="Arial Unicode MS" w:hAnsiTheme="minorHAnsi" w:cstheme="minorHAnsi"/>
          <w:b/>
          <w:color w:val="0000FF"/>
          <w:sz w:val="24"/>
          <w:szCs w:val="24"/>
          <w:lang w:val="es-MX"/>
        </w:rPr>
        <w:t xml:space="preserve"> </w:t>
      </w:r>
      <w:r w:rsidR="00FB3A33" w:rsidRPr="00495E95">
        <w:rPr>
          <w:rFonts w:asciiTheme="minorHAnsi" w:eastAsia="Arial Unicode MS" w:hAnsiTheme="minorHAnsi" w:cstheme="minorHAnsi"/>
          <w:b/>
          <w:color w:val="0000FF"/>
          <w:sz w:val="24"/>
          <w:szCs w:val="24"/>
          <w:lang w:val="es-MX"/>
        </w:rPr>
        <w:t xml:space="preserve">Manuales de </w:t>
      </w:r>
      <w:r w:rsidR="00FB3A33">
        <w:rPr>
          <w:rFonts w:asciiTheme="minorHAnsi" w:eastAsia="Arial Unicode MS" w:hAnsiTheme="minorHAnsi" w:cstheme="minorHAnsi"/>
          <w:b/>
          <w:color w:val="0000FF"/>
          <w:sz w:val="24"/>
          <w:szCs w:val="24"/>
          <w:lang w:val="es-MX"/>
        </w:rPr>
        <w:t>usuario</w:t>
      </w:r>
      <w:r w:rsidR="00FB3A33" w:rsidRPr="00495E95">
        <w:rPr>
          <w:rFonts w:asciiTheme="minorHAnsi" w:eastAsia="Arial Unicode MS" w:hAnsiTheme="minorHAnsi" w:cstheme="minorHAnsi"/>
          <w:b/>
          <w:color w:val="0000FF"/>
          <w:sz w:val="24"/>
          <w:szCs w:val="24"/>
          <w:lang w:val="es-MX"/>
        </w:rPr>
        <w:t xml:space="preserve"> en español </w:t>
      </w:r>
      <w:r w:rsidR="00FB3A33" w:rsidRPr="009000C5">
        <w:rPr>
          <w:rFonts w:asciiTheme="minorHAnsi" w:eastAsia="Arial Unicode MS" w:hAnsiTheme="minorHAnsi" w:cstheme="minorHAnsi"/>
          <w:b/>
          <w:color w:val="0000FF"/>
          <w:sz w:val="24"/>
          <w:szCs w:val="24"/>
          <w:lang w:val="es-MX"/>
        </w:rPr>
        <w:t>al entregar el equipo y manual técnico</w:t>
      </w:r>
      <w:r w:rsidR="00152A0A" w:rsidRPr="00495E95">
        <w:rPr>
          <w:rFonts w:asciiTheme="minorHAnsi" w:eastAsia="Arial Unicode MS" w:hAnsiTheme="minorHAnsi" w:cstheme="minorHAnsi"/>
          <w:b/>
          <w:color w:val="0000FF"/>
          <w:sz w:val="24"/>
          <w:szCs w:val="24"/>
          <w:bdr w:val="none" w:sz="0" w:space="0" w:color="auto" w:frame="1"/>
          <w:lang w:val="es-MX" w:eastAsia="es-MX"/>
        </w:rPr>
        <w:t>.</w:t>
      </w:r>
      <w:r w:rsidR="00152A0A" w:rsidRPr="00B86276">
        <w:rPr>
          <w:rFonts w:asciiTheme="minorHAnsi" w:eastAsia="Arial Unicode MS" w:hAnsiTheme="minorHAnsi" w:cstheme="minorHAnsi"/>
          <w:b/>
          <w:color w:val="0000FF"/>
          <w:sz w:val="24"/>
          <w:szCs w:val="24"/>
          <w:bdr w:val="none" w:sz="0" w:space="0" w:color="auto" w:frame="1"/>
          <w:lang w:val="es-MX" w:eastAsia="es-MX"/>
        </w:rPr>
        <w:t xml:space="preserve"> </w:t>
      </w:r>
      <w:r w:rsidR="00495E95" w:rsidRPr="00BC4E94">
        <w:rPr>
          <w:rFonts w:asciiTheme="minorHAnsi" w:eastAsia="Arial Unicode MS" w:hAnsiTheme="minorHAnsi" w:cstheme="minorHAnsi"/>
          <w:b/>
          <w:color w:val="0000FF"/>
          <w:sz w:val="24"/>
          <w:szCs w:val="24"/>
          <w:highlight w:val="lightGray"/>
          <w:lang w:val="es-MX"/>
        </w:rPr>
        <w:t>(El licitante deberá presentar documento de conformidad con el inciso J) del PUNTO 8.1 de la sección II de las bases de licitación)</w:t>
      </w:r>
      <w:r w:rsidR="00495E95">
        <w:rPr>
          <w:rFonts w:asciiTheme="minorHAnsi" w:eastAsia="Arial Unicode MS" w:hAnsiTheme="minorHAnsi" w:cstheme="minorHAnsi"/>
          <w:b/>
          <w:color w:val="0000FF"/>
          <w:sz w:val="24"/>
          <w:szCs w:val="24"/>
          <w:lang w:val="es-MX"/>
        </w:rPr>
        <w:t>.</w:t>
      </w:r>
      <w:r w:rsidR="00152A0A" w:rsidRPr="00B86276">
        <w:rPr>
          <w:rFonts w:asciiTheme="minorHAnsi" w:eastAsia="Arial Unicode MS" w:hAnsiTheme="minorHAnsi" w:cstheme="minorHAnsi"/>
          <w:b/>
          <w:color w:val="0000FF"/>
          <w:sz w:val="24"/>
          <w:szCs w:val="24"/>
          <w:bdr w:val="none" w:sz="0" w:space="0" w:color="auto" w:frame="1"/>
          <w:lang w:val="es-MX" w:eastAsia="es-MX"/>
        </w:rPr>
        <w:t xml:space="preserve">  </w:t>
      </w:r>
    </w:p>
    <w:p w:rsidR="00152A0A" w:rsidRPr="004C1A72" w:rsidRDefault="00152A0A" w:rsidP="00152A0A">
      <w:pPr>
        <w:jc w:val="center"/>
        <w:rPr>
          <w:rFonts w:asciiTheme="minorHAnsi" w:eastAsia="Arial Unicode MS" w:hAnsiTheme="minorHAnsi" w:cstheme="minorHAnsi"/>
          <w:b/>
          <w:color w:val="000000"/>
          <w:sz w:val="24"/>
          <w:szCs w:val="24"/>
          <w:lang w:val="es-MX" w:eastAsia="es-MX"/>
        </w:rPr>
      </w:pPr>
    </w:p>
    <w:p w:rsidR="00152A0A" w:rsidRPr="00EE30DC" w:rsidRDefault="00152A0A" w:rsidP="00EE30DC">
      <w:pPr>
        <w:shd w:val="clear" w:color="auto" w:fill="A6A6A6" w:themeFill="background1" w:themeFillShade="A6"/>
        <w:jc w:val="center"/>
        <w:rPr>
          <w:rFonts w:asciiTheme="minorHAnsi" w:eastAsia="Arial Unicode MS" w:hAnsiTheme="minorHAnsi" w:cstheme="minorHAnsi"/>
          <w:b/>
          <w:color w:val="0000FF"/>
          <w:sz w:val="24"/>
          <w:szCs w:val="24"/>
          <w:lang w:val="es-MX" w:eastAsia="es-MX"/>
        </w:rPr>
      </w:pPr>
      <w:r w:rsidRPr="00EE30DC">
        <w:rPr>
          <w:rFonts w:asciiTheme="minorHAnsi" w:eastAsia="Arial Unicode MS" w:hAnsiTheme="minorHAnsi" w:cstheme="minorHAnsi"/>
          <w:b/>
          <w:color w:val="0000FF"/>
          <w:sz w:val="24"/>
          <w:szCs w:val="24"/>
          <w:lang w:val="es-MX" w:eastAsia="es-MX"/>
        </w:rPr>
        <w:t>PARTIDA 16</w:t>
      </w:r>
    </w:p>
    <w:p w:rsidR="00152A0A" w:rsidRPr="00EE30DC" w:rsidRDefault="00152A0A" w:rsidP="00EE30DC">
      <w:pPr>
        <w:rPr>
          <w:rFonts w:asciiTheme="minorHAnsi" w:eastAsia="Arial Unicode MS" w:hAnsiTheme="minorHAnsi" w:cstheme="minorHAnsi"/>
          <w:b/>
          <w:color w:val="0000FF"/>
          <w:sz w:val="24"/>
          <w:szCs w:val="24"/>
          <w:lang w:val="es-MX" w:eastAsia="es-MX"/>
        </w:rPr>
      </w:pPr>
      <w:r w:rsidRPr="004C1A72">
        <w:rPr>
          <w:rFonts w:asciiTheme="minorHAnsi" w:eastAsia="Arial Unicode MS" w:hAnsiTheme="minorHAnsi" w:cstheme="minorHAnsi"/>
          <w:b/>
          <w:color w:val="000000"/>
          <w:sz w:val="24"/>
          <w:szCs w:val="24"/>
          <w:lang w:val="es-MX" w:eastAsia="es-MX"/>
        </w:rPr>
        <w:t xml:space="preserve">NOMBRE DEL EQUIPO: </w:t>
      </w:r>
      <w:r w:rsidRPr="00EE30DC">
        <w:rPr>
          <w:rFonts w:asciiTheme="minorHAnsi" w:eastAsia="Arial Unicode MS" w:hAnsiTheme="minorHAnsi" w:cstheme="minorHAnsi"/>
          <w:b/>
          <w:color w:val="0000FF"/>
          <w:sz w:val="24"/>
          <w:szCs w:val="24"/>
          <w:lang w:val="es-MX" w:eastAsia="es-MX"/>
        </w:rPr>
        <w:t>MONITOR FETAL</w:t>
      </w:r>
    </w:p>
    <w:p w:rsidR="00152A0A" w:rsidRPr="004C1A72" w:rsidRDefault="00152A0A" w:rsidP="00EE30DC">
      <w:pPr>
        <w:rPr>
          <w:rFonts w:asciiTheme="minorHAnsi" w:eastAsia="Arial Unicode MS" w:hAnsiTheme="minorHAnsi" w:cstheme="minorHAnsi"/>
          <w:b/>
          <w:color w:val="000000"/>
          <w:sz w:val="24"/>
          <w:szCs w:val="24"/>
          <w:lang w:val="es-MX" w:eastAsia="es-MX"/>
        </w:rPr>
      </w:pPr>
      <w:r w:rsidRPr="004C1A72">
        <w:rPr>
          <w:rFonts w:asciiTheme="minorHAnsi" w:eastAsia="Arial Unicode MS" w:hAnsiTheme="minorHAnsi" w:cstheme="minorHAnsi"/>
          <w:b/>
          <w:color w:val="000000"/>
          <w:sz w:val="24"/>
          <w:szCs w:val="24"/>
          <w:lang w:val="es-MX" w:eastAsia="es-MX"/>
        </w:rPr>
        <w:t>CANTIDAD: 1</w:t>
      </w:r>
    </w:p>
    <w:p w:rsidR="00152A0A" w:rsidRPr="004C1A72" w:rsidRDefault="00152A0A" w:rsidP="00EE30DC">
      <w:pPr>
        <w:rPr>
          <w:rFonts w:asciiTheme="minorHAnsi" w:eastAsia="Arial Unicode MS" w:hAnsiTheme="minorHAnsi" w:cstheme="minorHAnsi"/>
          <w:b/>
          <w:color w:val="333333"/>
          <w:sz w:val="24"/>
          <w:szCs w:val="24"/>
          <w:lang w:val="es-MX" w:eastAsia="es-MX"/>
        </w:rPr>
      </w:pPr>
      <w:r w:rsidRPr="004C1A72">
        <w:rPr>
          <w:rFonts w:asciiTheme="minorHAnsi" w:eastAsia="Arial Unicode MS" w:hAnsiTheme="minorHAnsi" w:cstheme="minorHAnsi"/>
          <w:b/>
          <w:color w:val="000000"/>
          <w:sz w:val="24"/>
          <w:szCs w:val="24"/>
          <w:lang w:val="es-MX" w:eastAsia="es-MX"/>
        </w:rPr>
        <w:t>MARCA DE REFERENCIA: SONOLIFE</w:t>
      </w:r>
    </w:p>
    <w:p w:rsidR="00152A0A" w:rsidRPr="004C1A72" w:rsidRDefault="00152A0A" w:rsidP="00152A0A">
      <w:pPr>
        <w:rPr>
          <w:rFonts w:asciiTheme="minorHAnsi" w:eastAsia="Arial Unicode MS" w:hAnsiTheme="minorHAnsi" w:cstheme="minorHAnsi"/>
          <w:color w:val="333333"/>
          <w:sz w:val="24"/>
          <w:szCs w:val="24"/>
          <w:lang w:val="es-MX" w:eastAsia="es-MX"/>
        </w:rPr>
      </w:pPr>
    </w:p>
    <w:p w:rsidR="00152A0A" w:rsidRPr="004C1A72" w:rsidRDefault="00152A0A" w:rsidP="00152A0A">
      <w:pPr>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 xml:space="preserve">Equipo permite adquirir el registro de la frecuencia cardiaca fetal y contracciones uterinas en embarazos mayores a 28 semanas. Permite el uso autónomo o monitoreo a través de una PC vía </w:t>
      </w:r>
      <w:proofErr w:type="spellStart"/>
      <w:r w:rsidRPr="004C1A72">
        <w:rPr>
          <w:rFonts w:asciiTheme="minorHAnsi" w:eastAsia="Arial Unicode MS" w:hAnsiTheme="minorHAnsi" w:cstheme="minorHAnsi"/>
          <w:color w:val="333333"/>
          <w:sz w:val="24"/>
          <w:szCs w:val="24"/>
          <w:lang w:val="es-MX" w:eastAsia="es-MX"/>
        </w:rPr>
        <w:t>ethernet</w:t>
      </w:r>
      <w:proofErr w:type="spellEnd"/>
      <w:r w:rsidRPr="004C1A72">
        <w:rPr>
          <w:rFonts w:asciiTheme="minorHAnsi" w:eastAsia="Arial Unicode MS" w:hAnsiTheme="minorHAnsi" w:cstheme="minorHAnsi"/>
          <w:color w:val="333333"/>
          <w:sz w:val="24"/>
          <w:szCs w:val="24"/>
          <w:lang w:val="es-MX" w:eastAsia="es-MX"/>
        </w:rPr>
        <w:t xml:space="preserve">. Con impresora térmica integrada para un rápido diagnóstico. </w:t>
      </w:r>
    </w:p>
    <w:p w:rsidR="00152A0A" w:rsidRPr="004C1A72" w:rsidRDefault="00152A0A" w:rsidP="00152A0A">
      <w:pPr>
        <w:rPr>
          <w:rFonts w:asciiTheme="minorHAnsi" w:eastAsia="Arial Unicode MS" w:hAnsiTheme="minorHAnsi" w:cstheme="minorHAnsi"/>
          <w:color w:val="333333"/>
          <w:sz w:val="24"/>
          <w:szCs w:val="24"/>
          <w:lang w:val="es-MX" w:eastAsia="es-MX"/>
        </w:rPr>
      </w:pPr>
    </w:p>
    <w:p w:rsidR="00152A0A" w:rsidRPr="00B86276" w:rsidRDefault="00152A0A" w:rsidP="00152A0A">
      <w:pPr>
        <w:outlineLvl w:val="1"/>
        <w:rPr>
          <w:rFonts w:asciiTheme="minorHAnsi" w:eastAsia="Arial Unicode MS" w:hAnsiTheme="minorHAnsi" w:cstheme="minorHAnsi"/>
          <w:b/>
          <w:color w:val="333333"/>
          <w:sz w:val="24"/>
          <w:szCs w:val="24"/>
          <w:lang w:val="es-MX" w:eastAsia="es-MX"/>
        </w:rPr>
      </w:pPr>
      <w:r w:rsidRPr="00B86276">
        <w:rPr>
          <w:rFonts w:asciiTheme="minorHAnsi" w:eastAsia="Arial Unicode MS" w:hAnsiTheme="minorHAnsi" w:cstheme="minorHAnsi"/>
          <w:b/>
          <w:color w:val="333333"/>
          <w:sz w:val="24"/>
          <w:szCs w:val="24"/>
          <w:lang w:val="es-MX" w:eastAsia="es-MX"/>
        </w:rPr>
        <w:t>Características Principales:</w:t>
      </w:r>
    </w:p>
    <w:p w:rsidR="00152A0A" w:rsidRPr="004C1A72" w:rsidRDefault="00152A0A" w:rsidP="00152A0A">
      <w:pPr>
        <w:numPr>
          <w:ilvl w:val="0"/>
          <w:numId w:val="58"/>
        </w:numPr>
        <w:spacing w:after="200" w:line="276" w:lineRule="auto"/>
        <w:contextualSpacing/>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Impresión térmica de alta resolución.</w:t>
      </w:r>
    </w:p>
    <w:p w:rsidR="00152A0A" w:rsidRPr="004C1A72" w:rsidRDefault="00152A0A" w:rsidP="00152A0A">
      <w:pPr>
        <w:numPr>
          <w:ilvl w:val="0"/>
          <w:numId w:val="58"/>
        </w:numPr>
        <w:spacing w:after="200" w:line="276" w:lineRule="auto"/>
        <w:contextualSpacing/>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Botón marcador de eventos</w:t>
      </w:r>
    </w:p>
    <w:p w:rsidR="00152A0A" w:rsidRPr="004C1A72" w:rsidRDefault="00152A0A" w:rsidP="00152A0A">
      <w:pPr>
        <w:numPr>
          <w:ilvl w:val="0"/>
          <w:numId w:val="58"/>
        </w:numPr>
        <w:spacing w:after="200" w:line="276" w:lineRule="auto"/>
        <w:contextualSpacing/>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Batería interna de litio recargable ; sistema  de pagado  automático  para  ahorro de energías</w:t>
      </w:r>
    </w:p>
    <w:p w:rsidR="00152A0A" w:rsidRPr="004C1A72" w:rsidRDefault="00152A0A" w:rsidP="00152A0A">
      <w:pPr>
        <w:numPr>
          <w:ilvl w:val="0"/>
          <w:numId w:val="58"/>
        </w:numPr>
        <w:spacing w:after="200" w:line="276" w:lineRule="auto"/>
        <w:contextualSpacing/>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Pantalla LCD de 7 pulgadas con visualización de frecuencia cardiaca y TOCO, marcador de eventos.</w:t>
      </w:r>
    </w:p>
    <w:p w:rsidR="00152A0A" w:rsidRPr="004C1A72" w:rsidRDefault="00152A0A" w:rsidP="00152A0A">
      <w:pPr>
        <w:numPr>
          <w:ilvl w:val="0"/>
          <w:numId w:val="58"/>
        </w:numPr>
        <w:spacing w:after="200" w:line="276" w:lineRule="auto"/>
        <w:contextualSpacing/>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Transductores de ultrasonido y TOCO para medición de frecuencia cardiaca fetal y movimiento fetales.</w:t>
      </w:r>
    </w:p>
    <w:p w:rsidR="00152A0A" w:rsidRPr="004C1A72" w:rsidRDefault="00152A0A" w:rsidP="00152A0A">
      <w:pPr>
        <w:numPr>
          <w:ilvl w:val="0"/>
          <w:numId w:val="58"/>
        </w:numPr>
        <w:spacing w:after="200" w:line="276" w:lineRule="auto"/>
        <w:contextualSpacing/>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Función de detección fetal automática.</w:t>
      </w:r>
    </w:p>
    <w:p w:rsidR="00152A0A" w:rsidRPr="00B86276" w:rsidRDefault="00152A0A" w:rsidP="00152A0A">
      <w:pPr>
        <w:rPr>
          <w:rFonts w:asciiTheme="minorHAnsi" w:eastAsia="Arial Unicode MS" w:hAnsiTheme="minorHAnsi" w:cstheme="minorHAnsi"/>
          <w:b/>
          <w:color w:val="333333"/>
          <w:sz w:val="24"/>
          <w:szCs w:val="24"/>
          <w:lang w:val="es-MX" w:eastAsia="es-MX"/>
        </w:rPr>
      </w:pPr>
      <w:r w:rsidRPr="00B86276">
        <w:rPr>
          <w:rFonts w:asciiTheme="minorHAnsi" w:eastAsia="Arial Unicode MS" w:hAnsiTheme="minorHAnsi" w:cstheme="minorHAnsi"/>
          <w:b/>
          <w:color w:val="333333"/>
          <w:sz w:val="24"/>
          <w:szCs w:val="24"/>
          <w:lang w:val="es-MX" w:eastAsia="es-MX"/>
        </w:rPr>
        <w:t>ACCESORIOS:</w:t>
      </w:r>
    </w:p>
    <w:p w:rsidR="00152A0A" w:rsidRPr="004C1A72" w:rsidRDefault="00152A0A" w:rsidP="00152A0A">
      <w:pPr>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 xml:space="preserve">  UN CARRO MOVIL PARA    TRANSPORTE DE EQUIPO. </w:t>
      </w:r>
    </w:p>
    <w:p w:rsidR="00152A0A" w:rsidRPr="004C1A72" w:rsidRDefault="00152A0A" w:rsidP="00152A0A">
      <w:pPr>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 xml:space="preserve"> CONSUMIBLE: UNA CAJA DE PAPEL PARA IMPRIMIR EL REGISTRO </w:t>
      </w:r>
    </w:p>
    <w:p w:rsidR="00152A0A" w:rsidRPr="004C1A72" w:rsidRDefault="00152A0A" w:rsidP="00152A0A">
      <w:pPr>
        <w:rPr>
          <w:rFonts w:asciiTheme="minorHAnsi" w:eastAsia="Arial Unicode MS" w:hAnsiTheme="minorHAnsi" w:cstheme="minorHAnsi"/>
          <w:color w:val="333333"/>
          <w:sz w:val="24"/>
          <w:szCs w:val="24"/>
          <w:lang w:val="es-MX" w:eastAsia="es-MX"/>
        </w:rPr>
      </w:pPr>
    </w:p>
    <w:p w:rsidR="00152A0A" w:rsidRPr="004C1A72" w:rsidRDefault="00152A0A" w:rsidP="00152A0A">
      <w:pPr>
        <w:jc w:val="both"/>
        <w:rPr>
          <w:rFonts w:asciiTheme="minorHAnsi" w:eastAsia="Arial Unicode MS" w:hAnsiTheme="minorHAnsi" w:cstheme="minorHAnsi"/>
          <w:color w:val="000000"/>
          <w:sz w:val="24"/>
          <w:szCs w:val="24"/>
          <w:lang w:val="es-MX"/>
        </w:rPr>
      </w:pPr>
      <w:r w:rsidRPr="00FB3A33">
        <w:rPr>
          <w:rFonts w:asciiTheme="minorHAnsi" w:eastAsia="Arial Unicode MS" w:hAnsiTheme="minorHAnsi" w:cstheme="minorHAnsi"/>
          <w:b/>
          <w:bCs/>
          <w:color w:val="000000"/>
          <w:sz w:val="24"/>
          <w:szCs w:val="24"/>
          <w:lang w:val="es-MX"/>
        </w:rPr>
        <w:t>1.</w:t>
      </w:r>
      <w:r w:rsidRPr="004C1A72">
        <w:rPr>
          <w:rFonts w:asciiTheme="minorHAnsi" w:eastAsia="Arial Unicode MS" w:hAnsiTheme="minorHAnsi" w:cstheme="minorHAnsi"/>
          <w:bCs/>
          <w:color w:val="000000"/>
          <w:sz w:val="24"/>
          <w:szCs w:val="24"/>
          <w:lang w:val="es-MX"/>
        </w:rPr>
        <w:t>-</w:t>
      </w:r>
      <w:r w:rsidRPr="00B86276">
        <w:rPr>
          <w:rFonts w:asciiTheme="minorHAnsi" w:eastAsia="Arial Unicode MS" w:hAnsiTheme="minorHAnsi" w:cstheme="minorHAnsi"/>
          <w:b/>
          <w:bCs/>
          <w:color w:val="000000"/>
          <w:sz w:val="24"/>
          <w:szCs w:val="24"/>
          <w:lang w:val="es-MX"/>
        </w:rPr>
        <w:t>INSTALACIONES:</w:t>
      </w:r>
      <w:r w:rsidRPr="004C1A72">
        <w:rPr>
          <w:rFonts w:asciiTheme="minorHAnsi" w:eastAsia="Arial Unicode MS" w:hAnsiTheme="minorHAnsi" w:cstheme="minorHAnsi"/>
          <w:bCs/>
          <w:color w:val="000000"/>
          <w:sz w:val="24"/>
          <w:szCs w:val="24"/>
          <w:lang w:val="es-MX"/>
        </w:rPr>
        <w:t xml:space="preserve"> </w:t>
      </w:r>
      <w:r w:rsidRPr="004C1A72">
        <w:rPr>
          <w:rFonts w:asciiTheme="minorHAnsi" w:eastAsia="Arial Unicode MS" w:hAnsiTheme="minorHAnsi" w:cstheme="minorHAnsi"/>
          <w:color w:val="000000"/>
          <w:sz w:val="24"/>
          <w:szCs w:val="24"/>
          <w:lang w:val="es-MX"/>
        </w:rPr>
        <w:t xml:space="preserve">Corriente eléctrica 120V/60 Hz. </w:t>
      </w:r>
    </w:p>
    <w:p w:rsidR="00586163" w:rsidRDefault="00152A0A" w:rsidP="00152A0A">
      <w:pPr>
        <w:jc w:val="both"/>
        <w:rPr>
          <w:rFonts w:asciiTheme="minorHAnsi" w:eastAsia="Arial Unicode MS" w:hAnsiTheme="minorHAnsi" w:cstheme="minorHAnsi"/>
          <w:b/>
          <w:color w:val="000000"/>
          <w:sz w:val="24"/>
          <w:szCs w:val="24"/>
          <w:lang w:val="es-MX"/>
        </w:rPr>
      </w:pPr>
      <w:r w:rsidRPr="00FB3A33">
        <w:rPr>
          <w:rFonts w:asciiTheme="minorHAnsi" w:eastAsia="Arial Unicode MS" w:hAnsiTheme="minorHAnsi" w:cstheme="minorHAnsi"/>
          <w:b/>
          <w:color w:val="000000"/>
          <w:sz w:val="24"/>
          <w:szCs w:val="24"/>
          <w:lang w:val="es-MX"/>
        </w:rPr>
        <w:t>2.</w:t>
      </w:r>
      <w:r w:rsidRPr="004C1A72">
        <w:rPr>
          <w:rFonts w:asciiTheme="minorHAnsi" w:eastAsia="Arial Unicode MS" w:hAnsiTheme="minorHAnsi" w:cstheme="minorHAnsi"/>
          <w:color w:val="000000"/>
          <w:sz w:val="24"/>
          <w:szCs w:val="24"/>
          <w:lang w:val="es-MX"/>
        </w:rPr>
        <w:t>-</w:t>
      </w:r>
      <w:r w:rsidR="00495E95" w:rsidRPr="00495E95">
        <w:rPr>
          <w:rFonts w:asciiTheme="minorHAnsi" w:eastAsia="Arial Unicode MS" w:hAnsiTheme="minorHAnsi" w:cstheme="minorHAnsi"/>
          <w:b/>
          <w:color w:val="000000"/>
          <w:sz w:val="24"/>
          <w:szCs w:val="24"/>
          <w:lang w:val="es-MX"/>
        </w:rPr>
        <w:t>CUMPLIR CON LA</w:t>
      </w:r>
      <w:r w:rsidR="00495E95">
        <w:rPr>
          <w:rFonts w:asciiTheme="minorHAnsi" w:eastAsia="Arial Unicode MS" w:hAnsiTheme="minorHAnsi" w:cstheme="minorHAnsi"/>
          <w:color w:val="000000"/>
          <w:sz w:val="24"/>
          <w:szCs w:val="24"/>
          <w:lang w:val="es-MX"/>
        </w:rPr>
        <w:t xml:space="preserve"> </w:t>
      </w:r>
      <w:r w:rsidRPr="00B86276">
        <w:rPr>
          <w:rFonts w:asciiTheme="minorHAnsi" w:eastAsia="Arial Unicode MS" w:hAnsiTheme="minorHAnsi" w:cstheme="minorHAnsi"/>
          <w:b/>
          <w:color w:val="000000"/>
          <w:sz w:val="24"/>
          <w:szCs w:val="24"/>
          <w:lang w:val="es-MX"/>
        </w:rPr>
        <w:t xml:space="preserve">NORMA: </w:t>
      </w:r>
    </w:p>
    <w:p w:rsidR="00586163" w:rsidRDefault="00586163" w:rsidP="00152A0A">
      <w:pPr>
        <w:jc w:val="both"/>
        <w:rPr>
          <w:rFonts w:asciiTheme="minorHAnsi" w:eastAsia="Arial Unicode MS" w:hAnsiTheme="minorHAnsi" w:cstheme="minorHAnsi"/>
          <w:color w:val="000000"/>
          <w:sz w:val="24"/>
          <w:szCs w:val="24"/>
          <w:lang w:val="es-MX"/>
        </w:rPr>
      </w:pPr>
      <w:r w:rsidRPr="00495E95">
        <w:rPr>
          <w:rFonts w:asciiTheme="minorHAnsi" w:eastAsia="Arial Unicode MS" w:hAnsiTheme="minorHAnsi" w:cstheme="minorHAnsi"/>
          <w:b/>
          <w:color w:val="0000FF"/>
          <w:sz w:val="24"/>
          <w:szCs w:val="24"/>
          <w:lang w:val="es-MX"/>
        </w:rPr>
        <w:t>*</w:t>
      </w:r>
      <w:r w:rsidR="00152A0A" w:rsidRPr="00495E95">
        <w:rPr>
          <w:rFonts w:asciiTheme="minorHAnsi" w:eastAsia="Arial Unicode MS" w:hAnsiTheme="minorHAnsi" w:cstheme="minorHAnsi"/>
          <w:b/>
          <w:color w:val="0000FF"/>
          <w:sz w:val="24"/>
          <w:szCs w:val="24"/>
          <w:lang w:val="es-MX"/>
        </w:rPr>
        <w:t>NOM-137-SSA1-2008</w:t>
      </w:r>
      <w:r w:rsidR="00152A0A" w:rsidRPr="00495E95">
        <w:rPr>
          <w:rFonts w:asciiTheme="minorHAnsi" w:eastAsia="Arial Unicode MS" w:hAnsiTheme="minorHAnsi" w:cstheme="minorHAnsi"/>
          <w:color w:val="0000FF"/>
          <w:sz w:val="24"/>
          <w:szCs w:val="24"/>
          <w:lang w:val="es-MX"/>
        </w:rPr>
        <w:t xml:space="preserve"> </w:t>
      </w:r>
      <w:r w:rsidR="00152A0A" w:rsidRPr="004C1A72">
        <w:rPr>
          <w:rFonts w:asciiTheme="minorHAnsi" w:eastAsia="Arial Unicode MS" w:hAnsiTheme="minorHAnsi" w:cstheme="minorHAnsi"/>
          <w:color w:val="000000"/>
          <w:sz w:val="24"/>
          <w:szCs w:val="24"/>
          <w:lang w:val="es-MX"/>
        </w:rPr>
        <w:t xml:space="preserve">EQUIPOS E INSTRUMENTOS MÉDICOS Y QUIRÚRGICOS, ETIQUETADO NACIONAL COMO PROCEDENCIA EXTRANJERA. </w:t>
      </w:r>
      <w:r w:rsidR="00495E95" w:rsidRPr="00226417">
        <w:rPr>
          <w:rFonts w:asciiTheme="minorHAnsi" w:eastAsia="Arial Unicode MS" w:hAnsiTheme="minorHAnsi" w:cstheme="minorHAnsi"/>
          <w:b/>
          <w:color w:val="0000FF"/>
          <w:sz w:val="24"/>
          <w:szCs w:val="24"/>
          <w:highlight w:val="lightGray"/>
          <w:lang w:val="es-MX"/>
        </w:rPr>
        <w:t>(El licitante deberá presentar documento de conformidad con el inciso R) del PUNTO 8.1 de la sección II de las bases de licitación).</w:t>
      </w:r>
    </w:p>
    <w:p w:rsidR="00586163" w:rsidRPr="00495E95" w:rsidRDefault="00586163" w:rsidP="00152A0A">
      <w:pPr>
        <w:jc w:val="both"/>
        <w:rPr>
          <w:rFonts w:asciiTheme="minorHAnsi" w:eastAsia="Arial Unicode MS" w:hAnsiTheme="minorHAnsi" w:cstheme="minorHAnsi"/>
          <w:b/>
          <w:sz w:val="24"/>
          <w:szCs w:val="24"/>
          <w:lang w:val="es-MX"/>
        </w:rPr>
      </w:pPr>
      <w:r w:rsidRPr="00495E95">
        <w:rPr>
          <w:rFonts w:asciiTheme="minorHAnsi" w:eastAsia="Arial Unicode MS" w:hAnsiTheme="minorHAnsi" w:cstheme="minorHAnsi"/>
          <w:b/>
          <w:sz w:val="24"/>
          <w:szCs w:val="24"/>
          <w:lang w:val="es-MX"/>
        </w:rPr>
        <w:t>DOCUMENTO REQUERIDO:</w:t>
      </w:r>
    </w:p>
    <w:p w:rsidR="00152A0A" w:rsidRPr="00586163" w:rsidRDefault="00586163" w:rsidP="00152A0A">
      <w:pPr>
        <w:jc w:val="both"/>
        <w:rPr>
          <w:rFonts w:asciiTheme="minorHAnsi" w:eastAsia="Arial Unicode MS" w:hAnsiTheme="minorHAnsi" w:cstheme="minorHAnsi"/>
          <w:b/>
          <w:color w:val="0000FF"/>
          <w:sz w:val="24"/>
          <w:szCs w:val="24"/>
          <w:lang w:val="es-MX"/>
        </w:rPr>
      </w:pPr>
      <w:r w:rsidRPr="00586163">
        <w:rPr>
          <w:rFonts w:asciiTheme="minorHAnsi" w:eastAsia="Arial Unicode MS" w:hAnsiTheme="minorHAnsi" w:cstheme="minorHAnsi"/>
          <w:b/>
          <w:color w:val="0000FF"/>
          <w:sz w:val="24"/>
          <w:szCs w:val="24"/>
          <w:lang w:val="es-MX"/>
        </w:rPr>
        <w:t>*</w:t>
      </w:r>
      <w:r w:rsidR="00FB3A33" w:rsidRPr="00FB3A33">
        <w:rPr>
          <w:rFonts w:asciiTheme="minorHAnsi" w:eastAsia="Arial Unicode MS" w:hAnsiTheme="minorHAnsi" w:cstheme="minorHAnsi"/>
          <w:b/>
          <w:color w:val="0000FF"/>
          <w:sz w:val="24"/>
          <w:szCs w:val="24"/>
          <w:lang w:val="es-MX"/>
        </w:rPr>
        <w:t xml:space="preserve"> </w:t>
      </w:r>
      <w:r w:rsidR="00FB3A33" w:rsidRPr="00495E95">
        <w:rPr>
          <w:rFonts w:asciiTheme="minorHAnsi" w:eastAsia="Arial Unicode MS" w:hAnsiTheme="minorHAnsi" w:cstheme="minorHAnsi"/>
          <w:b/>
          <w:color w:val="0000FF"/>
          <w:sz w:val="24"/>
          <w:szCs w:val="24"/>
          <w:lang w:val="es-MX"/>
        </w:rPr>
        <w:t xml:space="preserve">Manuales de </w:t>
      </w:r>
      <w:r w:rsidR="00FB3A33">
        <w:rPr>
          <w:rFonts w:asciiTheme="minorHAnsi" w:eastAsia="Arial Unicode MS" w:hAnsiTheme="minorHAnsi" w:cstheme="minorHAnsi"/>
          <w:b/>
          <w:color w:val="0000FF"/>
          <w:sz w:val="24"/>
          <w:szCs w:val="24"/>
          <w:lang w:val="es-MX"/>
        </w:rPr>
        <w:t>usuario</w:t>
      </w:r>
      <w:r w:rsidR="00FB3A33" w:rsidRPr="00495E95">
        <w:rPr>
          <w:rFonts w:asciiTheme="minorHAnsi" w:eastAsia="Arial Unicode MS" w:hAnsiTheme="minorHAnsi" w:cstheme="minorHAnsi"/>
          <w:b/>
          <w:color w:val="0000FF"/>
          <w:sz w:val="24"/>
          <w:szCs w:val="24"/>
          <w:lang w:val="es-MX"/>
        </w:rPr>
        <w:t xml:space="preserve"> en español </w:t>
      </w:r>
      <w:r w:rsidR="00FB3A33" w:rsidRPr="009000C5">
        <w:rPr>
          <w:rFonts w:asciiTheme="minorHAnsi" w:eastAsia="Arial Unicode MS" w:hAnsiTheme="minorHAnsi" w:cstheme="minorHAnsi"/>
          <w:b/>
          <w:color w:val="0000FF"/>
          <w:sz w:val="24"/>
          <w:szCs w:val="24"/>
          <w:lang w:val="es-MX"/>
        </w:rPr>
        <w:t>al entregar el equipo y manual técnico</w:t>
      </w:r>
      <w:r w:rsidR="00152A0A" w:rsidRPr="00586163">
        <w:rPr>
          <w:rFonts w:asciiTheme="minorHAnsi" w:eastAsia="Arial Unicode MS" w:hAnsiTheme="minorHAnsi" w:cstheme="minorHAnsi"/>
          <w:b/>
          <w:color w:val="0000FF"/>
          <w:sz w:val="24"/>
          <w:szCs w:val="24"/>
          <w:lang w:val="es-MX"/>
        </w:rPr>
        <w:t>.</w:t>
      </w:r>
      <w:r w:rsidR="00495E95" w:rsidRPr="00495E95">
        <w:rPr>
          <w:rFonts w:asciiTheme="minorHAnsi" w:eastAsia="Arial Unicode MS" w:hAnsiTheme="minorHAnsi" w:cstheme="minorHAnsi"/>
          <w:b/>
          <w:color w:val="0000FF"/>
          <w:sz w:val="24"/>
          <w:szCs w:val="24"/>
          <w:highlight w:val="lightGray"/>
          <w:lang w:val="es-MX"/>
        </w:rPr>
        <w:t xml:space="preserve"> </w:t>
      </w:r>
      <w:r w:rsidR="00495E95" w:rsidRPr="00BC4E94">
        <w:rPr>
          <w:rFonts w:asciiTheme="minorHAnsi" w:eastAsia="Arial Unicode MS" w:hAnsiTheme="minorHAnsi" w:cstheme="minorHAnsi"/>
          <w:b/>
          <w:color w:val="0000FF"/>
          <w:sz w:val="24"/>
          <w:szCs w:val="24"/>
          <w:highlight w:val="lightGray"/>
          <w:lang w:val="es-MX"/>
        </w:rPr>
        <w:t>(El licitante deberá presentar documento de conformidad con el inciso J) del PUNTO 8.1 de la sección II de las bases de licitación)</w:t>
      </w:r>
      <w:r w:rsidR="00495E95">
        <w:rPr>
          <w:rFonts w:asciiTheme="minorHAnsi" w:eastAsia="Arial Unicode MS" w:hAnsiTheme="minorHAnsi" w:cstheme="minorHAnsi"/>
          <w:b/>
          <w:color w:val="0000FF"/>
          <w:sz w:val="24"/>
          <w:szCs w:val="24"/>
          <w:lang w:val="es-MX"/>
        </w:rPr>
        <w:t>.</w:t>
      </w:r>
      <w:r w:rsidR="00495E95" w:rsidRPr="00B86276">
        <w:rPr>
          <w:rFonts w:asciiTheme="minorHAnsi" w:eastAsia="Arial Unicode MS" w:hAnsiTheme="minorHAnsi" w:cstheme="minorHAnsi"/>
          <w:b/>
          <w:color w:val="0000FF"/>
          <w:sz w:val="24"/>
          <w:szCs w:val="24"/>
          <w:bdr w:val="none" w:sz="0" w:space="0" w:color="auto" w:frame="1"/>
          <w:lang w:val="es-MX" w:eastAsia="es-MX"/>
        </w:rPr>
        <w:t xml:space="preserve">  </w:t>
      </w:r>
    </w:p>
    <w:p w:rsidR="00495E95" w:rsidRPr="00495E95" w:rsidRDefault="00152A0A" w:rsidP="00152A0A">
      <w:pPr>
        <w:jc w:val="both"/>
        <w:rPr>
          <w:rFonts w:asciiTheme="minorHAnsi" w:eastAsia="Arial Unicode MS" w:hAnsiTheme="minorHAnsi" w:cstheme="minorHAnsi"/>
          <w:bCs/>
          <w:color w:val="000000"/>
          <w:sz w:val="24"/>
          <w:szCs w:val="24"/>
          <w:lang w:val="es-MX"/>
        </w:rPr>
      </w:pPr>
      <w:r w:rsidRPr="00FB3A33">
        <w:rPr>
          <w:rFonts w:asciiTheme="minorHAnsi" w:eastAsia="Arial Unicode MS" w:hAnsiTheme="minorHAnsi" w:cstheme="minorHAnsi"/>
          <w:b/>
          <w:bCs/>
          <w:color w:val="000000"/>
          <w:sz w:val="24"/>
          <w:szCs w:val="24"/>
          <w:lang w:val="es-MX"/>
        </w:rPr>
        <w:t>3.</w:t>
      </w:r>
      <w:r w:rsidRPr="004C1A72">
        <w:rPr>
          <w:rFonts w:asciiTheme="minorHAnsi" w:eastAsia="Arial Unicode MS" w:hAnsiTheme="minorHAnsi" w:cstheme="minorHAnsi"/>
          <w:bCs/>
          <w:color w:val="000000"/>
          <w:sz w:val="24"/>
          <w:szCs w:val="24"/>
          <w:lang w:val="es-MX"/>
        </w:rPr>
        <w:t>-</w:t>
      </w:r>
      <w:r w:rsidRPr="00495E95">
        <w:rPr>
          <w:rFonts w:asciiTheme="minorHAnsi" w:eastAsia="Arial Unicode MS" w:hAnsiTheme="minorHAnsi" w:cstheme="minorHAnsi"/>
          <w:b/>
          <w:bCs/>
          <w:color w:val="000000"/>
          <w:sz w:val="24"/>
          <w:szCs w:val="24"/>
          <w:lang w:val="es-MX"/>
        </w:rPr>
        <w:t>MANTENIMIENTO:</w:t>
      </w:r>
      <w:r w:rsidRPr="00495E95">
        <w:rPr>
          <w:rFonts w:asciiTheme="minorHAnsi" w:eastAsia="Arial Unicode MS" w:hAnsiTheme="minorHAnsi" w:cstheme="minorHAnsi"/>
          <w:bCs/>
          <w:color w:val="000000"/>
          <w:sz w:val="24"/>
          <w:szCs w:val="24"/>
          <w:lang w:val="es-MX"/>
        </w:rPr>
        <w:t xml:space="preserve"> </w:t>
      </w:r>
    </w:p>
    <w:p w:rsidR="00152A0A" w:rsidRPr="00495E95" w:rsidRDefault="00495E95" w:rsidP="00152A0A">
      <w:pPr>
        <w:jc w:val="both"/>
        <w:rPr>
          <w:rFonts w:asciiTheme="minorHAnsi" w:eastAsia="Arial Unicode MS" w:hAnsiTheme="minorHAnsi" w:cstheme="minorHAnsi"/>
          <w:b/>
          <w:bCs/>
          <w:color w:val="0000FF"/>
          <w:sz w:val="24"/>
          <w:szCs w:val="24"/>
          <w:lang w:val="es-MX"/>
        </w:rPr>
      </w:pPr>
      <w:r w:rsidRPr="00495E95">
        <w:rPr>
          <w:rFonts w:asciiTheme="minorHAnsi" w:eastAsia="Arial Unicode MS" w:hAnsiTheme="minorHAnsi" w:cstheme="minorHAnsi"/>
          <w:b/>
          <w:bCs/>
          <w:color w:val="0000FF"/>
          <w:sz w:val="24"/>
          <w:szCs w:val="24"/>
          <w:lang w:val="es-MX"/>
        </w:rPr>
        <w:t>*</w:t>
      </w:r>
      <w:r w:rsidR="00152A0A" w:rsidRPr="00495E95">
        <w:rPr>
          <w:rFonts w:asciiTheme="minorHAnsi" w:eastAsia="Arial Unicode MS" w:hAnsiTheme="minorHAnsi" w:cstheme="minorHAnsi"/>
          <w:b/>
          <w:bCs/>
          <w:color w:val="0000FF"/>
          <w:sz w:val="24"/>
          <w:szCs w:val="24"/>
          <w:lang w:val="es-MX"/>
        </w:rPr>
        <w:t>Póliza de Servicio de mantenimiento preventivo semestral (2 mantenimientos).</w:t>
      </w:r>
      <w:r w:rsidRPr="00495E95">
        <w:rPr>
          <w:rFonts w:asciiTheme="minorHAnsi" w:eastAsia="Arial Unicode MS" w:hAnsiTheme="minorHAnsi" w:cstheme="minorHAnsi"/>
          <w:b/>
          <w:color w:val="0000FF"/>
          <w:sz w:val="24"/>
          <w:szCs w:val="24"/>
          <w:highlight w:val="lightGray"/>
          <w:lang w:val="es-MX"/>
        </w:rPr>
        <w:t xml:space="preserve"> </w:t>
      </w:r>
      <w:r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inciso </w:t>
      </w:r>
      <w:r>
        <w:rPr>
          <w:rFonts w:asciiTheme="minorHAnsi" w:eastAsia="Arial Unicode MS" w:hAnsiTheme="minorHAnsi" w:cstheme="minorHAnsi"/>
          <w:b/>
          <w:color w:val="0000FF"/>
          <w:sz w:val="24"/>
          <w:szCs w:val="24"/>
          <w:highlight w:val="lightGray"/>
          <w:lang w:val="es-MX"/>
        </w:rPr>
        <w:t>O</w:t>
      </w:r>
      <w:r w:rsidRPr="00BC4E94">
        <w:rPr>
          <w:rFonts w:asciiTheme="minorHAnsi" w:eastAsia="Arial Unicode MS" w:hAnsiTheme="minorHAnsi" w:cstheme="minorHAnsi"/>
          <w:b/>
          <w:color w:val="0000FF"/>
          <w:sz w:val="24"/>
          <w:szCs w:val="24"/>
          <w:highlight w:val="lightGray"/>
          <w:lang w:val="es-MX"/>
        </w:rPr>
        <w:t>) del PUNTO 8.1 de la sección II de las bases de licitación)</w:t>
      </w:r>
      <w:r>
        <w:rPr>
          <w:rFonts w:asciiTheme="minorHAnsi" w:eastAsia="Arial Unicode MS" w:hAnsiTheme="minorHAnsi" w:cstheme="minorHAnsi"/>
          <w:b/>
          <w:color w:val="0000FF"/>
          <w:sz w:val="24"/>
          <w:szCs w:val="24"/>
          <w:lang w:val="es-MX"/>
        </w:rPr>
        <w:t>.</w:t>
      </w:r>
      <w:r w:rsidRPr="00B86276">
        <w:rPr>
          <w:rFonts w:asciiTheme="minorHAnsi" w:eastAsia="Arial Unicode MS" w:hAnsiTheme="minorHAnsi" w:cstheme="minorHAnsi"/>
          <w:b/>
          <w:color w:val="0000FF"/>
          <w:sz w:val="24"/>
          <w:szCs w:val="24"/>
          <w:bdr w:val="none" w:sz="0" w:space="0" w:color="auto" w:frame="1"/>
          <w:lang w:val="es-MX" w:eastAsia="es-MX"/>
        </w:rPr>
        <w:t xml:space="preserve">  </w:t>
      </w:r>
    </w:p>
    <w:p w:rsidR="00152A0A" w:rsidRDefault="00152A0A" w:rsidP="00152A0A">
      <w:pPr>
        <w:jc w:val="both"/>
        <w:rPr>
          <w:rFonts w:asciiTheme="minorHAnsi" w:eastAsia="Arial Unicode MS" w:hAnsiTheme="minorHAnsi" w:cstheme="minorHAnsi"/>
          <w:b/>
          <w:bCs/>
          <w:color w:val="0000FF"/>
          <w:sz w:val="24"/>
          <w:szCs w:val="24"/>
          <w:lang w:val="es-MX"/>
        </w:rPr>
      </w:pPr>
      <w:r w:rsidRPr="00FB3A33">
        <w:rPr>
          <w:rFonts w:asciiTheme="minorHAnsi" w:eastAsia="Arial Unicode MS" w:hAnsiTheme="minorHAnsi" w:cstheme="minorHAnsi"/>
          <w:b/>
          <w:bCs/>
          <w:sz w:val="24"/>
          <w:szCs w:val="24"/>
          <w:lang w:val="es-MX"/>
        </w:rPr>
        <w:t>4.-</w:t>
      </w:r>
      <w:r w:rsidRPr="00EE30DC">
        <w:rPr>
          <w:rFonts w:asciiTheme="minorHAnsi" w:eastAsia="Arial Unicode MS" w:hAnsiTheme="minorHAnsi" w:cstheme="minorHAnsi"/>
          <w:b/>
          <w:bCs/>
          <w:color w:val="0000FF"/>
          <w:sz w:val="24"/>
          <w:szCs w:val="24"/>
          <w:lang w:val="es-MX"/>
        </w:rPr>
        <w:t xml:space="preserve">Garantía Solicitada: 12 MESES </w:t>
      </w:r>
    </w:p>
    <w:p w:rsidR="00586163" w:rsidRDefault="00586163" w:rsidP="00152A0A">
      <w:pPr>
        <w:jc w:val="both"/>
        <w:rPr>
          <w:rFonts w:asciiTheme="minorHAnsi" w:eastAsia="Arial Unicode MS" w:hAnsiTheme="minorHAnsi" w:cstheme="minorHAnsi"/>
          <w:b/>
          <w:bCs/>
          <w:color w:val="0000FF"/>
          <w:sz w:val="24"/>
          <w:szCs w:val="24"/>
          <w:lang w:val="es-MX"/>
        </w:rPr>
      </w:pPr>
    </w:p>
    <w:p w:rsidR="009F5D2A" w:rsidRDefault="009F5D2A" w:rsidP="00152A0A">
      <w:pPr>
        <w:jc w:val="both"/>
        <w:rPr>
          <w:rFonts w:asciiTheme="minorHAnsi" w:eastAsia="Arial Unicode MS" w:hAnsiTheme="minorHAnsi" w:cstheme="minorHAnsi"/>
          <w:b/>
          <w:bCs/>
          <w:color w:val="0000FF"/>
          <w:sz w:val="24"/>
          <w:szCs w:val="24"/>
          <w:lang w:val="es-MX"/>
        </w:rPr>
      </w:pPr>
    </w:p>
    <w:p w:rsidR="009F5D2A" w:rsidRDefault="009F5D2A" w:rsidP="00152A0A">
      <w:pPr>
        <w:jc w:val="both"/>
        <w:rPr>
          <w:rFonts w:asciiTheme="minorHAnsi" w:eastAsia="Arial Unicode MS" w:hAnsiTheme="minorHAnsi" w:cstheme="minorHAnsi"/>
          <w:b/>
          <w:bCs/>
          <w:color w:val="0000FF"/>
          <w:sz w:val="24"/>
          <w:szCs w:val="24"/>
          <w:lang w:val="es-MX"/>
        </w:rPr>
      </w:pPr>
    </w:p>
    <w:p w:rsidR="00152A0A" w:rsidRPr="004C1A72" w:rsidRDefault="00152A0A" w:rsidP="00EE30DC">
      <w:pPr>
        <w:shd w:val="clear" w:color="auto" w:fill="A6A6A6" w:themeFill="background1" w:themeFillShade="A6"/>
        <w:jc w:val="cente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PARTIDA 17</w:t>
      </w:r>
    </w:p>
    <w:p w:rsidR="00152A0A" w:rsidRPr="00EE30DC" w:rsidRDefault="00152A0A" w:rsidP="00EE30DC">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Pr="00EE30DC">
        <w:rPr>
          <w:rFonts w:asciiTheme="minorHAnsi" w:eastAsia="Arial Unicode MS" w:hAnsiTheme="minorHAnsi" w:cstheme="minorHAnsi"/>
          <w:b/>
          <w:color w:val="0000FF"/>
          <w:sz w:val="24"/>
          <w:szCs w:val="24"/>
          <w:lang w:val="es-MX"/>
        </w:rPr>
        <w:t>MONITOR DE SIGNOS VITALES PARA HOSPITALIZACION CON BASE RODABLE ERGONOMICA CON 5 RUEDAS Y SISTEMA DE FRENO.</w:t>
      </w:r>
    </w:p>
    <w:p w:rsidR="00152A0A" w:rsidRPr="004C1A72" w:rsidRDefault="00152A0A" w:rsidP="00EE30DC">
      <w:pPr>
        <w:rPr>
          <w:rFonts w:asciiTheme="minorHAnsi" w:eastAsia="Arial Unicode MS" w:hAnsiTheme="minorHAnsi" w:cstheme="minorHAnsi"/>
          <w:b/>
          <w:color w:val="000000"/>
          <w:sz w:val="24"/>
          <w:szCs w:val="24"/>
          <w:lang w:val="es-MX"/>
        </w:rPr>
      </w:pPr>
      <w:r w:rsidRPr="009000C5">
        <w:rPr>
          <w:rFonts w:asciiTheme="minorHAnsi" w:eastAsia="Arial Unicode MS" w:hAnsiTheme="minorHAnsi" w:cstheme="minorHAnsi"/>
          <w:b/>
          <w:color w:val="000000"/>
          <w:sz w:val="24"/>
          <w:szCs w:val="24"/>
          <w:lang w:val="es-MX"/>
        </w:rPr>
        <w:t>CANTIDAD:</w:t>
      </w:r>
      <w:r w:rsidR="008131C0" w:rsidRPr="009000C5">
        <w:rPr>
          <w:rFonts w:asciiTheme="minorHAnsi" w:eastAsia="Arial Unicode MS" w:hAnsiTheme="minorHAnsi" w:cstheme="minorHAnsi"/>
          <w:b/>
          <w:color w:val="000000"/>
          <w:sz w:val="24"/>
          <w:szCs w:val="24"/>
          <w:lang w:val="es-MX"/>
        </w:rPr>
        <w:t xml:space="preserve"> 2</w:t>
      </w:r>
    </w:p>
    <w:p w:rsidR="00152A0A" w:rsidRDefault="00152A0A" w:rsidP="00152A0A">
      <w:pPr>
        <w:rPr>
          <w:rFonts w:asciiTheme="minorHAnsi" w:eastAsia="Arial Unicode MS" w:hAnsiTheme="minorHAnsi" w:cstheme="minorHAnsi"/>
          <w:b/>
          <w:color w:val="000000"/>
          <w:sz w:val="24"/>
          <w:szCs w:val="24"/>
          <w:lang w:val="es-MX"/>
        </w:rPr>
      </w:pPr>
      <w:r w:rsidRPr="00EE30DC">
        <w:rPr>
          <w:rFonts w:asciiTheme="minorHAnsi" w:eastAsia="Arial Unicode MS" w:hAnsiTheme="minorHAnsi" w:cstheme="minorHAnsi"/>
          <w:b/>
          <w:color w:val="000000"/>
          <w:sz w:val="24"/>
          <w:szCs w:val="24"/>
          <w:lang w:val="es-MX"/>
        </w:rPr>
        <w:t>MARCAS DE REFERENCIA: /MINDRAY/</w:t>
      </w:r>
    </w:p>
    <w:p w:rsidR="00EE30DC" w:rsidRPr="00EE30DC" w:rsidRDefault="00EE30DC" w:rsidP="00152A0A">
      <w:pPr>
        <w:rPr>
          <w:rFonts w:asciiTheme="minorHAnsi" w:eastAsia="Arial Unicode MS" w:hAnsiTheme="minorHAnsi" w:cstheme="minorHAnsi"/>
          <w:b/>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Equipo de monitor de signos vitales máximo de 8 trazos,   para monitorizar a muchos más pacientes diseñados para monitor de cabecera, ambulatorio y de transporte a la vez. Es ideal para entornos hospitalarios y para monitorización extra hospitalaria. Con las siguientes características:</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Un Sensor para medición de  Frecuencia cardíaca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Un sensor con cable para (ECG de  5 derivaciones)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Un sensor para medición de  respiración.</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 Brazalete   de presión arterial de NIBP manual   tolerante al movimiento</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Modos de paciente Neonatal, Pediátrico y Adulto</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Interfaz para el usuario altamente intuitiva y fácil de usar:</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Puede configurarse de forma individualizada para el área de atención del usuario.</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Funciona en modo de comprobaciones rápidas y/o de monitorización continua.</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Operación de acción directa con botones de tipo cámara de vídeo.</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Tres modos de visualización para dar cabida a las diferentes especialidades de los usuarios continua y puntual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Pantalla LCD en color, visible en interiores y exteriores y un máximo  de 8 trazas.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La batería de </w:t>
      </w:r>
      <w:proofErr w:type="spellStart"/>
      <w:r w:rsidRPr="004C1A72">
        <w:rPr>
          <w:rFonts w:asciiTheme="minorHAnsi" w:eastAsia="Arial Unicode MS" w:hAnsiTheme="minorHAnsi" w:cstheme="minorHAnsi"/>
          <w:color w:val="000000"/>
          <w:sz w:val="24"/>
          <w:szCs w:val="24"/>
          <w:lang w:val="es-MX"/>
        </w:rPr>
        <w:t>ión</w:t>
      </w:r>
      <w:proofErr w:type="spellEnd"/>
      <w:r w:rsidRPr="004C1A72">
        <w:rPr>
          <w:rFonts w:asciiTheme="minorHAnsi" w:eastAsia="Arial Unicode MS" w:hAnsiTheme="minorHAnsi" w:cstheme="minorHAnsi"/>
          <w:color w:val="000000"/>
          <w:sz w:val="24"/>
          <w:szCs w:val="24"/>
          <w:lang w:val="es-MX"/>
        </w:rPr>
        <w:t xml:space="preserve">-litio permite un funcionamiento continuo máximo de 4 horas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Gran capacidad de almacenamiento de datos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 Máximo 48 h de recuperación total de ondas de ECG</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100 eventos de alarma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El puerto USB permite la transferencia de datos del paciente a un ordenador y la copia de configuraciones personalizadas de usuario a otros. </w:t>
      </w:r>
    </w:p>
    <w:p w:rsidR="00152A0A" w:rsidRPr="004C1A72" w:rsidRDefault="00152A0A" w:rsidP="00152A0A">
      <w:pPr>
        <w:rPr>
          <w:rFonts w:asciiTheme="minorHAnsi" w:eastAsia="Arial Unicode MS" w:hAnsiTheme="minorHAnsi" w:cstheme="minorHAnsi"/>
          <w:color w:val="000000"/>
          <w:sz w:val="24"/>
          <w:szCs w:val="24"/>
          <w:lang w:val="es-MX"/>
        </w:rPr>
      </w:pPr>
      <w:r w:rsidRPr="00B86276">
        <w:rPr>
          <w:rFonts w:asciiTheme="minorHAnsi" w:eastAsia="Arial Unicode MS" w:hAnsiTheme="minorHAnsi" w:cstheme="minorHAnsi"/>
          <w:b/>
          <w:color w:val="000000"/>
          <w:sz w:val="24"/>
          <w:szCs w:val="24"/>
          <w:lang w:val="es-MX"/>
        </w:rPr>
        <w:t>Accesorios:</w:t>
      </w:r>
      <w:r w:rsidRPr="004C1A72">
        <w:rPr>
          <w:rFonts w:asciiTheme="minorHAnsi" w:eastAsia="Arial Unicode MS" w:hAnsiTheme="minorHAnsi" w:cstheme="minorHAnsi"/>
          <w:color w:val="000000"/>
          <w:sz w:val="24"/>
          <w:szCs w:val="24"/>
          <w:lang w:val="es-MX"/>
        </w:rPr>
        <w:t xml:space="preserve"> Un Soporte móvil con cestillo</w:t>
      </w:r>
      <w:r w:rsidRPr="004C1A72">
        <w:rPr>
          <w:rFonts w:asciiTheme="minorHAnsi" w:eastAsia="Arial Unicode MS" w:hAnsiTheme="minorHAnsi" w:cstheme="minorHAnsi"/>
          <w:color w:val="000000"/>
          <w:sz w:val="24"/>
          <w:szCs w:val="24"/>
        </w:rPr>
        <w:t xml:space="preserve">, un </w:t>
      </w:r>
      <w:r w:rsidRPr="004C1A72">
        <w:rPr>
          <w:rFonts w:asciiTheme="minorHAnsi" w:eastAsia="Arial Unicode MS" w:hAnsiTheme="minorHAnsi" w:cstheme="minorHAnsi"/>
          <w:color w:val="000000"/>
          <w:sz w:val="24"/>
          <w:szCs w:val="24"/>
          <w:lang w:val="es-MX"/>
        </w:rPr>
        <w:t>Cable de extensión</w:t>
      </w:r>
      <w:r w:rsidRPr="004C1A72">
        <w:rPr>
          <w:rFonts w:asciiTheme="minorHAnsi" w:eastAsia="Arial Unicode MS" w:hAnsiTheme="minorHAnsi" w:cstheme="minorHAnsi"/>
          <w:color w:val="000000"/>
          <w:sz w:val="24"/>
          <w:szCs w:val="24"/>
        </w:rPr>
        <w:t>, una</w:t>
      </w:r>
      <w:r w:rsidRPr="004C1A72">
        <w:rPr>
          <w:rFonts w:asciiTheme="minorHAnsi" w:eastAsia="Arial Unicode MS" w:hAnsiTheme="minorHAnsi" w:cstheme="minorHAnsi"/>
          <w:color w:val="000000"/>
          <w:sz w:val="24"/>
          <w:szCs w:val="24"/>
          <w:lang w:val="es-MX"/>
        </w:rPr>
        <w:t xml:space="preserve"> Banda de transporte para pacientes.</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B86276">
        <w:rPr>
          <w:rFonts w:asciiTheme="minorHAnsi" w:eastAsia="Arial Unicode MS" w:hAnsiTheme="minorHAnsi" w:cstheme="minorHAnsi"/>
          <w:b/>
          <w:color w:val="000000"/>
          <w:sz w:val="24"/>
          <w:szCs w:val="24"/>
          <w:lang w:val="es-MX" w:eastAsia="es-MX"/>
        </w:rPr>
        <w:t>INSTALACIÓN:</w:t>
      </w:r>
      <w:r w:rsidRPr="004C1A72">
        <w:rPr>
          <w:rFonts w:asciiTheme="minorHAnsi" w:eastAsia="Arial Unicode MS" w:hAnsiTheme="minorHAnsi" w:cstheme="minorHAnsi"/>
          <w:color w:val="000000"/>
          <w:sz w:val="24"/>
          <w:szCs w:val="24"/>
          <w:lang w:val="es-MX" w:eastAsia="es-MX"/>
        </w:rPr>
        <w:t xml:space="preserve"> </w:t>
      </w:r>
      <w:r w:rsidRPr="004C1A72">
        <w:rPr>
          <w:rFonts w:asciiTheme="minorHAnsi" w:eastAsia="Arial Unicode MS" w:hAnsiTheme="minorHAnsi" w:cstheme="minorHAnsi"/>
          <w:color w:val="000000"/>
          <w:sz w:val="24"/>
          <w:szCs w:val="24"/>
          <w:lang w:val="es-MX"/>
        </w:rPr>
        <w:t xml:space="preserve">de arranque de operación </w:t>
      </w:r>
      <w:r w:rsidRPr="004C1A72">
        <w:rPr>
          <w:rFonts w:asciiTheme="minorHAnsi" w:eastAsia="Arial Unicode MS" w:hAnsiTheme="minorHAnsi" w:cstheme="minorHAnsi"/>
          <w:color w:val="000000"/>
          <w:sz w:val="24"/>
          <w:szCs w:val="24"/>
          <w:lang w:val="es-MX" w:eastAsia="es-MX"/>
        </w:rPr>
        <w:t>por personal especializado y de acuerdo a su manual de operación.</w:t>
      </w:r>
    </w:p>
    <w:p w:rsidR="00152A0A" w:rsidRPr="004C1A72" w:rsidRDefault="00152A0A" w:rsidP="00152A0A">
      <w:pPr>
        <w:rPr>
          <w:rFonts w:asciiTheme="minorHAnsi" w:eastAsia="Arial Unicode MS" w:hAnsiTheme="minorHAnsi" w:cstheme="minorHAnsi"/>
          <w:color w:val="000000"/>
          <w:sz w:val="24"/>
          <w:szCs w:val="24"/>
          <w:lang w:val="es-MX"/>
        </w:rPr>
      </w:pPr>
      <w:r w:rsidRPr="00B86276">
        <w:rPr>
          <w:rFonts w:asciiTheme="minorHAnsi" w:eastAsia="Arial Unicode MS" w:hAnsiTheme="minorHAnsi" w:cstheme="minorHAnsi"/>
          <w:b/>
          <w:color w:val="000000"/>
          <w:sz w:val="24"/>
          <w:szCs w:val="24"/>
          <w:lang w:val="es-MX" w:eastAsia="es-MX"/>
        </w:rPr>
        <w:t>OPERACIÓN:</w:t>
      </w:r>
      <w:r w:rsidRPr="004C1A72">
        <w:rPr>
          <w:rFonts w:asciiTheme="minorHAnsi" w:eastAsia="Arial Unicode MS" w:hAnsiTheme="minorHAnsi" w:cstheme="minorHAnsi"/>
          <w:color w:val="000000"/>
          <w:sz w:val="24"/>
          <w:szCs w:val="24"/>
          <w:lang w:val="es-MX" w:eastAsia="es-MX"/>
        </w:rPr>
        <w:t xml:space="preserve"> Soporte Técnico autorizado por el fabricante para su funcionamiento.</w:t>
      </w:r>
    </w:p>
    <w:p w:rsidR="00152A0A" w:rsidRPr="004C1A72" w:rsidRDefault="00152A0A" w:rsidP="00152A0A">
      <w:pPr>
        <w:rPr>
          <w:rFonts w:asciiTheme="minorHAnsi" w:eastAsia="Arial Unicode MS" w:hAnsiTheme="minorHAnsi" w:cstheme="minorHAnsi"/>
          <w:color w:val="000000"/>
          <w:sz w:val="24"/>
          <w:szCs w:val="24"/>
          <w:lang w:val="es-MX"/>
        </w:rPr>
      </w:pPr>
      <w:r w:rsidRPr="00B86276">
        <w:rPr>
          <w:rFonts w:asciiTheme="minorHAnsi" w:eastAsia="Arial Unicode MS" w:hAnsiTheme="minorHAnsi" w:cstheme="minorHAnsi"/>
          <w:b/>
          <w:color w:val="000000"/>
          <w:sz w:val="24"/>
          <w:szCs w:val="24"/>
          <w:lang w:val="es-MX"/>
        </w:rPr>
        <w:t>ALIMENTACION ELECTRICA:</w:t>
      </w:r>
      <w:r w:rsidRPr="004C1A72">
        <w:rPr>
          <w:rFonts w:asciiTheme="minorHAnsi" w:eastAsia="Arial Unicode MS" w:hAnsiTheme="minorHAnsi" w:cstheme="minorHAnsi"/>
          <w:color w:val="000000"/>
          <w:sz w:val="24"/>
          <w:szCs w:val="24"/>
          <w:lang w:val="es-MX"/>
        </w:rPr>
        <w:t xml:space="preserve"> 100-240 VCA.</w:t>
      </w:r>
    </w:p>
    <w:p w:rsidR="00152A0A" w:rsidRPr="00495E95" w:rsidRDefault="00152A0A" w:rsidP="00152A0A">
      <w:pPr>
        <w:rPr>
          <w:rFonts w:asciiTheme="minorHAnsi" w:eastAsia="Arial Unicode MS" w:hAnsiTheme="minorHAnsi" w:cstheme="minorHAnsi"/>
          <w:b/>
          <w:sz w:val="24"/>
          <w:szCs w:val="24"/>
          <w:lang w:val="es-MX"/>
        </w:rPr>
      </w:pPr>
      <w:r w:rsidRPr="00495E95">
        <w:rPr>
          <w:rFonts w:asciiTheme="minorHAnsi" w:eastAsia="Arial Unicode MS" w:hAnsiTheme="minorHAnsi" w:cstheme="minorHAnsi"/>
          <w:b/>
          <w:sz w:val="24"/>
          <w:szCs w:val="24"/>
          <w:lang w:val="es-MX"/>
        </w:rPr>
        <w:t>DOCUMENTOS</w:t>
      </w:r>
      <w:r w:rsidR="00495E95" w:rsidRPr="00495E95">
        <w:rPr>
          <w:rFonts w:asciiTheme="minorHAnsi" w:eastAsia="Arial Unicode MS" w:hAnsiTheme="minorHAnsi" w:cstheme="minorHAnsi"/>
          <w:b/>
          <w:sz w:val="24"/>
          <w:szCs w:val="24"/>
          <w:lang w:val="es-MX"/>
        </w:rPr>
        <w:t xml:space="preserve"> REQUERIDOS</w:t>
      </w:r>
      <w:r w:rsidRPr="00495E95">
        <w:rPr>
          <w:rFonts w:asciiTheme="minorHAnsi" w:eastAsia="Arial Unicode MS" w:hAnsiTheme="minorHAnsi" w:cstheme="minorHAnsi"/>
          <w:b/>
          <w:sz w:val="24"/>
          <w:szCs w:val="24"/>
          <w:lang w:val="es-MX"/>
        </w:rPr>
        <w:t>:</w:t>
      </w:r>
    </w:p>
    <w:p w:rsidR="00152A0A" w:rsidRPr="00586163" w:rsidRDefault="00B86276" w:rsidP="00152A0A">
      <w:pPr>
        <w:rPr>
          <w:rFonts w:asciiTheme="minorHAnsi" w:eastAsia="Arial Unicode MS" w:hAnsiTheme="minorHAnsi" w:cstheme="minorHAnsi"/>
          <w:b/>
          <w:color w:val="0000FF"/>
          <w:sz w:val="24"/>
          <w:szCs w:val="24"/>
          <w:lang w:val="es-MX"/>
        </w:rPr>
      </w:pPr>
      <w:r w:rsidRPr="00495E95">
        <w:rPr>
          <w:rFonts w:asciiTheme="minorHAnsi" w:eastAsia="Arial Unicode MS" w:hAnsiTheme="minorHAnsi" w:cstheme="minorHAnsi"/>
          <w:b/>
          <w:color w:val="0000FF"/>
          <w:sz w:val="24"/>
          <w:szCs w:val="24"/>
          <w:lang w:val="es-MX"/>
        </w:rPr>
        <w:t>*</w:t>
      </w:r>
      <w:r w:rsidR="00152A0A" w:rsidRPr="00495E95">
        <w:rPr>
          <w:rFonts w:asciiTheme="minorHAnsi" w:eastAsia="Arial Unicode MS" w:hAnsiTheme="minorHAnsi" w:cstheme="minorHAnsi"/>
          <w:b/>
          <w:color w:val="0000FF"/>
          <w:sz w:val="24"/>
          <w:szCs w:val="24"/>
          <w:lang w:val="es-MX"/>
        </w:rPr>
        <w:t xml:space="preserve">Manuales de </w:t>
      </w:r>
      <w:r w:rsidR="00FB3A33">
        <w:rPr>
          <w:rFonts w:asciiTheme="minorHAnsi" w:eastAsia="Arial Unicode MS" w:hAnsiTheme="minorHAnsi" w:cstheme="minorHAnsi"/>
          <w:b/>
          <w:color w:val="0000FF"/>
          <w:sz w:val="24"/>
          <w:szCs w:val="24"/>
          <w:lang w:val="es-MX"/>
        </w:rPr>
        <w:t>usuario</w:t>
      </w:r>
      <w:r w:rsidR="00152A0A" w:rsidRPr="00495E95">
        <w:rPr>
          <w:rFonts w:asciiTheme="minorHAnsi" w:eastAsia="Arial Unicode MS" w:hAnsiTheme="minorHAnsi" w:cstheme="minorHAnsi"/>
          <w:b/>
          <w:color w:val="0000FF"/>
          <w:sz w:val="24"/>
          <w:szCs w:val="24"/>
          <w:lang w:val="es-MX"/>
        </w:rPr>
        <w:t xml:space="preserve"> en español </w:t>
      </w:r>
      <w:r w:rsidR="00152A0A" w:rsidRPr="009000C5">
        <w:rPr>
          <w:rFonts w:asciiTheme="minorHAnsi" w:eastAsia="Arial Unicode MS" w:hAnsiTheme="minorHAnsi" w:cstheme="minorHAnsi"/>
          <w:b/>
          <w:color w:val="0000FF"/>
          <w:sz w:val="24"/>
          <w:szCs w:val="24"/>
          <w:lang w:val="es-MX"/>
        </w:rPr>
        <w:t>al entregar el equipo</w:t>
      </w:r>
      <w:r w:rsidR="00C74309" w:rsidRPr="009000C5">
        <w:rPr>
          <w:rFonts w:asciiTheme="minorHAnsi" w:eastAsia="Arial Unicode MS" w:hAnsiTheme="minorHAnsi" w:cstheme="minorHAnsi"/>
          <w:b/>
          <w:color w:val="0000FF"/>
          <w:sz w:val="24"/>
          <w:szCs w:val="24"/>
          <w:lang w:val="es-MX"/>
        </w:rPr>
        <w:t xml:space="preserve"> y manual técnico</w:t>
      </w:r>
      <w:r w:rsidR="00152A0A" w:rsidRPr="00495E95">
        <w:rPr>
          <w:rFonts w:asciiTheme="minorHAnsi" w:eastAsia="Arial Unicode MS" w:hAnsiTheme="minorHAnsi" w:cstheme="minorHAnsi"/>
          <w:b/>
          <w:color w:val="0000FF"/>
          <w:sz w:val="24"/>
          <w:szCs w:val="24"/>
          <w:lang w:val="es-MX"/>
        </w:rPr>
        <w:t>.</w:t>
      </w:r>
      <w:r w:rsidR="00495E95" w:rsidRPr="00495E95">
        <w:rPr>
          <w:rFonts w:asciiTheme="minorHAnsi" w:eastAsia="Arial Unicode MS" w:hAnsiTheme="minorHAnsi" w:cstheme="minorHAnsi"/>
          <w:b/>
          <w:color w:val="0000FF"/>
          <w:sz w:val="24"/>
          <w:szCs w:val="24"/>
          <w:highlight w:val="lightGray"/>
          <w:lang w:val="es-MX"/>
        </w:rPr>
        <w:t xml:space="preserve"> </w:t>
      </w:r>
      <w:r w:rsidR="00495E95" w:rsidRPr="00BC4E94">
        <w:rPr>
          <w:rFonts w:asciiTheme="minorHAnsi" w:eastAsia="Arial Unicode MS" w:hAnsiTheme="minorHAnsi" w:cstheme="minorHAnsi"/>
          <w:b/>
          <w:color w:val="0000FF"/>
          <w:sz w:val="24"/>
          <w:szCs w:val="24"/>
          <w:highlight w:val="lightGray"/>
          <w:lang w:val="es-MX"/>
        </w:rPr>
        <w:t>(El licitante deberá presentar documento de conformidad con el inciso J) del PUNTO 8.1 de la sección II de las bases de licitación)</w:t>
      </w:r>
    </w:p>
    <w:p w:rsidR="00152A0A" w:rsidRPr="00586163" w:rsidRDefault="00B86276" w:rsidP="00152A0A">
      <w:pPr>
        <w:rPr>
          <w:rFonts w:asciiTheme="minorHAnsi" w:eastAsia="Arial Unicode MS" w:hAnsiTheme="minorHAnsi" w:cstheme="minorHAnsi"/>
          <w:b/>
          <w:color w:val="0000FF"/>
          <w:sz w:val="24"/>
          <w:szCs w:val="24"/>
          <w:lang w:val="es-MX"/>
        </w:rPr>
      </w:pPr>
      <w:r w:rsidRPr="00586163">
        <w:rPr>
          <w:rFonts w:asciiTheme="minorHAnsi" w:eastAsia="Arial Unicode MS" w:hAnsiTheme="minorHAnsi" w:cstheme="minorHAnsi"/>
          <w:b/>
          <w:color w:val="0000FF"/>
          <w:sz w:val="24"/>
          <w:szCs w:val="24"/>
          <w:lang w:val="es-MX"/>
        </w:rPr>
        <w:t>*</w:t>
      </w:r>
      <w:r w:rsidR="00152A0A" w:rsidRPr="00586163">
        <w:rPr>
          <w:rFonts w:asciiTheme="minorHAnsi" w:eastAsia="Arial Unicode MS" w:hAnsiTheme="minorHAnsi" w:cstheme="minorHAnsi"/>
          <w:b/>
          <w:color w:val="0000FF"/>
          <w:sz w:val="24"/>
          <w:szCs w:val="24"/>
          <w:lang w:val="es-MX"/>
        </w:rPr>
        <w:t xml:space="preserve">Copia de Licencia sanitaria vigente de   5 años   </w:t>
      </w:r>
      <w:r w:rsidR="00495E95" w:rsidRPr="00586163">
        <w:rPr>
          <w:rFonts w:asciiTheme="minorHAnsi" w:eastAsia="Arial Unicode MS" w:hAnsiTheme="minorHAnsi" w:cstheme="minorHAnsi"/>
          <w:b/>
          <w:color w:val="0000FF"/>
          <w:sz w:val="24"/>
          <w:szCs w:val="24"/>
          <w:lang w:val="es-MX"/>
        </w:rPr>
        <w:t>o tramite de renovación vigente</w:t>
      </w:r>
      <w:r w:rsidR="00152A0A" w:rsidRPr="00586163">
        <w:rPr>
          <w:rFonts w:asciiTheme="minorHAnsi" w:eastAsia="Arial Unicode MS" w:hAnsiTheme="minorHAnsi" w:cstheme="minorHAnsi"/>
          <w:b/>
          <w:color w:val="0000FF"/>
          <w:sz w:val="24"/>
          <w:szCs w:val="24"/>
          <w:lang w:val="es-MX"/>
        </w:rPr>
        <w:t>.</w:t>
      </w:r>
      <w:r w:rsidR="00495E95" w:rsidRPr="00495E95">
        <w:rPr>
          <w:rFonts w:asciiTheme="minorHAnsi" w:eastAsia="Arial Unicode MS" w:hAnsiTheme="minorHAnsi" w:cstheme="minorHAnsi"/>
          <w:b/>
          <w:color w:val="0000FF"/>
          <w:sz w:val="24"/>
          <w:szCs w:val="24"/>
          <w:highlight w:val="lightGray"/>
          <w:lang w:val="es-MX"/>
        </w:rPr>
        <w:t xml:space="preserve"> </w:t>
      </w:r>
      <w:r w:rsidR="00495E95"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inciso </w:t>
      </w:r>
      <w:r w:rsidR="00495E95">
        <w:rPr>
          <w:rFonts w:asciiTheme="minorHAnsi" w:eastAsia="Arial Unicode MS" w:hAnsiTheme="minorHAnsi" w:cstheme="minorHAnsi"/>
          <w:b/>
          <w:color w:val="0000FF"/>
          <w:sz w:val="24"/>
          <w:szCs w:val="24"/>
          <w:highlight w:val="lightGray"/>
          <w:lang w:val="es-MX"/>
        </w:rPr>
        <w:t>M</w:t>
      </w:r>
      <w:r w:rsidR="00495E95" w:rsidRPr="00BC4E94">
        <w:rPr>
          <w:rFonts w:asciiTheme="minorHAnsi" w:eastAsia="Arial Unicode MS" w:hAnsiTheme="minorHAnsi" w:cstheme="minorHAnsi"/>
          <w:b/>
          <w:color w:val="0000FF"/>
          <w:sz w:val="24"/>
          <w:szCs w:val="24"/>
          <w:highlight w:val="lightGray"/>
          <w:lang w:val="es-MX"/>
        </w:rPr>
        <w:t>) del PUNTO 8.1 de la sección II de las bases de licitación)</w:t>
      </w:r>
    </w:p>
    <w:p w:rsidR="00152A0A" w:rsidRPr="00586163" w:rsidRDefault="00B86276" w:rsidP="00152A0A">
      <w:pPr>
        <w:rPr>
          <w:rFonts w:asciiTheme="minorHAnsi" w:eastAsia="Arial Unicode MS" w:hAnsiTheme="minorHAnsi" w:cstheme="minorHAnsi"/>
          <w:b/>
          <w:color w:val="0000FF"/>
          <w:sz w:val="24"/>
          <w:szCs w:val="24"/>
          <w:lang w:val="es-MX"/>
        </w:rPr>
      </w:pPr>
      <w:r w:rsidRPr="00586163">
        <w:rPr>
          <w:rFonts w:asciiTheme="minorHAnsi" w:eastAsia="Arial Unicode MS" w:hAnsiTheme="minorHAnsi" w:cstheme="minorHAnsi"/>
          <w:b/>
          <w:color w:val="0000FF"/>
          <w:sz w:val="24"/>
          <w:szCs w:val="24"/>
          <w:lang w:val="es-MX"/>
        </w:rPr>
        <w:t>*</w:t>
      </w:r>
      <w:r w:rsidR="00152A0A" w:rsidRPr="00586163">
        <w:rPr>
          <w:rFonts w:asciiTheme="minorHAnsi" w:eastAsia="Arial Unicode MS" w:hAnsiTheme="minorHAnsi" w:cstheme="minorHAnsi"/>
          <w:b/>
          <w:color w:val="0000FF"/>
          <w:sz w:val="24"/>
          <w:szCs w:val="24"/>
          <w:lang w:val="es-MX"/>
        </w:rPr>
        <w:t>Certificado de Calibración.</w:t>
      </w:r>
      <w:r w:rsidR="00495E95" w:rsidRPr="00495E95">
        <w:rPr>
          <w:rFonts w:asciiTheme="minorHAnsi" w:eastAsia="Arial Unicode MS" w:hAnsiTheme="minorHAnsi" w:cstheme="minorHAnsi"/>
          <w:b/>
          <w:color w:val="0000FF"/>
          <w:sz w:val="24"/>
          <w:szCs w:val="24"/>
          <w:highlight w:val="lightGray"/>
          <w:lang w:val="es-MX"/>
        </w:rPr>
        <w:t xml:space="preserve"> </w:t>
      </w:r>
      <w:r w:rsidR="00495E95"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inciso </w:t>
      </w:r>
      <w:r w:rsidR="00495E95">
        <w:rPr>
          <w:rFonts w:asciiTheme="minorHAnsi" w:eastAsia="Arial Unicode MS" w:hAnsiTheme="minorHAnsi" w:cstheme="minorHAnsi"/>
          <w:b/>
          <w:color w:val="0000FF"/>
          <w:sz w:val="24"/>
          <w:szCs w:val="24"/>
          <w:highlight w:val="lightGray"/>
          <w:lang w:val="es-MX"/>
        </w:rPr>
        <w:t>N</w:t>
      </w:r>
      <w:r w:rsidR="00495E95" w:rsidRPr="00BC4E94">
        <w:rPr>
          <w:rFonts w:asciiTheme="minorHAnsi" w:eastAsia="Arial Unicode MS" w:hAnsiTheme="minorHAnsi" w:cstheme="minorHAnsi"/>
          <w:b/>
          <w:color w:val="0000FF"/>
          <w:sz w:val="24"/>
          <w:szCs w:val="24"/>
          <w:highlight w:val="lightGray"/>
          <w:lang w:val="es-MX"/>
        </w:rPr>
        <w:t>) del PUNTO 8.1 de la sección II de las bases de licitación)</w:t>
      </w:r>
    </w:p>
    <w:p w:rsidR="00495E95" w:rsidRPr="00495E95" w:rsidRDefault="00152A0A" w:rsidP="00152A0A">
      <w:pPr>
        <w:rPr>
          <w:rFonts w:asciiTheme="minorHAnsi" w:eastAsia="Arial Unicode MS" w:hAnsiTheme="minorHAnsi" w:cstheme="minorHAnsi"/>
          <w:b/>
          <w:color w:val="000000"/>
          <w:sz w:val="24"/>
          <w:szCs w:val="24"/>
          <w:lang w:val="es-MX"/>
        </w:rPr>
      </w:pPr>
      <w:r w:rsidRPr="00495E95">
        <w:rPr>
          <w:rFonts w:asciiTheme="minorHAnsi" w:eastAsia="Arial Unicode MS" w:hAnsiTheme="minorHAnsi" w:cstheme="minorHAnsi"/>
          <w:b/>
          <w:color w:val="000000"/>
          <w:sz w:val="24"/>
          <w:szCs w:val="24"/>
          <w:lang w:val="es-MX"/>
        </w:rPr>
        <w:t>MANTENIMIENTO:</w:t>
      </w:r>
    </w:p>
    <w:p w:rsidR="00152A0A" w:rsidRPr="00495E95" w:rsidRDefault="00495E95" w:rsidP="00152A0A">
      <w:pPr>
        <w:rPr>
          <w:rFonts w:asciiTheme="minorHAnsi" w:eastAsia="Arial Unicode MS" w:hAnsiTheme="minorHAnsi" w:cstheme="minorHAnsi"/>
          <w:b/>
          <w:color w:val="0000FF"/>
          <w:sz w:val="24"/>
          <w:szCs w:val="24"/>
          <w:lang w:val="es-MX"/>
        </w:rPr>
      </w:pPr>
      <w:r w:rsidRPr="00495E95">
        <w:rPr>
          <w:rFonts w:asciiTheme="minorHAnsi" w:eastAsia="Arial Unicode MS" w:hAnsiTheme="minorHAnsi" w:cstheme="minorHAnsi"/>
          <w:b/>
          <w:color w:val="0000FF"/>
          <w:sz w:val="24"/>
          <w:szCs w:val="24"/>
          <w:lang w:val="es-MX"/>
        </w:rPr>
        <w:t>*</w:t>
      </w:r>
      <w:r w:rsidR="00152A0A" w:rsidRPr="00495E95">
        <w:rPr>
          <w:rFonts w:asciiTheme="minorHAnsi" w:eastAsia="Arial Unicode MS" w:hAnsiTheme="minorHAnsi" w:cstheme="minorHAnsi"/>
          <w:b/>
          <w:color w:val="0000FF"/>
          <w:sz w:val="24"/>
          <w:szCs w:val="24"/>
          <w:lang w:val="es-MX"/>
        </w:rPr>
        <w:t xml:space="preserve"> Póliza  de Servicio de  mantenimiento preventivo  semestral (2 mantenimientos)</w:t>
      </w:r>
      <w:r>
        <w:rPr>
          <w:rFonts w:asciiTheme="minorHAnsi" w:eastAsia="Arial Unicode MS" w:hAnsiTheme="minorHAnsi" w:cstheme="minorHAnsi"/>
          <w:b/>
          <w:color w:val="0000FF"/>
          <w:sz w:val="24"/>
          <w:szCs w:val="24"/>
          <w:lang w:val="es-MX"/>
        </w:rPr>
        <w:t>.</w:t>
      </w:r>
      <w:r w:rsidRPr="00495E95">
        <w:rPr>
          <w:rFonts w:asciiTheme="minorHAnsi" w:eastAsia="Arial Unicode MS" w:hAnsiTheme="minorHAnsi" w:cstheme="minorHAnsi"/>
          <w:b/>
          <w:color w:val="0000FF"/>
          <w:sz w:val="24"/>
          <w:szCs w:val="24"/>
          <w:highlight w:val="lightGray"/>
          <w:lang w:val="es-MX"/>
        </w:rPr>
        <w:t xml:space="preserve"> </w:t>
      </w:r>
      <w:r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inciso </w:t>
      </w:r>
      <w:r>
        <w:rPr>
          <w:rFonts w:asciiTheme="minorHAnsi" w:eastAsia="Arial Unicode MS" w:hAnsiTheme="minorHAnsi" w:cstheme="minorHAnsi"/>
          <w:b/>
          <w:color w:val="0000FF"/>
          <w:sz w:val="24"/>
          <w:szCs w:val="24"/>
          <w:highlight w:val="lightGray"/>
          <w:lang w:val="es-MX"/>
        </w:rPr>
        <w:t>O</w:t>
      </w:r>
      <w:r w:rsidRPr="00BC4E94">
        <w:rPr>
          <w:rFonts w:asciiTheme="minorHAnsi" w:eastAsia="Arial Unicode MS" w:hAnsiTheme="minorHAnsi" w:cstheme="minorHAnsi"/>
          <w:b/>
          <w:color w:val="0000FF"/>
          <w:sz w:val="24"/>
          <w:szCs w:val="24"/>
          <w:highlight w:val="lightGray"/>
          <w:lang w:val="es-MX"/>
        </w:rPr>
        <w:t>) del PUNTO 8.1 de la sección II de las bases de licitación)</w:t>
      </w:r>
      <w:r w:rsidR="00152A0A" w:rsidRPr="00495E95">
        <w:rPr>
          <w:rFonts w:asciiTheme="minorHAnsi" w:eastAsia="Arial Unicode MS" w:hAnsiTheme="minorHAnsi" w:cstheme="minorHAnsi"/>
          <w:b/>
          <w:color w:val="0000FF"/>
          <w:sz w:val="24"/>
          <w:szCs w:val="24"/>
          <w:lang w:val="es-MX"/>
        </w:rPr>
        <w:t xml:space="preserve">  </w:t>
      </w:r>
    </w:p>
    <w:p w:rsidR="00152A0A" w:rsidRPr="004C1A72" w:rsidRDefault="00152A0A" w:rsidP="00152A0A">
      <w:pPr>
        <w:rPr>
          <w:rFonts w:asciiTheme="minorHAnsi" w:eastAsia="Arial Unicode MS" w:hAnsiTheme="minorHAnsi" w:cstheme="minorHAnsi"/>
          <w:color w:val="000000"/>
          <w:sz w:val="24"/>
          <w:szCs w:val="24"/>
          <w:lang w:val="es-MX"/>
        </w:rPr>
      </w:pPr>
      <w:r w:rsidRPr="00EE30DC">
        <w:rPr>
          <w:rFonts w:asciiTheme="minorHAnsi" w:eastAsia="Arial Unicode MS" w:hAnsiTheme="minorHAnsi" w:cstheme="minorHAnsi"/>
          <w:b/>
          <w:color w:val="0000FF"/>
          <w:sz w:val="24"/>
          <w:szCs w:val="24"/>
          <w:lang w:val="es-MX"/>
        </w:rPr>
        <w:t>Garantía y servicio: La garantía es de 12 meses</w:t>
      </w:r>
      <w:r w:rsidRPr="00EE30DC">
        <w:rPr>
          <w:rFonts w:asciiTheme="minorHAnsi" w:eastAsia="Arial Unicode MS" w:hAnsiTheme="minorHAnsi" w:cstheme="minorHAnsi"/>
          <w:color w:val="0000FF"/>
          <w:sz w:val="24"/>
          <w:szCs w:val="24"/>
          <w:lang w:val="es-MX"/>
        </w:rPr>
        <w:t xml:space="preserve"> </w:t>
      </w:r>
      <w:r w:rsidRPr="004C1A72">
        <w:rPr>
          <w:rFonts w:asciiTheme="minorHAnsi" w:eastAsia="Arial Unicode MS" w:hAnsiTheme="minorHAnsi" w:cstheme="minorHAnsi"/>
          <w:color w:val="000000"/>
          <w:sz w:val="24"/>
          <w:szCs w:val="24"/>
          <w:lang w:val="es-MX"/>
        </w:rPr>
        <w:t xml:space="preserve">una vez entregada y aceptada por el Cliente. </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EE30DC">
      <w:pPr>
        <w:shd w:val="clear" w:color="auto" w:fill="A6A6A6" w:themeFill="background1" w:themeFillShade="A6"/>
        <w:jc w:val="cente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PARTIDA 18</w:t>
      </w:r>
    </w:p>
    <w:p w:rsidR="00152A0A" w:rsidRPr="00EE30DC" w:rsidRDefault="00152A0A" w:rsidP="00EE30DC">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Pr="00EE30DC">
        <w:rPr>
          <w:rFonts w:asciiTheme="minorHAnsi" w:eastAsia="Arial Unicode MS" w:hAnsiTheme="minorHAnsi" w:cstheme="minorHAnsi"/>
          <w:b/>
          <w:color w:val="0000FF"/>
          <w:sz w:val="24"/>
          <w:szCs w:val="24"/>
          <w:lang w:val="es-MX"/>
        </w:rPr>
        <w:t>ELECTROCRDIOGRAFO.</w:t>
      </w:r>
    </w:p>
    <w:p w:rsidR="00152A0A" w:rsidRPr="004C1A72" w:rsidRDefault="00152A0A" w:rsidP="00EE30DC">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CANTIDAD: 1</w:t>
      </w:r>
    </w:p>
    <w:p w:rsidR="00152A0A" w:rsidRPr="004C1A72" w:rsidRDefault="00152A0A" w:rsidP="00EE30DC">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ES"/>
        </w:rPr>
        <w:t>MARCA DE REFERENCIA: WELCH ALLYN</w:t>
      </w:r>
    </w:p>
    <w:p w:rsidR="00152A0A" w:rsidRPr="004C1A72" w:rsidRDefault="00152A0A" w:rsidP="00152A0A">
      <w:pPr>
        <w:rPr>
          <w:rFonts w:asciiTheme="minorHAnsi" w:eastAsia="Arial Unicode MS" w:hAnsiTheme="minorHAnsi" w:cstheme="minorHAnsi"/>
          <w:color w:val="000000"/>
          <w:sz w:val="24"/>
          <w:szCs w:val="24"/>
          <w:lang w:val="es-ES" w:eastAsia="es-MX"/>
        </w:rPr>
      </w:pP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Electrocardiógrafo con todas las funciones en un paquete compacto, asequible y fácil de usar con el ECG funciones avanzadas como la pantalla táctil de alta resolución a todo color, la impresora térmica interna.</w:t>
      </w:r>
    </w:p>
    <w:p w:rsidR="00152A0A" w:rsidRPr="004C1A72" w:rsidRDefault="00152A0A" w:rsidP="00152A0A">
      <w:pPr>
        <w:rPr>
          <w:rFonts w:asciiTheme="minorHAnsi" w:eastAsia="Arial Unicode MS" w:hAnsiTheme="minorHAnsi" w:cstheme="minorHAnsi"/>
          <w:color w:val="000000"/>
          <w:sz w:val="24"/>
          <w:szCs w:val="24"/>
          <w:lang w:val="es-ES" w:eastAsia="es-MX"/>
        </w:rPr>
      </w:pP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Batería de litio</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Software MEANS</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 Interpretación medición y análisis, adulto y pediátrico. </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Pantalla táctil a color que presenta 3 canales en tiempo real.</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Entrada de datos de paciente: Nombre, Apellido, Edad y Sexo.</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 Modo automático o manual, función de un solo botón. </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Impresora térmica de alta resolución</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Memoria interna de 50 estudios</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 Genera el reporte a color en formato PDF en una memoria USB externa (cuadriculado a color) </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 Flexibles en opciones de conectividad EMR, HIS, correo electrónico,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ES" w:eastAsia="es-MX"/>
        </w:rPr>
        <w:t> Campos de entrada de datos de pacientes programables.</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r w:rsidRPr="00B86276">
        <w:rPr>
          <w:rFonts w:asciiTheme="minorHAnsi" w:eastAsia="Arial Unicode MS" w:hAnsiTheme="minorHAnsi" w:cstheme="minorHAnsi"/>
          <w:b/>
          <w:color w:val="000000"/>
          <w:sz w:val="24"/>
          <w:szCs w:val="24"/>
          <w:lang w:val="es-MX"/>
        </w:rPr>
        <w:t>Accesorios:</w:t>
      </w:r>
      <w:r w:rsidRPr="004C1A72">
        <w:rPr>
          <w:rFonts w:asciiTheme="minorHAnsi" w:eastAsia="Arial Unicode MS" w:hAnsiTheme="minorHAnsi" w:cstheme="minorHAnsi"/>
          <w:color w:val="000000"/>
          <w:sz w:val="24"/>
          <w:szCs w:val="24"/>
          <w:lang w:val="es-MX"/>
        </w:rPr>
        <w:t xml:space="preserve"> Un Soporte móvil con cestillo</w:t>
      </w:r>
      <w:r w:rsidRPr="004C1A72">
        <w:rPr>
          <w:rFonts w:asciiTheme="minorHAnsi" w:eastAsia="Arial Unicode MS" w:hAnsiTheme="minorHAnsi" w:cstheme="minorHAnsi"/>
          <w:color w:val="000000"/>
          <w:sz w:val="24"/>
          <w:szCs w:val="24"/>
        </w:rPr>
        <w:t>.</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B86276">
        <w:rPr>
          <w:rFonts w:asciiTheme="minorHAnsi" w:eastAsia="Arial Unicode MS" w:hAnsiTheme="minorHAnsi" w:cstheme="minorHAnsi"/>
          <w:b/>
          <w:color w:val="000000"/>
          <w:sz w:val="24"/>
          <w:szCs w:val="24"/>
          <w:lang w:val="es-MX" w:eastAsia="es-MX"/>
        </w:rPr>
        <w:t>INSTALACIÓN:</w:t>
      </w:r>
      <w:r w:rsidRPr="004C1A72">
        <w:rPr>
          <w:rFonts w:asciiTheme="minorHAnsi" w:eastAsia="Arial Unicode MS" w:hAnsiTheme="minorHAnsi" w:cstheme="minorHAnsi"/>
          <w:color w:val="000000"/>
          <w:sz w:val="24"/>
          <w:szCs w:val="24"/>
          <w:lang w:val="es-MX" w:eastAsia="es-MX"/>
        </w:rPr>
        <w:t xml:space="preserve"> </w:t>
      </w:r>
      <w:r w:rsidRPr="004C1A72">
        <w:rPr>
          <w:rFonts w:asciiTheme="minorHAnsi" w:eastAsia="Arial Unicode MS" w:hAnsiTheme="minorHAnsi" w:cstheme="minorHAnsi"/>
          <w:color w:val="000000"/>
          <w:sz w:val="24"/>
          <w:szCs w:val="24"/>
          <w:lang w:val="es-MX"/>
        </w:rPr>
        <w:t xml:space="preserve">de arranque de operación </w:t>
      </w:r>
      <w:r w:rsidRPr="004C1A72">
        <w:rPr>
          <w:rFonts w:asciiTheme="minorHAnsi" w:eastAsia="Arial Unicode MS" w:hAnsiTheme="minorHAnsi" w:cstheme="minorHAnsi"/>
          <w:color w:val="000000"/>
          <w:sz w:val="24"/>
          <w:szCs w:val="24"/>
          <w:lang w:val="es-MX" w:eastAsia="es-MX"/>
        </w:rPr>
        <w:t>por personal especializado y de acuerdo a su manual de operación.</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B86276">
        <w:rPr>
          <w:rFonts w:asciiTheme="minorHAnsi" w:eastAsia="Arial Unicode MS" w:hAnsiTheme="minorHAnsi" w:cstheme="minorHAnsi"/>
          <w:b/>
          <w:color w:val="000000"/>
          <w:sz w:val="24"/>
          <w:szCs w:val="24"/>
          <w:lang w:val="es-MX"/>
        </w:rPr>
        <w:t>ALIMENTACION ELECTRICA:</w:t>
      </w:r>
      <w:r w:rsidRPr="004C1A72">
        <w:rPr>
          <w:rFonts w:asciiTheme="minorHAnsi" w:eastAsia="Arial Unicode MS" w:hAnsiTheme="minorHAnsi" w:cstheme="minorHAnsi"/>
          <w:color w:val="000000"/>
          <w:sz w:val="24"/>
          <w:szCs w:val="24"/>
          <w:lang w:val="es-MX"/>
        </w:rPr>
        <w:t xml:space="preserve"> 100-240 VCA.</w:t>
      </w:r>
    </w:p>
    <w:p w:rsidR="00152A0A" w:rsidRPr="00495E95" w:rsidRDefault="00152A0A" w:rsidP="00152A0A">
      <w:pPr>
        <w:rPr>
          <w:rFonts w:asciiTheme="minorHAnsi" w:eastAsia="Arial Unicode MS" w:hAnsiTheme="minorHAnsi" w:cstheme="minorHAnsi"/>
          <w:b/>
          <w:sz w:val="24"/>
          <w:szCs w:val="24"/>
          <w:lang w:val="es-MX" w:eastAsia="es-MX"/>
        </w:rPr>
      </w:pPr>
      <w:r w:rsidRPr="00495E95">
        <w:rPr>
          <w:rFonts w:asciiTheme="minorHAnsi" w:eastAsia="Arial Unicode MS" w:hAnsiTheme="minorHAnsi" w:cstheme="minorHAnsi"/>
          <w:b/>
          <w:sz w:val="24"/>
          <w:szCs w:val="24"/>
          <w:lang w:val="es-MX"/>
        </w:rPr>
        <w:t>DOCUMENTOS</w:t>
      </w:r>
      <w:r w:rsidR="00586163" w:rsidRPr="00495E95">
        <w:rPr>
          <w:rFonts w:asciiTheme="minorHAnsi" w:eastAsia="Arial Unicode MS" w:hAnsiTheme="minorHAnsi" w:cstheme="minorHAnsi"/>
          <w:b/>
          <w:sz w:val="24"/>
          <w:szCs w:val="24"/>
          <w:lang w:val="es-MX"/>
        </w:rPr>
        <w:t xml:space="preserve"> REQUERIDOS</w:t>
      </w:r>
      <w:r w:rsidRPr="00495E95">
        <w:rPr>
          <w:rFonts w:asciiTheme="minorHAnsi" w:eastAsia="Arial Unicode MS" w:hAnsiTheme="minorHAnsi" w:cstheme="minorHAnsi"/>
          <w:b/>
          <w:sz w:val="24"/>
          <w:szCs w:val="24"/>
          <w:lang w:val="es-MX"/>
        </w:rPr>
        <w:t>:</w:t>
      </w:r>
    </w:p>
    <w:p w:rsidR="00152A0A" w:rsidRPr="00586163" w:rsidRDefault="00B86276" w:rsidP="00152A0A">
      <w:pPr>
        <w:rPr>
          <w:rFonts w:asciiTheme="minorHAnsi" w:eastAsia="Arial Unicode MS" w:hAnsiTheme="minorHAnsi" w:cstheme="minorHAnsi"/>
          <w:b/>
          <w:color w:val="0000FF"/>
          <w:sz w:val="24"/>
          <w:szCs w:val="24"/>
          <w:lang w:val="es-MX"/>
        </w:rPr>
      </w:pPr>
      <w:r w:rsidRPr="00586163">
        <w:rPr>
          <w:rFonts w:asciiTheme="minorHAnsi" w:eastAsia="Arial Unicode MS" w:hAnsiTheme="minorHAnsi" w:cstheme="minorHAnsi"/>
          <w:b/>
          <w:color w:val="0000FF"/>
          <w:sz w:val="24"/>
          <w:szCs w:val="24"/>
          <w:lang w:val="es-MX"/>
        </w:rPr>
        <w:t>*</w:t>
      </w:r>
      <w:r w:rsidR="00152A0A" w:rsidRPr="00586163">
        <w:rPr>
          <w:rFonts w:asciiTheme="minorHAnsi" w:eastAsia="Arial Unicode MS" w:hAnsiTheme="minorHAnsi" w:cstheme="minorHAnsi"/>
          <w:b/>
          <w:color w:val="0000FF"/>
          <w:sz w:val="24"/>
          <w:szCs w:val="24"/>
          <w:lang w:val="es-MX"/>
        </w:rPr>
        <w:t xml:space="preserve">Manuales de </w:t>
      </w:r>
      <w:r w:rsidR="00FB3A33">
        <w:rPr>
          <w:rFonts w:asciiTheme="minorHAnsi" w:eastAsia="Arial Unicode MS" w:hAnsiTheme="minorHAnsi" w:cstheme="minorHAnsi"/>
          <w:b/>
          <w:color w:val="0000FF"/>
          <w:sz w:val="24"/>
          <w:szCs w:val="24"/>
          <w:lang w:val="es-MX"/>
        </w:rPr>
        <w:t>usuario</w:t>
      </w:r>
      <w:r w:rsidR="00152A0A" w:rsidRPr="00586163">
        <w:rPr>
          <w:rFonts w:asciiTheme="minorHAnsi" w:eastAsia="Arial Unicode MS" w:hAnsiTheme="minorHAnsi" w:cstheme="minorHAnsi"/>
          <w:b/>
          <w:color w:val="0000FF"/>
          <w:sz w:val="24"/>
          <w:szCs w:val="24"/>
          <w:lang w:val="es-MX"/>
        </w:rPr>
        <w:t xml:space="preserve"> en español </w:t>
      </w:r>
      <w:r w:rsidR="00152A0A" w:rsidRPr="009000C5">
        <w:rPr>
          <w:rFonts w:asciiTheme="minorHAnsi" w:eastAsia="Arial Unicode MS" w:hAnsiTheme="minorHAnsi" w:cstheme="minorHAnsi"/>
          <w:b/>
          <w:color w:val="0000FF"/>
          <w:sz w:val="24"/>
          <w:szCs w:val="24"/>
          <w:lang w:val="es-MX"/>
        </w:rPr>
        <w:t>al entregar el equipo</w:t>
      </w:r>
      <w:r w:rsidR="00C74309" w:rsidRPr="009000C5">
        <w:rPr>
          <w:rFonts w:asciiTheme="minorHAnsi" w:eastAsia="Arial Unicode MS" w:hAnsiTheme="minorHAnsi" w:cstheme="minorHAnsi"/>
          <w:b/>
          <w:color w:val="0000FF"/>
          <w:sz w:val="24"/>
          <w:szCs w:val="24"/>
          <w:lang w:val="es-MX"/>
        </w:rPr>
        <w:t xml:space="preserve"> y manual técnico</w:t>
      </w:r>
      <w:r w:rsidR="00152A0A" w:rsidRPr="00586163">
        <w:rPr>
          <w:rFonts w:asciiTheme="minorHAnsi" w:eastAsia="Arial Unicode MS" w:hAnsiTheme="minorHAnsi" w:cstheme="minorHAnsi"/>
          <w:b/>
          <w:color w:val="0000FF"/>
          <w:sz w:val="24"/>
          <w:szCs w:val="24"/>
          <w:lang w:val="es-MX"/>
        </w:rPr>
        <w:t>.</w:t>
      </w:r>
      <w:r w:rsidR="00ED1EC1" w:rsidRPr="00ED1EC1">
        <w:rPr>
          <w:rFonts w:asciiTheme="minorHAnsi" w:eastAsia="Arial Unicode MS" w:hAnsiTheme="minorHAnsi" w:cstheme="minorHAnsi"/>
          <w:b/>
          <w:color w:val="0000FF"/>
          <w:sz w:val="24"/>
          <w:szCs w:val="24"/>
          <w:highlight w:val="lightGray"/>
          <w:lang w:val="es-MX"/>
        </w:rPr>
        <w:t xml:space="preserve"> </w:t>
      </w:r>
      <w:r w:rsidR="00ED1EC1" w:rsidRPr="00BC4E94">
        <w:rPr>
          <w:rFonts w:asciiTheme="minorHAnsi" w:eastAsia="Arial Unicode MS" w:hAnsiTheme="minorHAnsi" w:cstheme="minorHAnsi"/>
          <w:b/>
          <w:color w:val="0000FF"/>
          <w:sz w:val="24"/>
          <w:szCs w:val="24"/>
          <w:highlight w:val="lightGray"/>
          <w:lang w:val="es-MX"/>
        </w:rPr>
        <w:t>(El licitante deberá presentar documento de conformidad con el inciso J) del PUNTO 8.1 de la sección II de las bases de licitación)</w:t>
      </w:r>
    </w:p>
    <w:p w:rsidR="00152A0A" w:rsidRPr="00586163" w:rsidRDefault="00B86276" w:rsidP="00152A0A">
      <w:pPr>
        <w:rPr>
          <w:rFonts w:asciiTheme="minorHAnsi" w:eastAsia="Arial Unicode MS" w:hAnsiTheme="minorHAnsi" w:cstheme="minorHAnsi"/>
          <w:b/>
          <w:color w:val="0000FF"/>
          <w:sz w:val="24"/>
          <w:szCs w:val="24"/>
          <w:lang w:val="es-MX"/>
        </w:rPr>
      </w:pPr>
      <w:r w:rsidRPr="00586163">
        <w:rPr>
          <w:rFonts w:asciiTheme="minorHAnsi" w:eastAsia="Arial Unicode MS" w:hAnsiTheme="minorHAnsi" w:cstheme="minorHAnsi"/>
          <w:b/>
          <w:color w:val="0000FF"/>
          <w:sz w:val="24"/>
          <w:szCs w:val="24"/>
          <w:lang w:val="es-MX"/>
        </w:rPr>
        <w:t>*</w:t>
      </w:r>
      <w:r w:rsidR="00152A0A" w:rsidRPr="00586163">
        <w:rPr>
          <w:rFonts w:asciiTheme="minorHAnsi" w:eastAsia="Arial Unicode MS" w:hAnsiTheme="minorHAnsi" w:cstheme="minorHAnsi"/>
          <w:b/>
          <w:color w:val="0000FF"/>
          <w:sz w:val="24"/>
          <w:szCs w:val="24"/>
          <w:lang w:val="es-MX"/>
        </w:rPr>
        <w:t>Copia de Licencia sanitaria vigente de   5 años.   O TRAMITE DE RENOVACIÓN VIGENTE.</w:t>
      </w:r>
      <w:r w:rsidR="00ED1EC1">
        <w:rPr>
          <w:rFonts w:asciiTheme="minorHAnsi" w:eastAsia="Arial Unicode MS" w:hAnsiTheme="minorHAnsi" w:cstheme="minorHAnsi"/>
          <w:b/>
          <w:color w:val="0000FF"/>
          <w:sz w:val="24"/>
          <w:szCs w:val="24"/>
          <w:lang w:val="es-MX"/>
        </w:rPr>
        <w:t xml:space="preserve"> </w:t>
      </w:r>
      <w:r w:rsidR="00ED1EC1"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inciso </w:t>
      </w:r>
      <w:r w:rsidR="00ED1EC1">
        <w:rPr>
          <w:rFonts w:asciiTheme="minorHAnsi" w:eastAsia="Arial Unicode MS" w:hAnsiTheme="minorHAnsi" w:cstheme="minorHAnsi"/>
          <w:b/>
          <w:color w:val="0000FF"/>
          <w:sz w:val="24"/>
          <w:szCs w:val="24"/>
          <w:highlight w:val="lightGray"/>
          <w:lang w:val="es-MX"/>
        </w:rPr>
        <w:t>M</w:t>
      </w:r>
      <w:r w:rsidR="00ED1EC1" w:rsidRPr="00BC4E94">
        <w:rPr>
          <w:rFonts w:asciiTheme="minorHAnsi" w:eastAsia="Arial Unicode MS" w:hAnsiTheme="minorHAnsi" w:cstheme="minorHAnsi"/>
          <w:b/>
          <w:color w:val="0000FF"/>
          <w:sz w:val="24"/>
          <w:szCs w:val="24"/>
          <w:highlight w:val="lightGray"/>
          <w:lang w:val="es-MX"/>
        </w:rPr>
        <w:t>) del PUNTO 8.1 de la sección II de las bases de licitación)</w:t>
      </w:r>
    </w:p>
    <w:p w:rsidR="00495E95" w:rsidRPr="00495E95" w:rsidRDefault="00152A0A" w:rsidP="00152A0A">
      <w:pPr>
        <w:rPr>
          <w:rFonts w:asciiTheme="minorHAnsi" w:eastAsia="Arial Unicode MS" w:hAnsiTheme="minorHAnsi" w:cstheme="minorHAnsi"/>
          <w:color w:val="000000"/>
          <w:sz w:val="24"/>
          <w:szCs w:val="24"/>
          <w:lang w:val="es-MX"/>
        </w:rPr>
      </w:pPr>
      <w:r w:rsidRPr="00495E95">
        <w:rPr>
          <w:rFonts w:asciiTheme="minorHAnsi" w:eastAsia="Arial Unicode MS" w:hAnsiTheme="minorHAnsi" w:cstheme="minorHAnsi"/>
          <w:b/>
          <w:color w:val="000000"/>
          <w:sz w:val="24"/>
          <w:szCs w:val="24"/>
          <w:lang w:val="es-MX"/>
        </w:rPr>
        <w:t>MANTENIMIENTO:</w:t>
      </w:r>
      <w:r w:rsidRPr="00495E95">
        <w:rPr>
          <w:rFonts w:asciiTheme="minorHAnsi" w:eastAsia="Arial Unicode MS" w:hAnsiTheme="minorHAnsi" w:cstheme="minorHAnsi"/>
          <w:color w:val="000000"/>
          <w:sz w:val="24"/>
          <w:szCs w:val="24"/>
          <w:lang w:val="es-MX"/>
        </w:rPr>
        <w:t xml:space="preserve"> </w:t>
      </w:r>
    </w:p>
    <w:p w:rsidR="00152A0A" w:rsidRPr="00495E95" w:rsidRDefault="00495E95" w:rsidP="00152A0A">
      <w:pPr>
        <w:rPr>
          <w:rFonts w:asciiTheme="minorHAnsi" w:eastAsia="Arial Unicode MS" w:hAnsiTheme="minorHAnsi" w:cstheme="minorHAnsi"/>
          <w:b/>
          <w:color w:val="0000FF"/>
          <w:sz w:val="24"/>
          <w:szCs w:val="24"/>
          <w:lang w:val="es-MX"/>
        </w:rPr>
      </w:pPr>
      <w:r w:rsidRPr="00495E95">
        <w:rPr>
          <w:rFonts w:asciiTheme="minorHAnsi" w:eastAsia="Arial Unicode MS" w:hAnsiTheme="minorHAnsi" w:cstheme="minorHAnsi"/>
          <w:b/>
          <w:color w:val="0000FF"/>
          <w:sz w:val="24"/>
          <w:szCs w:val="24"/>
          <w:lang w:val="es-MX"/>
        </w:rPr>
        <w:t>*</w:t>
      </w:r>
      <w:r w:rsidR="00152A0A" w:rsidRPr="00495E95">
        <w:rPr>
          <w:rFonts w:asciiTheme="minorHAnsi" w:eastAsia="Arial Unicode MS" w:hAnsiTheme="minorHAnsi" w:cstheme="minorHAnsi"/>
          <w:b/>
          <w:color w:val="0000FF"/>
          <w:sz w:val="24"/>
          <w:szCs w:val="24"/>
          <w:lang w:val="es-MX"/>
        </w:rPr>
        <w:t xml:space="preserve">Póliza  de Servicio de  mantenimiento preventivo  semestral (2 mantenimientos)  </w:t>
      </w:r>
      <w:r w:rsidR="00ED1EC1"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inciso </w:t>
      </w:r>
      <w:r w:rsidR="00ED1EC1">
        <w:rPr>
          <w:rFonts w:asciiTheme="minorHAnsi" w:eastAsia="Arial Unicode MS" w:hAnsiTheme="minorHAnsi" w:cstheme="minorHAnsi"/>
          <w:b/>
          <w:color w:val="0000FF"/>
          <w:sz w:val="24"/>
          <w:szCs w:val="24"/>
          <w:highlight w:val="lightGray"/>
          <w:lang w:val="es-MX"/>
        </w:rPr>
        <w:t>O</w:t>
      </w:r>
      <w:r w:rsidR="00ED1EC1" w:rsidRPr="00BC4E94">
        <w:rPr>
          <w:rFonts w:asciiTheme="minorHAnsi" w:eastAsia="Arial Unicode MS" w:hAnsiTheme="minorHAnsi" w:cstheme="minorHAnsi"/>
          <w:b/>
          <w:color w:val="0000FF"/>
          <w:sz w:val="24"/>
          <w:szCs w:val="24"/>
          <w:highlight w:val="lightGray"/>
          <w:lang w:val="es-MX"/>
        </w:rPr>
        <w:t>) del PUNTO 8.1 de la sección II de las bases de licitación)</w:t>
      </w:r>
      <w:r w:rsidR="00ED1EC1" w:rsidRPr="00495E95">
        <w:rPr>
          <w:rFonts w:asciiTheme="minorHAnsi" w:eastAsia="Arial Unicode MS" w:hAnsiTheme="minorHAnsi" w:cstheme="minorHAnsi"/>
          <w:b/>
          <w:color w:val="0000FF"/>
          <w:sz w:val="24"/>
          <w:szCs w:val="24"/>
          <w:lang w:val="es-MX"/>
        </w:rPr>
        <w:t xml:space="preserve">  </w:t>
      </w:r>
    </w:p>
    <w:p w:rsidR="00152A0A" w:rsidRPr="004C1A72" w:rsidRDefault="00152A0A" w:rsidP="00152A0A">
      <w:pPr>
        <w:rPr>
          <w:rFonts w:asciiTheme="minorHAnsi" w:eastAsia="Arial Unicode MS" w:hAnsiTheme="minorHAnsi" w:cstheme="minorHAnsi"/>
          <w:color w:val="000000"/>
          <w:sz w:val="24"/>
          <w:szCs w:val="24"/>
          <w:lang w:val="es-MX"/>
        </w:rPr>
      </w:pPr>
      <w:r w:rsidRPr="00FB3A33">
        <w:rPr>
          <w:rFonts w:asciiTheme="minorHAnsi" w:eastAsia="Arial Unicode MS" w:hAnsiTheme="minorHAnsi" w:cstheme="minorHAnsi"/>
          <w:b/>
          <w:sz w:val="24"/>
          <w:szCs w:val="24"/>
          <w:lang w:val="es-MX"/>
        </w:rPr>
        <w:t xml:space="preserve">Garantía y servicio: </w:t>
      </w:r>
      <w:r w:rsidRPr="00EE30DC">
        <w:rPr>
          <w:rFonts w:asciiTheme="minorHAnsi" w:eastAsia="Arial Unicode MS" w:hAnsiTheme="minorHAnsi" w:cstheme="minorHAnsi"/>
          <w:b/>
          <w:color w:val="0000FF"/>
          <w:sz w:val="24"/>
          <w:szCs w:val="24"/>
          <w:lang w:val="es-MX"/>
        </w:rPr>
        <w:t>La garantía es de 12 meses</w:t>
      </w:r>
      <w:r w:rsidRPr="00EE30DC">
        <w:rPr>
          <w:rFonts w:asciiTheme="minorHAnsi" w:eastAsia="Arial Unicode MS" w:hAnsiTheme="minorHAnsi" w:cstheme="minorHAnsi"/>
          <w:color w:val="0000FF"/>
          <w:sz w:val="24"/>
          <w:szCs w:val="24"/>
          <w:lang w:val="es-MX"/>
        </w:rPr>
        <w:t xml:space="preserve"> </w:t>
      </w:r>
      <w:r w:rsidRPr="004C1A72">
        <w:rPr>
          <w:rFonts w:asciiTheme="minorHAnsi" w:eastAsia="Arial Unicode MS" w:hAnsiTheme="minorHAnsi" w:cstheme="minorHAnsi"/>
          <w:color w:val="000000"/>
          <w:sz w:val="24"/>
          <w:szCs w:val="24"/>
          <w:lang w:val="es-MX"/>
        </w:rPr>
        <w:t xml:space="preserve">una vez entregada y aceptada por el Cliente. </w:t>
      </w:r>
    </w:p>
    <w:p w:rsidR="00D0361C" w:rsidRPr="00EE0DA2" w:rsidRDefault="00D0361C" w:rsidP="00D0361C">
      <w:pPr>
        <w:autoSpaceDE w:val="0"/>
        <w:autoSpaceDN w:val="0"/>
        <w:adjustRightInd w:val="0"/>
        <w:ind w:left="720"/>
        <w:rPr>
          <w:rFonts w:ascii="Calibri" w:hAnsi="Calibri" w:cs="Calibri"/>
          <w:sz w:val="24"/>
          <w:szCs w:val="24"/>
          <w:lang w:val="es-MX" w:eastAsia="es-MX"/>
        </w:rPr>
      </w:pPr>
    </w:p>
    <w:p w:rsidR="00656BF8" w:rsidRPr="009000C5" w:rsidRDefault="00D0361C" w:rsidP="00D0361C">
      <w:pPr>
        <w:shd w:val="clear" w:color="auto" w:fill="A6A6A6" w:themeFill="background1" w:themeFillShade="A6"/>
        <w:tabs>
          <w:tab w:val="left" w:pos="284"/>
        </w:tabs>
        <w:autoSpaceDE w:val="0"/>
        <w:autoSpaceDN w:val="0"/>
        <w:adjustRightInd w:val="0"/>
        <w:contextualSpacing/>
        <w:jc w:val="both"/>
        <w:rPr>
          <w:rFonts w:asciiTheme="minorHAnsi" w:hAnsiTheme="minorHAnsi" w:cstheme="minorHAnsi"/>
          <w:b/>
          <w:sz w:val="24"/>
          <w:szCs w:val="24"/>
          <w:lang w:val="es-MX"/>
        </w:rPr>
      </w:pPr>
      <w:r w:rsidRPr="009000C5">
        <w:rPr>
          <w:rFonts w:asciiTheme="minorHAnsi" w:hAnsiTheme="minorHAnsi" w:cstheme="minorHAnsi"/>
          <w:sz w:val="24"/>
          <w:szCs w:val="24"/>
          <w:lang w:val="es-MX"/>
        </w:rPr>
        <w:t>EN EL CASO DE LAS</w:t>
      </w:r>
      <w:r w:rsidRPr="009000C5">
        <w:rPr>
          <w:rFonts w:asciiTheme="minorHAnsi" w:hAnsiTheme="minorHAnsi" w:cstheme="minorHAnsi"/>
          <w:b/>
          <w:sz w:val="24"/>
          <w:szCs w:val="24"/>
          <w:lang w:val="es-MX"/>
        </w:rPr>
        <w:t xml:space="preserve"> PARTIDAS </w:t>
      </w:r>
      <w:r w:rsidRPr="009000C5">
        <w:rPr>
          <w:rFonts w:asciiTheme="minorHAnsi" w:hAnsiTheme="minorHAnsi" w:cstheme="minorHAnsi"/>
          <w:sz w:val="24"/>
          <w:szCs w:val="24"/>
          <w:lang w:val="es-MX"/>
        </w:rPr>
        <w:t>EN LAS</w:t>
      </w:r>
      <w:r w:rsidRPr="009000C5">
        <w:rPr>
          <w:rFonts w:asciiTheme="minorHAnsi" w:hAnsiTheme="minorHAnsi" w:cstheme="minorHAnsi"/>
          <w:b/>
          <w:sz w:val="24"/>
          <w:szCs w:val="24"/>
          <w:lang w:val="es-MX"/>
        </w:rPr>
        <w:t xml:space="preserve"> QUE SE REQUIERE MANTENIMIENTO PREVENTIVO Y CORRECTIVO </w:t>
      </w:r>
      <w:r w:rsidRPr="009000C5">
        <w:rPr>
          <w:rFonts w:asciiTheme="minorHAnsi" w:hAnsiTheme="minorHAnsi" w:cstheme="minorHAnsi"/>
          <w:b/>
          <w:sz w:val="24"/>
          <w:szCs w:val="24"/>
          <w:u w:val="single"/>
          <w:lang w:val="es-MX"/>
        </w:rPr>
        <w:t>EL LICITANTE DEBERÁ OFERTAR  E INCLUIR EN SU PROPUESTA LAS SIGUIENTES ESPECIFICACIONES</w:t>
      </w:r>
      <w:r w:rsidRPr="009000C5">
        <w:rPr>
          <w:rFonts w:asciiTheme="minorHAnsi" w:hAnsiTheme="minorHAnsi" w:cstheme="minorHAnsi"/>
          <w:b/>
          <w:sz w:val="24"/>
          <w:szCs w:val="24"/>
          <w:lang w:val="es-MX"/>
        </w:rPr>
        <w:t xml:space="preserve"> </w:t>
      </w:r>
      <w:r w:rsidRPr="009000C5">
        <w:rPr>
          <w:rFonts w:asciiTheme="minorHAnsi" w:hAnsiTheme="minorHAnsi" w:cstheme="minorHAnsi"/>
          <w:b/>
          <w:sz w:val="24"/>
          <w:szCs w:val="24"/>
          <w:u w:val="single"/>
          <w:lang w:val="es-MX"/>
        </w:rPr>
        <w:t>EN  CADA UNA DE LAS PARTIDAS EN LAS QUE DESEA PARTICIPAR QUE ASÍ LO REQUIERA:</w:t>
      </w:r>
    </w:p>
    <w:p w:rsidR="00812CD7" w:rsidRDefault="00812CD7" w:rsidP="00656BF8">
      <w:pPr>
        <w:tabs>
          <w:tab w:val="left" w:pos="284"/>
        </w:tabs>
        <w:autoSpaceDE w:val="0"/>
        <w:autoSpaceDN w:val="0"/>
        <w:adjustRightInd w:val="0"/>
        <w:contextualSpacing/>
        <w:jc w:val="both"/>
        <w:rPr>
          <w:rFonts w:asciiTheme="minorHAnsi" w:hAnsiTheme="minorHAnsi" w:cstheme="minorHAnsi"/>
          <w:sz w:val="22"/>
          <w:szCs w:val="22"/>
          <w:lang w:val="es-MX"/>
        </w:rPr>
      </w:pPr>
    </w:p>
    <w:p w:rsidR="00D0361C" w:rsidRPr="00127647" w:rsidRDefault="00D0361C" w:rsidP="00D0361C">
      <w:pPr>
        <w:spacing w:after="200" w:line="252" w:lineRule="auto"/>
        <w:contextualSpacing/>
        <w:jc w:val="both"/>
        <w:rPr>
          <w:rFonts w:ascii="Calibri" w:eastAsia="Calibri" w:hAnsi="Calibri"/>
          <w:b/>
          <w:sz w:val="24"/>
          <w:szCs w:val="24"/>
          <w:lang w:val="es-MX"/>
        </w:rPr>
      </w:pPr>
      <w:r w:rsidRPr="00127647">
        <w:rPr>
          <w:rFonts w:ascii="Calibri" w:eastAsia="Calibri" w:hAnsi="Calibri"/>
          <w:b/>
          <w:sz w:val="24"/>
          <w:szCs w:val="24"/>
          <w:lang w:val="es-MX"/>
        </w:rPr>
        <w:t>MANTENIMIENTO  DE LOS  EQUIPOS.</w:t>
      </w:r>
    </w:p>
    <w:p w:rsidR="00D0361C" w:rsidRPr="00127647" w:rsidRDefault="00D0361C" w:rsidP="00D0361C">
      <w:pPr>
        <w:spacing w:line="252" w:lineRule="auto"/>
        <w:jc w:val="both"/>
        <w:rPr>
          <w:rFonts w:ascii="Calibri" w:eastAsia="Calibri" w:hAnsi="Calibri"/>
          <w:b/>
          <w:sz w:val="24"/>
          <w:szCs w:val="24"/>
          <w:lang w:val="es-MX"/>
        </w:rPr>
      </w:pPr>
    </w:p>
    <w:p w:rsidR="00D0361C" w:rsidRPr="00127647" w:rsidRDefault="00D0361C" w:rsidP="00D0361C">
      <w:pPr>
        <w:spacing w:after="200" w:line="252" w:lineRule="auto"/>
        <w:ind w:left="426"/>
        <w:contextualSpacing/>
        <w:jc w:val="both"/>
        <w:rPr>
          <w:rFonts w:ascii="Calibri" w:eastAsia="Calibri" w:hAnsi="Calibri"/>
          <w:b/>
          <w:sz w:val="24"/>
          <w:szCs w:val="24"/>
          <w:lang w:val="es-MX"/>
        </w:rPr>
      </w:pPr>
      <w:r w:rsidRPr="00127647">
        <w:rPr>
          <w:rFonts w:ascii="Calibri" w:eastAsia="Calibri" w:hAnsi="Calibri"/>
          <w:b/>
          <w:sz w:val="24"/>
          <w:szCs w:val="24"/>
          <w:lang w:val="es-MX"/>
        </w:rPr>
        <w:t>MANTENIMIENTO PREVENTIVO</w:t>
      </w:r>
    </w:p>
    <w:p w:rsidR="00D0361C" w:rsidRPr="00127647" w:rsidRDefault="00D0361C" w:rsidP="00D0361C">
      <w:pPr>
        <w:numPr>
          <w:ilvl w:val="0"/>
          <w:numId w:val="57"/>
        </w:numPr>
        <w:spacing w:after="200" w:line="252" w:lineRule="auto"/>
        <w:ind w:left="426" w:hanging="66"/>
        <w:contextualSpacing/>
        <w:jc w:val="both"/>
        <w:rPr>
          <w:rFonts w:ascii="Calibri" w:eastAsia="Calibri" w:hAnsi="Calibri"/>
          <w:sz w:val="24"/>
          <w:szCs w:val="24"/>
          <w:lang w:val="es-MX"/>
        </w:rPr>
      </w:pPr>
      <w:r w:rsidRPr="00127647">
        <w:rPr>
          <w:rFonts w:ascii="Calibri" w:eastAsia="Calibri" w:hAnsi="Calibri"/>
          <w:sz w:val="24"/>
          <w:szCs w:val="24"/>
          <w:lang w:val="es-MX"/>
        </w:rPr>
        <w:t xml:space="preserve">El proveedor deberá proporcionar </w:t>
      </w:r>
      <w:r w:rsidRPr="00127647">
        <w:rPr>
          <w:rFonts w:ascii="Calibri" w:eastAsia="Calibri" w:hAnsi="Calibri"/>
          <w:b/>
          <w:sz w:val="24"/>
          <w:szCs w:val="24"/>
          <w:lang w:val="es-MX"/>
        </w:rPr>
        <w:t>mantenimiento preventivo semestral</w:t>
      </w:r>
      <w:r w:rsidRPr="00127647">
        <w:rPr>
          <w:rFonts w:ascii="Calibri" w:eastAsia="Calibri" w:hAnsi="Calibri"/>
          <w:sz w:val="24"/>
          <w:szCs w:val="24"/>
          <w:lang w:val="es-MX"/>
        </w:rPr>
        <w:t xml:space="preserve"> por personal calificado.</w:t>
      </w:r>
    </w:p>
    <w:p w:rsidR="00D0361C" w:rsidRPr="00127647" w:rsidRDefault="00D0361C" w:rsidP="00D0361C">
      <w:pPr>
        <w:numPr>
          <w:ilvl w:val="2"/>
          <w:numId w:val="57"/>
        </w:numPr>
        <w:spacing w:after="200" w:line="252" w:lineRule="auto"/>
        <w:ind w:left="426" w:hanging="66"/>
        <w:contextualSpacing/>
        <w:jc w:val="both"/>
        <w:rPr>
          <w:rFonts w:ascii="Calibri" w:eastAsia="Calibri" w:hAnsi="Calibri"/>
          <w:sz w:val="24"/>
          <w:szCs w:val="24"/>
          <w:lang w:val="es-MX"/>
        </w:rPr>
      </w:pPr>
      <w:r w:rsidRPr="00127647">
        <w:rPr>
          <w:rFonts w:ascii="Calibri" w:eastAsia="Calibri" w:hAnsi="Calibri"/>
          <w:sz w:val="24"/>
          <w:szCs w:val="24"/>
          <w:lang w:val="es-MX"/>
        </w:rPr>
        <w:t>El horario para la prestación del servicio de mantenimiento preventivo será indicado por La Secretaria de Seguridad Pública del Estado a través del área de Dirección de Programas de Reinserción Social</w:t>
      </w:r>
      <w:r w:rsidRPr="00127647">
        <w:rPr>
          <w:rFonts w:ascii="Calibri" w:hAnsi="Calibri"/>
          <w:sz w:val="24"/>
          <w:szCs w:val="24"/>
        </w:rPr>
        <w:t xml:space="preserve"> </w:t>
      </w:r>
      <w:r w:rsidRPr="00127647">
        <w:rPr>
          <w:rFonts w:ascii="Calibri" w:eastAsia="Calibri" w:hAnsi="Calibri"/>
          <w:sz w:val="24"/>
          <w:szCs w:val="24"/>
          <w:lang w:val="es-MX"/>
        </w:rPr>
        <w:t>de la Subsecretaria del Sistema Estatal Penitenciario.</w:t>
      </w:r>
    </w:p>
    <w:p w:rsidR="00D0361C" w:rsidRPr="00127647" w:rsidRDefault="00D0361C" w:rsidP="00D0361C">
      <w:pPr>
        <w:numPr>
          <w:ilvl w:val="2"/>
          <w:numId w:val="57"/>
        </w:numPr>
        <w:spacing w:after="200" w:line="252" w:lineRule="auto"/>
        <w:ind w:left="426" w:hanging="66"/>
        <w:contextualSpacing/>
        <w:jc w:val="both"/>
        <w:rPr>
          <w:rFonts w:ascii="Calibri" w:eastAsia="Calibri" w:hAnsi="Calibri"/>
          <w:sz w:val="24"/>
          <w:szCs w:val="24"/>
          <w:lang w:val="es-MX"/>
        </w:rPr>
      </w:pPr>
      <w:r w:rsidRPr="00127647">
        <w:rPr>
          <w:rFonts w:ascii="Calibri" w:eastAsia="Calibri" w:hAnsi="Calibri"/>
          <w:sz w:val="24"/>
          <w:szCs w:val="24"/>
          <w:lang w:val="es-MX"/>
        </w:rPr>
        <w:t>Al finalizar cada servic</w:t>
      </w:r>
      <w:r w:rsidR="00FC02AD" w:rsidRPr="00127647">
        <w:rPr>
          <w:rFonts w:ascii="Calibri" w:eastAsia="Calibri" w:hAnsi="Calibri"/>
          <w:sz w:val="24"/>
          <w:szCs w:val="24"/>
          <w:lang w:val="es-MX"/>
        </w:rPr>
        <w:t>io de mantenimiento preventivo e</w:t>
      </w:r>
      <w:r w:rsidRPr="00127647">
        <w:rPr>
          <w:rFonts w:ascii="Calibri" w:eastAsia="Calibri" w:hAnsi="Calibri"/>
          <w:sz w:val="24"/>
          <w:szCs w:val="24"/>
          <w:lang w:val="es-MX"/>
        </w:rPr>
        <w:t>l proveedor deberá entregar a La Secretaria de Seguridad Pública del Estado a través del área de Tecnología de la Subsecretaria del Sistema Estatal Penitenciario, en hoja membretada de la empresa el reporte de servicio, validado por el personal responsable designado por La Secretaria de Seguridad Pública del Estado a través del área de Dirección de Programas de Reinserción Social del Sistema Estatal Penitenciario, al que le entregará copia del mismo.</w:t>
      </w:r>
    </w:p>
    <w:p w:rsidR="00D0361C" w:rsidRPr="00127647" w:rsidRDefault="00D0361C" w:rsidP="00D0361C">
      <w:pPr>
        <w:numPr>
          <w:ilvl w:val="2"/>
          <w:numId w:val="57"/>
        </w:numPr>
        <w:spacing w:after="200" w:line="252" w:lineRule="auto"/>
        <w:ind w:left="426" w:hanging="66"/>
        <w:contextualSpacing/>
        <w:jc w:val="both"/>
        <w:rPr>
          <w:rFonts w:ascii="Calibri" w:eastAsia="Calibri" w:hAnsi="Calibri"/>
          <w:sz w:val="24"/>
          <w:szCs w:val="24"/>
          <w:lang w:val="es-MX"/>
        </w:rPr>
      </w:pPr>
      <w:r w:rsidRPr="00127647">
        <w:rPr>
          <w:rFonts w:ascii="Calibri" w:eastAsia="Calibri" w:hAnsi="Calibri"/>
          <w:sz w:val="24"/>
          <w:szCs w:val="24"/>
          <w:lang w:val="es-MX"/>
        </w:rPr>
        <w:t xml:space="preserve">El proveedor deberá realizar el servicio de mantenimiento preventivo de acuerdo a las </w:t>
      </w:r>
      <w:r w:rsidRPr="00127647">
        <w:rPr>
          <w:rFonts w:ascii="Calibri" w:eastAsia="Calibri" w:hAnsi="Calibri"/>
          <w:b/>
          <w:sz w:val="24"/>
          <w:szCs w:val="24"/>
          <w:lang w:val="es-MX"/>
        </w:rPr>
        <w:t>actividades</w:t>
      </w:r>
      <w:r w:rsidRPr="00127647">
        <w:rPr>
          <w:rFonts w:ascii="Calibri" w:eastAsia="Calibri" w:hAnsi="Calibri"/>
          <w:sz w:val="24"/>
          <w:szCs w:val="24"/>
          <w:lang w:val="es-MX"/>
        </w:rPr>
        <w:t xml:space="preserve"> descritas de manera enunciativa pero no limitativa en el “</w:t>
      </w:r>
      <w:r w:rsidRPr="00127647">
        <w:rPr>
          <w:rFonts w:ascii="Calibri" w:eastAsia="Calibri" w:hAnsi="Calibri"/>
          <w:b/>
          <w:sz w:val="24"/>
          <w:szCs w:val="24"/>
          <w:lang w:val="es-MX"/>
        </w:rPr>
        <w:t>Protocolo de Mantenimiento Preventivo y correctivo</w:t>
      </w:r>
      <w:r w:rsidRPr="00127647">
        <w:rPr>
          <w:rFonts w:ascii="Calibri" w:eastAsia="Calibri" w:hAnsi="Calibri"/>
          <w:sz w:val="24"/>
          <w:szCs w:val="24"/>
          <w:lang w:val="es-MX"/>
        </w:rPr>
        <w:t>” que se detalla a continuación.</w:t>
      </w:r>
    </w:p>
    <w:p w:rsidR="00D0361C" w:rsidRPr="00127647" w:rsidRDefault="00D0361C" w:rsidP="00D0361C">
      <w:pPr>
        <w:spacing w:line="252" w:lineRule="auto"/>
        <w:jc w:val="both"/>
        <w:rPr>
          <w:rFonts w:ascii="Calibri" w:eastAsia="Calibri" w:hAnsi="Calibri"/>
          <w:sz w:val="24"/>
          <w:szCs w:val="24"/>
          <w:lang w:val="es-MX"/>
        </w:rPr>
      </w:pPr>
    </w:p>
    <w:p w:rsidR="00D0361C" w:rsidRPr="00127647" w:rsidRDefault="00D0361C" w:rsidP="00D0361C">
      <w:pPr>
        <w:spacing w:line="252" w:lineRule="auto"/>
        <w:ind w:left="720"/>
        <w:jc w:val="both"/>
        <w:rPr>
          <w:rFonts w:ascii="Calibri" w:eastAsia="Calibri" w:hAnsi="Calibri"/>
          <w:b/>
          <w:sz w:val="24"/>
          <w:szCs w:val="24"/>
          <w:u w:val="single"/>
          <w:lang w:val="es-MX"/>
        </w:rPr>
      </w:pPr>
      <w:r w:rsidRPr="00127647">
        <w:rPr>
          <w:rFonts w:ascii="Calibri" w:eastAsia="Calibri" w:hAnsi="Calibri"/>
          <w:b/>
          <w:sz w:val="24"/>
          <w:szCs w:val="24"/>
          <w:u w:val="single"/>
          <w:lang w:val="es-MX"/>
        </w:rPr>
        <w:t>Protocolo de mantenimiento preventivo</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Inspección inicial indicando el status del equipo.</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Limpieza exterior.</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Limpieza de tarjetas controladoras.</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Limpieza y calibración.</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Limpieza y lubricación de componentes mecánicos.</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Revisión y ajuste de cableado.</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Revisión y configuración.</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Inspección final asegurando el correcto funcionamiento del equipo.</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Evitar posibles falsos contactos en los componentes reemplazables.</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Buscar mensajes de error, identificar sus causas, y ejecutar las acciones necesarias para corregirlas.</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Entregar recomendaciones.</w:t>
      </w:r>
    </w:p>
    <w:p w:rsidR="00D0361C" w:rsidRPr="00EE30DC" w:rsidRDefault="00D0361C" w:rsidP="00D0361C">
      <w:pPr>
        <w:spacing w:line="252" w:lineRule="auto"/>
        <w:jc w:val="both"/>
        <w:rPr>
          <w:rFonts w:ascii="Calibri" w:eastAsia="Calibri" w:hAnsi="Calibri"/>
          <w:sz w:val="24"/>
          <w:szCs w:val="24"/>
          <w:highlight w:val="yellow"/>
          <w:lang w:val="es-MX"/>
        </w:rPr>
      </w:pPr>
    </w:p>
    <w:p w:rsidR="00D0361C" w:rsidRPr="00F74342" w:rsidRDefault="00D0361C" w:rsidP="00D0361C">
      <w:pPr>
        <w:spacing w:after="200" w:line="252" w:lineRule="auto"/>
        <w:ind w:left="284"/>
        <w:contextualSpacing/>
        <w:jc w:val="both"/>
        <w:rPr>
          <w:rFonts w:ascii="Calibri" w:eastAsia="Calibri" w:hAnsi="Calibri"/>
          <w:b/>
          <w:sz w:val="24"/>
          <w:szCs w:val="24"/>
          <w:lang w:val="es-MX"/>
        </w:rPr>
      </w:pPr>
      <w:r w:rsidRPr="00F74342">
        <w:rPr>
          <w:rFonts w:ascii="Calibri" w:eastAsia="Calibri" w:hAnsi="Calibri"/>
          <w:b/>
          <w:sz w:val="24"/>
          <w:szCs w:val="24"/>
          <w:lang w:val="es-MX"/>
        </w:rPr>
        <w:t>MANTENIMIENTO CORRECTIVO.</w:t>
      </w:r>
    </w:p>
    <w:p w:rsidR="00D0361C" w:rsidRPr="00F74342"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F74342">
        <w:rPr>
          <w:rFonts w:ascii="Calibri" w:eastAsia="Calibri" w:hAnsi="Calibri"/>
          <w:sz w:val="24"/>
          <w:szCs w:val="24"/>
          <w:lang w:val="es-MX"/>
        </w:rPr>
        <w:t xml:space="preserve">Durante el periodo de garantía de los equipos médicos y sus componentes, El proveedor deberá proporcionar a los equipos todos los </w:t>
      </w:r>
      <w:r w:rsidRPr="00F74342">
        <w:rPr>
          <w:rFonts w:ascii="Calibri" w:eastAsia="Calibri" w:hAnsi="Calibri"/>
          <w:sz w:val="24"/>
          <w:szCs w:val="24"/>
          <w:u w:val="single"/>
          <w:lang w:val="es-MX"/>
        </w:rPr>
        <w:t>servicios de mantenimiento correctivo</w:t>
      </w:r>
      <w:r w:rsidRPr="00F74342">
        <w:rPr>
          <w:rFonts w:ascii="Calibri" w:eastAsia="Calibri" w:hAnsi="Calibri"/>
          <w:sz w:val="24"/>
          <w:szCs w:val="24"/>
          <w:lang w:val="es-MX"/>
        </w:rPr>
        <w:t xml:space="preserve"> que le sean solicitados por La </w:t>
      </w:r>
      <w:r w:rsidRPr="00F74342">
        <w:rPr>
          <w:rFonts w:ascii="Calibri" w:eastAsia="Calibri" w:hAnsi="Calibri"/>
          <w:b/>
          <w:sz w:val="24"/>
          <w:szCs w:val="24"/>
          <w:lang w:val="es-MX"/>
        </w:rPr>
        <w:t>Secretaria de Seguridad Pública del Estado</w:t>
      </w:r>
      <w:r w:rsidRPr="00F74342">
        <w:rPr>
          <w:rFonts w:ascii="Calibri" w:eastAsia="Calibri" w:hAnsi="Calibri"/>
          <w:sz w:val="24"/>
          <w:szCs w:val="24"/>
          <w:lang w:val="es-MX"/>
        </w:rPr>
        <w:t xml:space="preserve"> a través del área </w:t>
      </w:r>
      <w:r w:rsidRPr="00F74342">
        <w:rPr>
          <w:rFonts w:ascii="Calibri" w:eastAsia="Calibri" w:hAnsi="Calibri"/>
          <w:b/>
          <w:sz w:val="24"/>
          <w:szCs w:val="24"/>
          <w:lang w:val="es-MX"/>
        </w:rPr>
        <w:t>Dirección de Programas de Reinserción Social</w:t>
      </w:r>
      <w:r w:rsidRPr="00F74342">
        <w:rPr>
          <w:rFonts w:ascii="Calibri" w:hAnsi="Calibri"/>
          <w:b/>
          <w:sz w:val="24"/>
          <w:szCs w:val="24"/>
        </w:rPr>
        <w:t xml:space="preserve"> </w:t>
      </w:r>
      <w:r w:rsidRPr="00F74342">
        <w:rPr>
          <w:rFonts w:ascii="Calibri" w:eastAsia="Calibri" w:hAnsi="Calibri"/>
          <w:b/>
          <w:sz w:val="24"/>
          <w:szCs w:val="24"/>
          <w:lang w:val="es-MX"/>
        </w:rPr>
        <w:t>de la Subsecretaria del Sistema Estatal Penitenciario</w:t>
      </w:r>
      <w:r w:rsidRPr="00F74342">
        <w:rPr>
          <w:rFonts w:ascii="Calibri" w:eastAsia="Calibri" w:hAnsi="Calibri"/>
          <w:sz w:val="24"/>
          <w:szCs w:val="24"/>
          <w:lang w:val="es-MX"/>
        </w:rPr>
        <w:t>.</w:t>
      </w:r>
    </w:p>
    <w:p w:rsidR="00D0361C" w:rsidRPr="00F74342"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F74342">
        <w:rPr>
          <w:rFonts w:ascii="Calibri" w:eastAsia="Calibri" w:hAnsi="Calibri"/>
          <w:sz w:val="24"/>
          <w:szCs w:val="24"/>
          <w:lang w:val="es-MX"/>
        </w:rPr>
        <w:t xml:space="preserve">La </w:t>
      </w:r>
      <w:r w:rsidRPr="00F74342">
        <w:rPr>
          <w:rFonts w:ascii="Calibri" w:eastAsia="Calibri" w:hAnsi="Calibri"/>
          <w:b/>
          <w:sz w:val="24"/>
          <w:szCs w:val="24"/>
          <w:lang w:val="es-MX"/>
        </w:rPr>
        <w:t>Secretaria de Seguridad Pública del Estado</w:t>
      </w:r>
      <w:r w:rsidRPr="00F74342">
        <w:rPr>
          <w:rFonts w:ascii="Calibri" w:eastAsia="Calibri" w:hAnsi="Calibri"/>
          <w:sz w:val="24"/>
          <w:szCs w:val="24"/>
          <w:lang w:val="es-MX"/>
        </w:rPr>
        <w:t xml:space="preserve"> a través del área de </w:t>
      </w:r>
      <w:r w:rsidRPr="00F74342">
        <w:rPr>
          <w:rFonts w:ascii="Calibri" w:eastAsia="Calibri" w:hAnsi="Calibri"/>
          <w:b/>
          <w:sz w:val="24"/>
          <w:szCs w:val="24"/>
          <w:lang w:val="es-MX"/>
        </w:rPr>
        <w:t>Dirección de Programas de Reinserción Social de la Subsecretaria del Sistema Estatal Penitenciario</w:t>
      </w:r>
      <w:r w:rsidRPr="00F74342">
        <w:rPr>
          <w:rFonts w:ascii="Calibri" w:eastAsia="Calibri" w:hAnsi="Calibri"/>
          <w:sz w:val="24"/>
          <w:szCs w:val="24"/>
          <w:lang w:val="es-MX"/>
        </w:rPr>
        <w:t>, requiere que el horario para la prestación del servicio de mantenimiento correctivo sea en esquema de 7 x 24, es decir con cobertura las 24 horas los 7 días de la semana.</w:t>
      </w:r>
    </w:p>
    <w:p w:rsidR="00D0361C" w:rsidRPr="00F74342"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F74342">
        <w:rPr>
          <w:rFonts w:ascii="Calibri" w:eastAsia="Calibri" w:hAnsi="Calibri"/>
          <w:sz w:val="24"/>
          <w:szCs w:val="24"/>
          <w:lang w:val="es-MX"/>
        </w:rPr>
        <w:t>El mantenimiento correctivo deberá realizarse con objeto de que los equipos, se encuentren en condiciones óptimas de funcionamiento y de acuerdo a las especificaciones técnicas del fabricante, para lo cual El proveedor realizará todos los ajustes y reemplazos de partes que sean necesarios.</w:t>
      </w:r>
    </w:p>
    <w:p w:rsidR="00D0361C" w:rsidRPr="00F74342"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F74342">
        <w:rPr>
          <w:rFonts w:ascii="Calibri" w:eastAsia="Calibri" w:hAnsi="Calibri"/>
          <w:sz w:val="24"/>
          <w:szCs w:val="24"/>
          <w:lang w:val="es-MX"/>
        </w:rPr>
        <w:t>El proveedor, se obliga a llevar a cabo el reemplazo de refacciones y partes que se requieran, para el funcionamiento óptimo de los equipos médicos y componentes materia del contrato, las cuales deberán ser originales y nuevas, de las mismas especificaciones técnicas o superiores para el modelo del equipo, garantizando su óptimo funcionamiento, así mismo se obliga a sustituirlas por otras en caso de que presentaran fallas.</w:t>
      </w:r>
    </w:p>
    <w:p w:rsidR="00D0361C" w:rsidRPr="00F74342"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F74342">
        <w:rPr>
          <w:rFonts w:ascii="Calibri" w:eastAsia="Calibri" w:hAnsi="Calibri"/>
          <w:sz w:val="24"/>
          <w:szCs w:val="24"/>
          <w:lang w:val="es-MX"/>
        </w:rPr>
        <w:t>La reparación total y definitiva de cualquier falla que le ocurra a cualquiera de los equipos objeto  de esta licitación, ya sea mediante la sustitución de las piezas dañadas por nuevas o mediante la corrección parcial o total de cualquiera de los equipos, deberá ser realizada por El proveedor.</w:t>
      </w:r>
    </w:p>
    <w:p w:rsidR="00D0361C" w:rsidRPr="00F74342"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F74342">
        <w:rPr>
          <w:rFonts w:ascii="Calibri" w:eastAsia="Calibri" w:hAnsi="Calibri"/>
          <w:sz w:val="24"/>
          <w:szCs w:val="24"/>
          <w:lang w:val="es-MX"/>
        </w:rPr>
        <w:t xml:space="preserve">Todas las refacciones que se requieran por descompostura o falla del equipo durante la vigencia de la garantía de los equipos médicos y componentes, serán proporcionadas por El proveedor. </w:t>
      </w:r>
    </w:p>
    <w:p w:rsidR="00D0361C" w:rsidRPr="00F74342" w:rsidRDefault="00D0361C" w:rsidP="00D0361C">
      <w:pPr>
        <w:spacing w:line="252" w:lineRule="auto"/>
        <w:ind w:left="360"/>
        <w:jc w:val="both"/>
        <w:rPr>
          <w:rFonts w:ascii="Calibri" w:eastAsia="Calibri" w:hAnsi="Calibri"/>
          <w:sz w:val="24"/>
          <w:szCs w:val="24"/>
          <w:lang w:val="es-MX"/>
        </w:rPr>
      </w:pPr>
    </w:p>
    <w:p w:rsidR="00D0361C" w:rsidRPr="00F74342" w:rsidRDefault="00D0361C" w:rsidP="00D0361C">
      <w:pPr>
        <w:spacing w:line="252" w:lineRule="auto"/>
        <w:ind w:left="709"/>
        <w:contextualSpacing/>
        <w:jc w:val="both"/>
        <w:rPr>
          <w:rFonts w:ascii="Calibri" w:eastAsia="Calibri" w:hAnsi="Calibri"/>
          <w:b/>
          <w:sz w:val="24"/>
          <w:szCs w:val="24"/>
          <w:u w:val="single"/>
          <w:lang w:val="es-MX"/>
        </w:rPr>
      </w:pPr>
      <w:r w:rsidRPr="00F74342">
        <w:rPr>
          <w:rFonts w:ascii="Calibri" w:eastAsia="Calibri" w:hAnsi="Calibri"/>
          <w:b/>
          <w:sz w:val="24"/>
          <w:szCs w:val="24"/>
          <w:u w:val="single"/>
          <w:lang w:val="es-MX"/>
        </w:rPr>
        <w:t>Protocolo de mantenimiento correctivo:</w:t>
      </w:r>
    </w:p>
    <w:p w:rsidR="00D0361C" w:rsidRPr="00F74342" w:rsidRDefault="00D0361C" w:rsidP="00D0361C">
      <w:pPr>
        <w:numPr>
          <w:ilvl w:val="0"/>
          <w:numId w:val="57"/>
        </w:numPr>
        <w:spacing w:after="200" w:line="252" w:lineRule="auto"/>
        <w:contextualSpacing/>
        <w:jc w:val="both"/>
        <w:rPr>
          <w:rFonts w:ascii="Calibri" w:eastAsia="Calibri" w:hAnsi="Calibri"/>
          <w:sz w:val="24"/>
          <w:szCs w:val="24"/>
          <w:lang w:val="es-MX"/>
        </w:rPr>
      </w:pPr>
      <w:r w:rsidRPr="00F74342">
        <w:rPr>
          <w:rFonts w:ascii="Calibri" w:eastAsia="Calibri" w:hAnsi="Calibri"/>
          <w:sz w:val="24"/>
          <w:szCs w:val="24"/>
          <w:lang w:val="es-MX"/>
        </w:rPr>
        <w:t xml:space="preserve">El servicio de mantenimiento correctivo se proporcionará por  el </w:t>
      </w:r>
      <w:r w:rsidRPr="00F74342">
        <w:rPr>
          <w:rFonts w:ascii="Calibri" w:eastAsia="Calibri" w:hAnsi="Calibri"/>
          <w:b/>
          <w:sz w:val="24"/>
          <w:szCs w:val="24"/>
          <w:lang w:val="es-MX"/>
        </w:rPr>
        <w:t>“Licitante”</w:t>
      </w:r>
      <w:r w:rsidRPr="00F74342">
        <w:rPr>
          <w:rFonts w:ascii="Calibri" w:eastAsia="Calibri" w:hAnsi="Calibri"/>
          <w:sz w:val="24"/>
          <w:szCs w:val="24"/>
          <w:lang w:val="es-MX"/>
        </w:rPr>
        <w:t xml:space="preserve"> según sea solicitado por La </w:t>
      </w:r>
      <w:r w:rsidRPr="00F74342">
        <w:rPr>
          <w:rFonts w:ascii="Calibri" w:eastAsia="Calibri" w:hAnsi="Calibri"/>
          <w:b/>
          <w:sz w:val="24"/>
          <w:szCs w:val="24"/>
          <w:lang w:val="es-MX"/>
        </w:rPr>
        <w:t>Secretaria de Seguridad Pública del Estado</w:t>
      </w:r>
      <w:r w:rsidRPr="00F74342">
        <w:rPr>
          <w:rFonts w:ascii="Calibri" w:eastAsia="Calibri" w:hAnsi="Calibri"/>
          <w:sz w:val="24"/>
          <w:szCs w:val="24"/>
          <w:lang w:val="es-MX"/>
        </w:rPr>
        <w:t xml:space="preserve"> a través del área de</w:t>
      </w:r>
      <w:r w:rsidRPr="00F74342">
        <w:rPr>
          <w:rFonts w:ascii="Calibri" w:hAnsi="Calibri"/>
          <w:sz w:val="24"/>
          <w:szCs w:val="24"/>
        </w:rPr>
        <w:t xml:space="preserve"> </w:t>
      </w:r>
      <w:r w:rsidRPr="00F74342">
        <w:rPr>
          <w:rFonts w:ascii="Calibri" w:eastAsia="Calibri" w:hAnsi="Calibri"/>
          <w:b/>
          <w:sz w:val="24"/>
          <w:szCs w:val="24"/>
          <w:lang w:val="es-MX"/>
        </w:rPr>
        <w:t>Dirección de Programas de Reinserción Social de la Subsecretaria del Sistema Estatal Penitenciario</w:t>
      </w:r>
      <w:r w:rsidRPr="00F74342">
        <w:rPr>
          <w:rFonts w:ascii="Calibri" w:eastAsia="Calibri" w:hAnsi="Calibri"/>
          <w:sz w:val="24"/>
          <w:szCs w:val="24"/>
          <w:lang w:val="es-MX"/>
        </w:rPr>
        <w:t>.</w:t>
      </w:r>
    </w:p>
    <w:p w:rsidR="00D0361C" w:rsidRPr="00F74342" w:rsidRDefault="00D0361C" w:rsidP="00D0361C">
      <w:pPr>
        <w:numPr>
          <w:ilvl w:val="0"/>
          <w:numId w:val="57"/>
        </w:numPr>
        <w:spacing w:after="200" w:line="252" w:lineRule="auto"/>
        <w:contextualSpacing/>
        <w:jc w:val="both"/>
        <w:rPr>
          <w:rFonts w:ascii="Calibri" w:eastAsia="Calibri" w:hAnsi="Calibri"/>
          <w:sz w:val="24"/>
          <w:szCs w:val="24"/>
          <w:lang w:val="es-MX"/>
        </w:rPr>
      </w:pPr>
      <w:r w:rsidRPr="00F74342">
        <w:rPr>
          <w:rFonts w:ascii="Calibri" w:eastAsia="Calibri" w:hAnsi="Calibri"/>
          <w:sz w:val="24"/>
          <w:szCs w:val="24"/>
          <w:lang w:val="es-MX"/>
        </w:rPr>
        <w:t>El proveedor se obliga a atender los reportes de mantenimiento correctivo en un término no mayor de 4 horas contadas a partir de la recepción de los mismos, el tiempo máximo de solución (entiéndase reparación) deberá ser de 48 a 72 horas contadas a partir de la notificación. (Estos servicios pueden realizarse en sitio, telefónicamente o vía remota de acuerdo al tipo de falla).</w:t>
      </w:r>
    </w:p>
    <w:p w:rsidR="00D0361C" w:rsidRPr="00F74342" w:rsidRDefault="00D0361C" w:rsidP="00D0361C">
      <w:pPr>
        <w:numPr>
          <w:ilvl w:val="0"/>
          <w:numId w:val="57"/>
        </w:numPr>
        <w:spacing w:after="200" w:line="252" w:lineRule="auto"/>
        <w:contextualSpacing/>
        <w:jc w:val="both"/>
        <w:rPr>
          <w:rFonts w:ascii="Calibri" w:eastAsia="Calibri" w:hAnsi="Calibri"/>
          <w:sz w:val="24"/>
          <w:szCs w:val="24"/>
          <w:lang w:val="es-MX"/>
        </w:rPr>
      </w:pPr>
      <w:r w:rsidRPr="00F74342">
        <w:rPr>
          <w:rFonts w:ascii="Calibri" w:eastAsia="Calibri" w:hAnsi="Calibri"/>
          <w:sz w:val="24"/>
          <w:szCs w:val="24"/>
          <w:lang w:val="es-MX"/>
        </w:rPr>
        <w:t xml:space="preserve">En caso de que la reparación de la falla demore más del tiempo señalado en punto anterior El proveedor deberá proporcionar a </w:t>
      </w:r>
      <w:r w:rsidRPr="00F74342">
        <w:rPr>
          <w:rFonts w:ascii="Calibri" w:eastAsia="Calibri" w:hAnsi="Calibri"/>
          <w:b/>
          <w:sz w:val="24"/>
          <w:szCs w:val="24"/>
          <w:lang w:val="es-MX"/>
        </w:rPr>
        <w:t>Secretaria de Seguridad Pública del Estado</w:t>
      </w:r>
      <w:r w:rsidRPr="00F74342">
        <w:rPr>
          <w:rFonts w:ascii="Calibri" w:eastAsia="Calibri" w:hAnsi="Calibri"/>
          <w:sz w:val="24"/>
          <w:szCs w:val="24"/>
          <w:lang w:val="es-MX"/>
        </w:rPr>
        <w:t xml:space="preserve"> a través del área de </w:t>
      </w:r>
      <w:r w:rsidRPr="00F74342">
        <w:rPr>
          <w:rFonts w:ascii="Calibri" w:eastAsia="Calibri" w:hAnsi="Calibri"/>
          <w:b/>
          <w:sz w:val="24"/>
          <w:szCs w:val="24"/>
          <w:lang w:val="es-MX"/>
        </w:rPr>
        <w:t>Dirección de Programas de Reinserción Social  de la Subsecretaria del Sistema Estatal Penitenciario</w:t>
      </w:r>
      <w:r w:rsidRPr="00F74342">
        <w:rPr>
          <w:rFonts w:ascii="Calibri" w:eastAsia="Calibri" w:hAnsi="Calibri"/>
          <w:sz w:val="24"/>
          <w:szCs w:val="24"/>
          <w:lang w:val="es-MX"/>
        </w:rPr>
        <w:t xml:space="preserve">, </w:t>
      </w:r>
      <w:r w:rsidRPr="00F74342">
        <w:rPr>
          <w:rFonts w:ascii="Calibri" w:eastAsia="Calibri" w:hAnsi="Calibri"/>
          <w:b/>
          <w:sz w:val="24"/>
          <w:szCs w:val="24"/>
          <w:u w:val="single"/>
          <w:lang w:val="es-MX"/>
        </w:rPr>
        <w:t>un equipo de soporte de características similares</w:t>
      </w:r>
      <w:r w:rsidRPr="00F74342">
        <w:rPr>
          <w:rFonts w:ascii="Calibri" w:eastAsia="Calibri" w:hAnsi="Calibri"/>
          <w:sz w:val="24"/>
          <w:szCs w:val="24"/>
          <w:lang w:val="es-MX"/>
        </w:rPr>
        <w:t xml:space="preserve">, mismo que será entregado e instalado por el proveedor en las instalaciones del área usuaria del equipo que presentó fallas, mientras éste es reparado, </w:t>
      </w:r>
      <w:r w:rsidRPr="00F74342">
        <w:rPr>
          <w:rFonts w:ascii="Calibri" w:eastAsia="Calibri" w:hAnsi="Calibri"/>
          <w:sz w:val="24"/>
          <w:szCs w:val="24"/>
          <w:u w:val="single"/>
          <w:lang w:val="es-MX"/>
        </w:rPr>
        <w:t>sin costo adicional</w:t>
      </w:r>
      <w:r w:rsidRPr="00F74342">
        <w:rPr>
          <w:rFonts w:ascii="Calibri" w:eastAsia="Calibri" w:hAnsi="Calibri"/>
          <w:sz w:val="24"/>
          <w:szCs w:val="24"/>
          <w:lang w:val="es-MX"/>
        </w:rPr>
        <w:t xml:space="preserve"> para la </w:t>
      </w:r>
      <w:r w:rsidRPr="00F74342">
        <w:rPr>
          <w:rFonts w:ascii="Calibri" w:eastAsia="Calibri" w:hAnsi="Calibri"/>
          <w:b/>
          <w:sz w:val="24"/>
          <w:szCs w:val="24"/>
          <w:lang w:val="es-MX"/>
        </w:rPr>
        <w:t>Secretaria de Seguridad Pública del Estado</w:t>
      </w:r>
      <w:r w:rsidRPr="00F74342">
        <w:rPr>
          <w:rFonts w:ascii="Calibri" w:eastAsia="Calibri" w:hAnsi="Calibri"/>
          <w:sz w:val="24"/>
          <w:szCs w:val="24"/>
          <w:lang w:val="es-MX"/>
        </w:rPr>
        <w:t>.</w:t>
      </w:r>
    </w:p>
    <w:p w:rsidR="00D0361C" w:rsidRPr="00F74342" w:rsidRDefault="00D0361C" w:rsidP="00D0361C">
      <w:pPr>
        <w:numPr>
          <w:ilvl w:val="0"/>
          <w:numId w:val="57"/>
        </w:numPr>
        <w:spacing w:after="200" w:line="252" w:lineRule="auto"/>
        <w:contextualSpacing/>
        <w:jc w:val="both"/>
        <w:rPr>
          <w:rFonts w:ascii="Calibri" w:eastAsia="Calibri" w:hAnsi="Calibri"/>
          <w:sz w:val="24"/>
          <w:szCs w:val="24"/>
          <w:lang w:val="es-MX"/>
        </w:rPr>
      </w:pPr>
      <w:r w:rsidRPr="00F74342">
        <w:rPr>
          <w:rFonts w:ascii="Calibri" w:eastAsia="Calibri" w:hAnsi="Calibri"/>
          <w:sz w:val="24"/>
          <w:szCs w:val="24"/>
          <w:lang w:val="es-MX"/>
        </w:rPr>
        <w:t xml:space="preserve">Los equipos objeto de esta licitación que hayan sido reemplazados por otros a consecuencia de una falla en su operación, </w:t>
      </w:r>
      <w:r w:rsidR="00F74342" w:rsidRPr="00F74342">
        <w:rPr>
          <w:rFonts w:ascii="Calibri" w:eastAsia="Calibri" w:hAnsi="Calibri"/>
          <w:sz w:val="24"/>
          <w:szCs w:val="24"/>
          <w:lang w:val="es-MX"/>
        </w:rPr>
        <w:t xml:space="preserve">deberán ser reparados y devueltos a la </w:t>
      </w:r>
      <w:r w:rsidR="00F74342" w:rsidRPr="00F74342">
        <w:rPr>
          <w:rFonts w:ascii="Calibri" w:eastAsia="Calibri" w:hAnsi="Calibri"/>
          <w:b/>
          <w:sz w:val="24"/>
          <w:szCs w:val="24"/>
          <w:lang w:val="es-MX"/>
        </w:rPr>
        <w:t>Secretaria de Seguridad Pública del Estado</w:t>
      </w:r>
      <w:r w:rsidR="00F74342" w:rsidRPr="00F74342">
        <w:rPr>
          <w:rFonts w:ascii="Calibri" w:eastAsia="Calibri" w:hAnsi="Calibri"/>
          <w:sz w:val="24"/>
          <w:szCs w:val="24"/>
          <w:lang w:val="es-MX"/>
        </w:rPr>
        <w:t xml:space="preserve"> a través del área de </w:t>
      </w:r>
      <w:r w:rsidR="00F74342" w:rsidRPr="00F74342">
        <w:rPr>
          <w:rFonts w:ascii="Calibri" w:eastAsia="Calibri" w:hAnsi="Calibri"/>
          <w:b/>
          <w:sz w:val="24"/>
          <w:szCs w:val="24"/>
          <w:lang w:val="es-MX"/>
        </w:rPr>
        <w:t>Dirección de Programas de Reinserción Social de la Subsecretaria del Sistema Estatal Penitenciario,</w:t>
      </w:r>
      <w:r w:rsidRPr="00F74342">
        <w:rPr>
          <w:rFonts w:ascii="Calibri" w:eastAsia="Calibri" w:hAnsi="Calibri"/>
          <w:sz w:val="24"/>
          <w:szCs w:val="24"/>
          <w:lang w:val="es-MX"/>
        </w:rPr>
        <w:t xml:space="preserve"> en un plazo máximo de </w:t>
      </w:r>
      <w:r w:rsidRPr="00F74342">
        <w:rPr>
          <w:rFonts w:ascii="Calibri" w:eastAsia="Calibri" w:hAnsi="Calibri"/>
          <w:sz w:val="24"/>
          <w:szCs w:val="24"/>
          <w:u w:val="single"/>
          <w:lang w:val="es-MX"/>
        </w:rPr>
        <w:t>45 días naturales</w:t>
      </w:r>
      <w:r w:rsidRPr="00F74342">
        <w:rPr>
          <w:rFonts w:ascii="Calibri" w:eastAsia="Calibri" w:hAnsi="Calibri"/>
          <w:sz w:val="24"/>
          <w:szCs w:val="24"/>
          <w:lang w:val="es-MX"/>
        </w:rPr>
        <w:t xml:space="preserve"> contados a partir de la fecha en que éste haya sido retirado. Salvo que el equipo ya no tuviera reparación, caso en el que el proveedor se obliga a entregar la carta expedida por el fabricante en donde se constate tal situación.</w:t>
      </w:r>
    </w:p>
    <w:p w:rsidR="00D0361C" w:rsidRPr="00F74342" w:rsidRDefault="00D0361C" w:rsidP="00D0361C">
      <w:pPr>
        <w:numPr>
          <w:ilvl w:val="0"/>
          <w:numId w:val="57"/>
        </w:numPr>
        <w:spacing w:after="200" w:line="252" w:lineRule="auto"/>
        <w:contextualSpacing/>
        <w:jc w:val="both"/>
        <w:rPr>
          <w:rFonts w:ascii="Calibri" w:eastAsia="Calibri" w:hAnsi="Calibri"/>
          <w:sz w:val="24"/>
          <w:szCs w:val="24"/>
          <w:lang w:val="es-MX"/>
        </w:rPr>
      </w:pPr>
      <w:r w:rsidRPr="00F74342">
        <w:rPr>
          <w:rFonts w:ascii="Calibri" w:eastAsia="Calibri" w:hAnsi="Calibri"/>
          <w:sz w:val="24"/>
          <w:szCs w:val="24"/>
          <w:lang w:val="es-MX"/>
        </w:rPr>
        <w:t>Cuando uno o más de los equipos objeto de esta licitación haya sido reemplazado por otro a consecuencia de una falla en su operación, el proveedor se obliga a entregar en hoja membretada de la empresa la relación de números de serie de los equipos reemplazados y los números de serie de los equipos nuevos.</w:t>
      </w:r>
    </w:p>
    <w:p w:rsidR="00D0361C" w:rsidRPr="00F74342" w:rsidRDefault="00D0361C" w:rsidP="00D0361C">
      <w:pPr>
        <w:numPr>
          <w:ilvl w:val="0"/>
          <w:numId w:val="57"/>
        </w:numPr>
        <w:spacing w:after="200" w:line="252" w:lineRule="auto"/>
        <w:contextualSpacing/>
        <w:jc w:val="both"/>
        <w:rPr>
          <w:rFonts w:ascii="Calibri" w:eastAsia="Calibri" w:hAnsi="Calibri"/>
          <w:sz w:val="24"/>
          <w:szCs w:val="24"/>
          <w:lang w:val="es-MX"/>
        </w:rPr>
      </w:pPr>
      <w:r w:rsidRPr="00F74342">
        <w:rPr>
          <w:rFonts w:ascii="Calibri" w:eastAsia="Calibri" w:hAnsi="Calibri"/>
          <w:sz w:val="24"/>
          <w:szCs w:val="24"/>
          <w:lang w:val="es-MX"/>
        </w:rPr>
        <w:t xml:space="preserve">Al finalizar cada servicio de mantenimiento correctivo, el proveedor deberá entregar a La </w:t>
      </w:r>
      <w:r w:rsidRPr="00F74342">
        <w:rPr>
          <w:rFonts w:ascii="Calibri" w:eastAsia="Calibri" w:hAnsi="Calibri"/>
          <w:b/>
          <w:sz w:val="24"/>
          <w:szCs w:val="24"/>
          <w:lang w:val="es-MX"/>
        </w:rPr>
        <w:t>Secretaria de Seguridad Pública del Estado</w:t>
      </w:r>
      <w:r w:rsidRPr="00F74342">
        <w:rPr>
          <w:rFonts w:ascii="Calibri" w:eastAsia="Calibri" w:hAnsi="Calibri"/>
          <w:sz w:val="24"/>
          <w:szCs w:val="24"/>
          <w:lang w:val="es-MX"/>
        </w:rPr>
        <w:t xml:space="preserve"> a través del área de</w:t>
      </w:r>
      <w:r w:rsidRPr="00F74342">
        <w:rPr>
          <w:rFonts w:ascii="Calibri" w:hAnsi="Calibri"/>
          <w:sz w:val="24"/>
          <w:szCs w:val="24"/>
        </w:rPr>
        <w:t xml:space="preserve"> </w:t>
      </w:r>
      <w:r w:rsidRPr="00F74342">
        <w:rPr>
          <w:rFonts w:ascii="Calibri" w:eastAsia="Calibri" w:hAnsi="Calibri"/>
          <w:b/>
          <w:sz w:val="24"/>
          <w:szCs w:val="24"/>
          <w:lang w:val="es-MX"/>
        </w:rPr>
        <w:t>Dirección de Programas de Reinserción Social de la Subsecretaria del Sistema Estatal Penitenciario</w:t>
      </w:r>
      <w:r w:rsidRPr="00F74342">
        <w:rPr>
          <w:rFonts w:ascii="Calibri" w:eastAsia="Calibri" w:hAnsi="Calibri"/>
          <w:sz w:val="24"/>
          <w:szCs w:val="24"/>
          <w:lang w:val="es-MX"/>
        </w:rPr>
        <w:t xml:space="preserve">, en hoja membretada de la empresa el reporte de servicio, validado mediante firma de conformidad por el personal responsable designado por la </w:t>
      </w:r>
      <w:r w:rsidRPr="00F74342">
        <w:rPr>
          <w:rFonts w:ascii="Calibri" w:eastAsia="Calibri" w:hAnsi="Calibri"/>
          <w:b/>
          <w:sz w:val="24"/>
          <w:szCs w:val="24"/>
          <w:lang w:val="es-MX"/>
        </w:rPr>
        <w:t xml:space="preserve">Secretaria de Seguridad Pública del Estado </w:t>
      </w:r>
      <w:r w:rsidRPr="00F74342">
        <w:rPr>
          <w:rFonts w:ascii="Calibri" w:eastAsia="Calibri" w:hAnsi="Calibri"/>
          <w:sz w:val="24"/>
          <w:szCs w:val="24"/>
          <w:lang w:val="es-MX"/>
        </w:rPr>
        <w:t xml:space="preserve">a través del área de </w:t>
      </w:r>
      <w:r w:rsidRPr="00F74342">
        <w:rPr>
          <w:rFonts w:ascii="Calibri" w:eastAsia="Calibri" w:hAnsi="Calibri"/>
          <w:b/>
          <w:sz w:val="24"/>
          <w:szCs w:val="24"/>
          <w:lang w:val="es-MX"/>
        </w:rPr>
        <w:t>Dirección de Programas de Reinserción Social  de la Subsecretaria del Sistema Estatal Penitenciario</w:t>
      </w:r>
      <w:r w:rsidRPr="00F74342">
        <w:rPr>
          <w:rFonts w:ascii="Calibri" w:eastAsia="Calibri" w:hAnsi="Calibri"/>
          <w:sz w:val="24"/>
          <w:szCs w:val="24"/>
          <w:lang w:val="es-MX"/>
        </w:rPr>
        <w:t xml:space="preserve">, a quien le entregará una copia del mismo una vez que esté debidamente realizado. </w:t>
      </w:r>
    </w:p>
    <w:p w:rsidR="00D0361C" w:rsidRPr="00F74342" w:rsidRDefault="00D0361C" w:rsidP="00D0361C">
      <w:pPr>
        <w:spacing w:line="252" w:lineRule="auto"/>
        <w:jc w:val="both"/>
        <w:rPr>
          <w:rFonts w:ascii="Calibri" w:eastAsia="Calibri" w:hAnsi="Calibri"/>
          <w:b/>
          <w:sz w:val="24"/>
          <w:szCs w:val="24"/>
          <w:lang w:val="es-MX"/>
        </w:rPr>
      </w:pPr>
    </w:p>
    <w:p w:rsidR="00812CD7" w:rsidRDefault="00812CD7" w:rsidP="00812CD7">
      <w:pPr>
        <w:pStyle w:val="Prrafodelista"/>
        <w:rPr>
          <w:rFonts w:ascii="Calibri" w:eastAsia="Calibri" w:hAnsi="Calibri"/>
          <w:color w:val="0070C0"/>
          <w:sz w:val="24"/>
          <w:szCs w:val="24"/>
          <w:lang w:val="es-MX"/>
        </w:rPr>
      </w:pPr>
    </w:p>
    <w:p w:rsidR="00812CD7" w:rsidRDefault="00812CD7" w:rsidP="00812CD7">
      <w:pPr>
        <w:shd w:val="clear" w:color="auto" w:fill="A6A6A6" w:themeFill="background1" w:themeFillShade="A6"/>
        <w:spacing w:after="200" w:line="252" w:lineRule="auto"/>
        <w:ind w:left="993"/>
        <w:contextualSpacing/>
        <w:jc w:val="both"/>
        <w:rPr>
          <w:rFonts w:ascii="Calibri" w:eastAsia="Calibri" w:hAnsi="Calibri"/>
          <w:color w:val="0070C0"/>
          <w:sz w:val="24"/>
          <w:szCs w:val="24"/>
          <w:lang w:val="es-MX"/>
        </w:rPr>
      </w:pPr>
      <w:r w:rsidRPr="00864DAA">
        <w:rPr>
          <w:rFonts w:ascii="Calibri" w:hAnsi="Calibri" w:cs="Calibri"/>
          <w:b/>
          <w:color w:val="0000CC"/>
          <w:sz w:val="24"/>
          <w:szCs w:val="24"/>
          <w:lang w:val="es-ES"/>
        </w:rPr>
        <w:t>DE NO PRESENTAR SU PROPUESTA DE CONFORMIDAD CON LO SOLICITADO EN ESTAS BASES, LA PROPUESTA SERÁ DESECHADA</w:t>
      </w:r>
    </w:p>
    <w:p w:rsidR="001E3161" w:rsidRDefault="001E3161" w:rsidP="00B96B5B">
      <w:pPr>
        <w:pStyle w:val="3"/>
        <w:ind w:left="426" w:right="-37" w:firstLine="0"/>
        <w:rPr>
          <w:rFonts w:ascii="Calibri" w:hAnsi="Calibri" w:cs="Calibri"/>
          <w:sz w:val="24"/>
          <w:szCs w:val="24"/>
          <w:lang w:val="es-ES"/>
        </w:rPr>
      </w:pPr>
    </w:p>
    <w:p w:rsidR="00F74342" w:rsidRDefault="00F74342" w:rsidP="00A86BD7">
      <w:pPr>
        <w:pStyle w:val="Puesto"/>
        <w:rPr>
          <w:rFonts w:ascii="Calibri" w:hAnsi="Calibri" w:cs="Arial"/>
          <w:color w:val="000022"/>
          <w:sz w:val="28"/>
        </w:rPr>
      </w:pPr>
    </w:p>
    <w:p w:rsidR="00F74342" w:rsidRDefault="00F74342" w:rsidP="00A86BD7">
      <w:pPr>
        <w:pStyle w:val="Puesto"/>
        <w:rPr>
          <w:rFonts w:ascii="Calibri" w:hAnsi="Calibri" w:cs="Arial"/>
          <w:color w:val="000022"/>
          <w:sz w:val="28"/>
        </w:rPr>
      </w:pPr>
    </w:p>
    <w:p w:rsidR="00F74342" w:rsidRDefault="00F74342" w:rsidP="00A86BD7">
      <w:pPr>
        <w:pStyle w:val="Puesto"/>
        <w:rPr>
          <w:rFonts w:ascii="Calibri" w:hAnsi="Calibri" w:cs="Arial"/>
          <w:color w:val="000022"/>
          <w:sz w:val="28"/>
        </w:rPr>
      </w:pPr>
    </w:p>
    <w:p w:rsidR="00F74342" w:rsidRDefault="00F74342" w:rsidP="00A86BD7">
      <w:pPr>
        <w:pStyle w:val="Puesto"/>
        <w:rPr>
          <w:rFonts w:ascii="Calibri" w:hAnsi="Calibri" w:cs="Arial"/>
          <w:color w:val="000022"/>
          <w:sz w:val="28"/>
        </w:rPr>
      </w:pPr>
    </w:p>
    <w:p w:rsidR="00F74342" w:rsidRDefault="00F74342" w:rsidP="00A86BD7">
      <w:pPr>
        <w:pStyle w:val="Puesto"/>
        <w:rPr>
          <w:rFonts w:ascii="Calibri" w:hAnsi="Calibri" w:cs="Arial"/>
          <w:color w:val="000022"/>
          <w:sz w:val="28"/>
        </w:rPr>
      </w:pPr>
    </w:p>
    <w:p w:rsidR="00F74342" w:rsidRDefault="00F74342" w:rsidP="00A86BD7">
      <w:pPr>
        <w:pStyle w:val="Puesto"/>
        <w:rPr>
          <w:rFonts w:ascii="Calibri" w:hAnsi="Calibri" w:cs="Arial"/>
          <w:color w:val="000022"/>
          <w:sz w:val="28"/>
        </w:rPr>
      </w:pPr>
    </w:p>
    <w:p w:rsidR="00112415" w:rsidRPr="005925A5" w:rsidRDefault="00112415" w:rsidP="00A86BD7">
      <w:pPr>
        <w:pStyle w:val="Puesto"/>
        <w:rPr>
          <w:rFonts w:ascii="Calibri" w:hAnsi="Calibri" w:cs="Arial"/>
          <w:color w:val="000022"/>
          <w:sz w:val="28"/>
        </w:rPr>
      </w:pPr>
      <w:r w:rsidRPr="005925A5">
        <w:rPr>
          <w:rFonts w:ascii="Calibri" w:hAnsi="Calibri" w:cs="Arial"/>
          <w:color w:val="000022"/>
          <w:sz w:val="28"/>
        </w:rPr>
        <w:t xml:space="preserve">B. DOCUMENTOS DE </w:t>
      </w:r>
      <w:r w:rsidR="001C008F" w:rsidRPr="005925A5">
        <w:rPr>
          <w:rFonts w:ascii="Calibri" w:hAnsi="Calibri" w:cs="Arial"/>
          <w:color w:val="000022"/>
          <w:sz w:val="28"/>
        </w:rPr>
        <w:t>LICITACIÓ</w:t>
      </w:r>
      <w:r w:rsidR="00BC2F38" w:rsidRPr="005925A5">
        <w:rPr>
          <w:rFonts w:ascii="Calibri" w:hAnsi="Calibri" w:cs="Arial"/>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1”</w:t>
      </w:r>
      <w:r w:rsidRPr="000F6701">
        <w:rPr>
          <w:rFonts w:ascii="Calibri" w:hAnsi="Calibri" w:cs="Arial"/>
          <w:sz w:val="24"/>
          <w:szCs w:val="24"/>
        </w:rPr>
        <w:t xml:space="preserve"> Formato de Propuesta Técnica</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2”</w:t>
      </w:r>
      <w:r w:rsidRPr="000F6701">
        <w:rPr>
          <w:rFonts w:ascii="Calibri" w:hAnsi="Calibri" w:cs="Arial"/>
          <w:sz w:val="24"/>
          <w:szCs w:val="24"/>
        </w:rPr>
        <w:t xml:space="preserve"> </w:t>
      </w:r>
      <w:r w:rsidR="00FD6A95">
        <w:rPr>
          <w:rFonts w:ascii="Calibri" w:hAnsi="Calibri" w:cs="Arial"/>
          <w:sz w:val="24"/>
          <w:szCs w:val="24"/>
        </w:rPr>
        <w:t>Carta compromiso de entrega</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3”</w:t>
      </w:r>
      <w:r w:rsidRPr="000F6701">
        <w:rPr>
          <w:rFonts w:ascii="Calibri" w:hAnsi="Calibri" w:cs="Arial"/>
          <w:sz w:val="24"/>
          <w:szCs w:val="24"/>
        </w:rPr>
        <w:t xml:space="preserve">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4”</w:t>
      </w:r>
      <w:r w:rsidRPr="000F6701">
        <w:rPr>
          <w:rFonts w:ascii="Calibri" w:hAnsi="Calibri" w:cs="Arial"/>
          <w:sz w:val="24"/>
          <w:szCs w:val="24"/>
        </w:rPr>
        <w:t xml:space="preserve"> Manifiesto Articulo 49 de la L.A.A.S.E.B.C.</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5”</w:t>
      </w:r>
      <w:r w:rsidRPr="000F6701">
        <w:rPr>
          <w:rFonts w:ascii="Calibri" w:hAnsi="Calibri" w:cs="Arial"/>
          <w:sz w:val="24"/>
          <w:szCs w:val="24"/>
        </w:rPr>
        <w:t xml:space="preserve"> Declaración de Integridad </w:t>
      </w:r>
    </w:p>
    <w:p w:rsidR="00EA3D6A" w:rsidRPr="000F6701" w:rsidRDefault="00EA3D6A" w:rsidP="00EA3D6A">
      <w:pPr>
        <w:ind w:firstLine="900"/>
        <w:jc w:val="both"/>
        <w:rPr>
          <w:rFonts w:ascii="Calibri" w:hAnsi="Calibri" w:cs="Arial"/>
          <w:sz w:val="24"/>
          <w:szCs w:val="24"/>
        </w:rPr>
      </w:pPr>
      <w:r w:rsidRPr="0065174C">
        <w:rPr>
          <w:rFonts w:ascii="Calibri" w:hAnsi="Calibri" w:cs="Arial"/>
          <w:b/>
          <w:sz w:val="24"/>
          <w:szCs w:val="24"/>
        </w:rPr>
        <w:t>“Anexo 6”</w:t>
      </w:r>
      <w:r w:rsidRPr="000F6701">
        <w:rPr>
          <w:rFonts w:ascii="Calibri" w:hAnsi="Calibri" w:cs="Arial"/>
          <w:sz w:val="24"/>
          <w:szCs w:val="24"/>
        </w:rPr>
        <w:t xml:space="preserve"> </w:t>
      </w:r>
      <w:r>
        <w:rPr>
          <w:rFonts w:ascii="Calibri" w:hAnsi="Calibri" w:cs="Arial"/>
          <w:sz w:val="24"/>
          <w:szCs w:val="24"/>
        </w:rPr>
        <w:t>Manifiesto obligaciones fiscales</w:t>
      </w:r>
    </w:p>
    <w:p w:rsidR="000B758C" w:rsidRDefault="00061C9F" w:rsidP="000B758C">
      <w:pPr>
        <w:ind w:firstLine="900"/>
        <w:jc w:val="both"/>
        <w:rPr>
          <w:rFonts w:ascii="Calibri" w:hAnsi="Calibri" w:cs="Arial"/>
          <w:sz w:val="24"/>
          <w:szCs w:val="24"/>
        </w:rPr>
      </w:pPr>
      <w:r w:rsidRPr="0065174C">
        <w:rPr>
          <w:rFonts w:ascii="Calibri" w:hAnsi="Calibri" w:cs="Arial"/>
          <w:b/>
          <w:sz w:val="24"/>
          <w:szCs w:val="24"/>
        </w:rPr>
        <w:t xml:space="preserve">“Anexo </w:t>
      </w:r>
      <w:r w:rsidR="00EA3D6A" w:rsidRPr="0065174C">
        <w:rPr>
          <w:rFonts w:ascii="Calibri" w:hAnsi="Calibri" w:cs="Arial"/>
          <w:b/>
          <w:sz w:val="24"/>
          <w:szCs w:val="24"/>
        </w:rPr>
        <w:t>7</w:t>
      </w:r>
      <w:r w:rsidR="00B37775" w:rsidRPr="0065174C">
        <w:rPr>
          <w:rFonts w:ascii="Calibri" w:hAnsi="Calibri" w:cs="Arial"/>
          <w:b/>
          <w:sz w:val="24"/>
          <w:szCs w:val="24"/>
        </w:rPr>
        <w:t>”</w:t>
      </w:r>
      <w:r w:rsidR="00B37775">
        <w:rPr>
          <w:rFonts w:ascii="Calibri" w:hAnsi="Calibri" w:cs="Arial"/>
          <w:sz w:val="24"/>
          <w:szCs w:val="24"/>
        </w:rPr>
        <w:t xml:space="preserve"> Catá</w:t>
      </w:r>
      <w:r w:rsidR="00660932">
        <w:rPr>
          <w:rFonts w:ascii="Calibri" w:hAnsi="Calibri" w:cs="Arial"/>
          <w:sz w:val="24"/>
          <w:szCs w:val="24"/>
        </w:rPr>
        <w:t>logo de Concepto</w:t>
      </w:r>
    </w:p>
    <w:p w:rsidR="00061C9F" w:rsidRDefault="00EA3D6A" w:rsidP="000B758C">
      <w:pPr>
        <w:ind w:firstLine="900"/>
        <w:jc w:val="both"/>
        <w:rPr>
          <w:rFonts w:ascii="Calibri" w:hAnsi="Calibri" w:cs="Arial"/>
          <w:sz w:val="24"/>
          <w:szCs w:val="24"/>
        </w:rPr>
      </w:pPr>
      <w:r w:rsidRPr="0065174C">
        <w:rPr>
          <w:rFonts w:ascii="Calibri" w:hAnsi="Calibri" w:cs="Arial"/>
          <w:b/>
          <w:sz w:val="24"/>
          <w:szCs w:val="24"/>
        </w:rPr>
        <w:t>“Anexo 8</w:t>
      </w:r>
      <w:r w:rsidR="00061C9F" w:rsidRPr="0065174C">
        <w:rPr>
          <w:rFonts w:ascii="Calibri" w:hAnsi="Calibri" w:cs="Arial"/>
          <w:b/>
          <w:sz w:val="24"/>
          <w:szCs w:val="24"/>
        </w:rPr>
        <w:t>”</w:t>
      </w:r>
      <w:r w:rsidR="00061C9F" w:rsidRPr="000F6701">
        <w:rPr>
          <w:rFonts w:ascii="Calibri" w:hAnsi="Calibri" w:cs="Arial"/>
          <w:sz w:val="24"/>
          <w:szCs w:val="24"/>
        </w:rPr>
        <w:t xml:space="preserve"> Formato de Propuesta Económica</w:t>
      </w:r>
    </w:p>
    <w:p w:rsidR="00061C9F" w:rsidRDefault="009241B5" w:rsidP="00756D25">
      <w:pPr>
        <w:pStyle w:val="Ttulo5"/>
        <w:ind w:firstLine="851"/>
        <w:jc w:val="both"/>
        <w:rPr>
          <w:rFonts w:ascii="Calibri" w:hAnsi="Calibri" w:cs="Arial"/>
          <w:sz w:val="24"/>
          <w:szCs w:val="24"/>
        </w:rPr>
      </w:pPr>
      <w:r>
        <w:rPr>
          <w:rFonts w:ascii="Calibri" w:hAnsi="Calibri" w:cs="Arial"/>
          <w:sz w:val="24"/>
          <w:szCs w:val="24"/>
        </w:rPr>
        <w:t xml:space="preserve"> </w:t>
      </w:r>
      <w:r w:rsidR="00B37775" w:rsidRPr="0065174C">
        <w:rPr>
          <w:rFonts w:ascii="Calibri" w:hAnsi="Calibri" w:cs="Arial"/>
          <w:b/>
          <w:sz w:val="24"/>
          <w:szCs w:val="24"/>
        </w:rPr>
        <w:t xml:space="preserve">“Anexo </w:t>
      </w:r>
      <w:r w:rsidR="008B5717" w:rsidRPr="0065174C">
        <w:rPr>
          <w:rFonts w:ascii="Calibri" w:hAnsi="Calibri" w:cs="Arial"/>
          <w:b/>
          <w:sz w:val="24"/>
          <w:szCs w:val="24"/>
        </w:rPr>
        <w:t>9</w:t>
      </w:r>
      <w:r w:rsidR="00061C9F" w:rsidRPr="0065174C">
        <w:rPr>
          <w:rFonts w:ascii="Calibri" w:hAnsi="Calibri" w:cs="Arial"/>
          <w:b/>
          <w:sz w:val="24"/>
          <w:szCs w:val="24"/>
        </w:rPr>
        <w:t>”</w:t>
      </w:r>
      <w:r w:rsidR="00061C9F" w:rsidRPr="000F6701">
        <w:rPr>
          <w:rFonts w:ascii="Calibri" w:hAnsi="Calibri" w:cs="Arial"/>
          <w:sz w:val="24"/>
          <w:szCs w:val="24"/>
        </w:rPr>
        <w:t xml:space="preserve"> Formato de Entrega de Sobres</w:t>
      </w:r>
    </w:p>
    <w:p w:rsidR="0033546B" w:rsidRPr="0008242C" w:rsidRDefault="0033546B" w:rsidP="0033546B">
      <w:pPr>
        <w:ind w:left="2127" w:hanging="1276"/>
      </w:pPr>
      <w:r w:rsidRPr="0065174C">
        <w:rPr>
          <w:rFonts w:ascii="Calibri" w:hAnsi="Calibri" w:cs="Arial"/>
          <w:b/>
          <w:sz w:val="24"/>
          <w:szCs w:val="24"/>
        </w:rPr>
        <w:t xml:space="preserve">“Anexo </w:t>
      </w:r>
      <w:r>
        <w:rPr>
          <w:rFonts w:ascii="Calibri" w:hAnsi="Calibri" w:cs="Arial"/>
          <w:b/>
          <w:sz w:val="24"/>
          <w:szCs w:val="24"/>
        </w:rPr>
        <w:t>10</w:t>
      </w:r>
      <w:r w:rsidRPr="0065174C">
        <w:rPr>
          <w:rFonts w:ascii="Calibri" w:hAnsi="Calibri" w:cs="Arial"/>
          <w:b/>
          <w:sz w:val="24"/>
          <w:szCs w:val="24"/>
        </w:rPr>
        <w:t>”</w:t>
      </w:r>
      <w:r w:rsidRPr="000F6701">
        <w:rPr>
          <w:rFonts w:ascii="Calibri" w:hAnsi="Calibri" w:cs="Arial"/>
          <w:sz w:val="24"/>
          <w:szCs w:val="24"/>
        </w:rPr>
        <w:t xml:space="preserve"> </w:t>
      </w:r>
      <w:r w:rsidRPr="0008242C">
        <w:rPr>
          <w:rFonts w:ascii="Calibri" w:hAnsi="Calibri" w:cs="Arial"/>
          <w:sz w:val="24"/>
          <w:szCs w:val="24"/>
        </w:rPr>
        <w:t>Manifestación de aceptación de conocimiento y cumplimiento íntegro de las bases de licitación.</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B175B9" w:rsidRDefault="00B175B9"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311E5A" w:rsidRDefault="001B29A5" w:rsidP="00311E5A">
      <w:pPr>
        <w:pStyle w:val="3"/>
        <w:tabs>
          <w:tab w:val="left" w:pos="900"/>
        </w:tabs>
        <w:ind w:left="900" w:right="-72" w:firstLine="0"/>
        <w:rPr>
          <w:rFonts w:ascii="Calibri" w:hAnsi="Calibri" w:cs="Calibri"/>
          <w:sz w:val="24"/>
        </w:rPr>
      </w:pPr>
      <w:r w:rsidRPr="0065174C">
        <w:rPr>
          <w:rFonts w:ascii="Calibri" w:hAnsi="Calibri" w:cs="Calibri"/>
          <w:b/>
          <w:sz w:val="24"/>
        </w:rPr>
        <w:t>“La Convocante”</w:t>
      </w:r>
      <w:r w:rsidRPr="00105794">
        <w:rPr>
          <w:rFonts w:ascii="Calibri" w:hAnsi="Calibri" w:cs="Calibri"/>
          <w:sz w:val="24"/>
        </w:rPr>
        <w:t xml:space="preserve"> aclarará cualquier aspecto técnico, comercial y administrativo sobre los bienes objeto de la presente licitación, dando </w:t>
      </w:r>
      <w:r>
        <w:rPr>
          <w:rFonts w:ascii="Calibri" w:hAnsi="Calibri" w:cs="Calibri"/>
          <w:sz w:val="24"/>
        </w:rPr>
        <w:t>respuesta</w:t>
      </w:r>
      <w:r w:rsidRPr="00105794">
        <w:rPr>
          <w:rFonts w:ascii="Calibri" w:hAnsi="Calibri" w:cs="Calibri"/>
          <w:sz w:val="24"/>
        </w:rPr>
        <w:t xml:space="preserve"> a las dudas plasmadas en los cuestionarios que para ese fin se </w:t>
      </w:r>
      <w:r w:rsidRPr="00020DA5">
        <w:rPr>
          <w:rFonts w:ascii="Calibri" w:hAnsi="Calibri" w:cs="Calibri"/>
          <w:sz w:val="24"/>
        </w:rPr>
        <w:t>solicitan y a las que fueren formuladas en el desarrollo de la junta de aclaraciones, mediante la presentación de un cuestionario</w:t>
      </w:r>
      <w:r w:rsidR="00656B24" w:rsidRPr="00020DA5">
        <w:rPr>
          <w:rFonts w:ascii="Calibri" w:hAnsi="Calibri" w:cs="Calibri"/>
          <w:sz w:val="24"/>
        </w:rPr>
        <w:t xml:space="preserve">, </w:t>
      </w:r>
      <w:r w:rsidRPr="00020DA5">
        <w:rPr>
          <w:rFonts w:ascii="Calibri" w:hAnsi="Calibri" w:cs="Calibri"/>
          <w:sz w:val="24"/>
        </w:rPr>
        <w:t xml:space="preserve">dirigido al </w:t>
      </w:r>
      <w:r w:rsidRPr="00020DA5">
        <w:rPr>
          <w:rFonts w:ascii="Calibri" w:hAnsi="Calibri" w:cs="Calibri"/>
          <w:b/>
          <w:sz w:val="24"/>
        </w:rPr>
        <w:t>“Comité de Adquisiciones”,</w:t>
      </w:r>
      <w:r w:rsidRPr="00020DA5">
        <w:rPr>
          <w:rFonts w:ascii="Calibri" w:hAnsi="Calibri" w:cs="Calibri"/>
          <w:sz w:val="24"/>
        </w:rPr>
        <w:t xml:space="preserve"> al correo electrónico </w:t>
      </w:r>
      <w:r w:rsidR="0065174C" w:rsidRPr="00020DA5">
        <w:rPr>
          <w:rFonts w:ascii="Calibri" w:hAnsi="Calibri" w:cs="Calibri"/>
          <w:b/>
          <w:sz w:val="24"/>
        </w:rPr>
        <w:t>lguzman</w:t>
      </w:r>
      <w:hyperlink r:id="rId8" w:history="1">
        <w:r w:rsidR="00125EE2" w:rsidRPr="00020DA5">
          <w:rPr>
            <w:rStyle w:val="Hipervnculo"/>
            <w:rFonts w:ascii="Calibri" w:hAnsi="Calibri" w:cs="Calibri"/>
            <w:b/>
            <w:color w:val="auto"/>
            <w:sz w:val="24"/>
          </w:rPr>
          <w:t>@baja.gob.mx</w:t>
        </w:r>
      </w:hyperlink>
      <w:r w:rsidRPr="00020DA5">
        <w:rPr>
          <w:rFonts w:ascii="Calibri" w:hAnsi="Calibri" w:cs="Calibri"/>
          <w:sz w:val="24"/>
        </w:rPr>
        <w:t>.</w:t>
      </w:r>
    </w:p>
    <w:p w:rsidR="006F006F" w:rsidRPr="00020DA5" w:rsidRDefault="006F006F" w:rsidP="00311E5A">
      <w:pPr>
        <w:pStyle w:val="3"/>
        <w:tabs>
          <w:tab w:val="left" w:pos="900"/>
        </w:tabs>
        <w:ind w:left="900" w:right="-72" w:firstLine="0"/>
        <w:rPr>
          <w:rFonts w:ascii="Calibri" w:hAnsi="Calibri" w:cs="Calibri"/>
          <w:sz w:val="24"/>
          <w:szCs w:val="24"/>
          <w:shd w:val="clear" w:color="auto" w:fill="FFFFFF"/>
        </w:rPr>
      </w:pPr>
    </w:p>
    <w:p w:rsidR="001B29A5" w:rsidRDefault="00311E5A" w:rsidP="00311E5A">
      <w:pPr>
        <w:pStyle w:val="3"/>
        <w:ind w:left="900" w:right="-72" w:firstLine="0"/>
        <w:rPr>
          <w:rFonts w:ascii="Calibri" w:hAnsi="Calibri" w:cs="Calibri"/>
          <w:sz w:val="24"/>
        </w:rPr>
      </w:pPr>
      <w:r>
        <w:rPr>
          <w:rFonts w:ascii="Calibri" w:hAnsi="Calibri" w:cs="Calibri"/>
          <w:b/>
          <w:sz w:val="24"/>
          <w:u w:val="single"/>
        </w:rPr>
        <w:t>Dichos</w:t>
      </w:r>
      <w:r w:rsidR="001B29A5" w:rsidRPr="005336D2">
        <w:rPr>
          <w:rFonts w:ascii="Calibri" w:hAnsi="Calibri" w:cs="Calibri"/>
          <w:b/>
          <w:sz w:val="24"/>
          <w:u w:val="single"/>
        </w:rPr>
        <w:t xml:space="preserve"> cuestionarios</w:t>
      </w:r>
      <w:r w:rsidR="005336D2" w:rsidRPr="006F006F">
        <w:rPr>
          <w:rFonts w:ascii="Calibri" w:hAnsi="Calibri" w:cs="Calibri"/>
          <w:sz w:val="24"/>
        </w:rPr>
        <w:t>;</w:t>
      </w:r>
      <w:r w:rsidR="00656B24" w:rsidRPr="006F006F">
        <w:rPr>
          <w:rFonts w:ascii="Calibri" w:hAnsi="Calibri" w:cs="Calibri"/>
          <w:sz w:val="24"/>
        </w:rPr>
        <w:t xml:space="preserve"> </w:t>
      </w:r>
      <w:r w:rsidR="001B29A5" w:rsidRPr="00507A2D">
        <w:rPr>
          <w:rFonts w:ascii="Calibri" w:hAnsi="Calibri" w:cs="Calibri"/>
          <w:sz w:val="24"/>
        </w:rPr>
        <w:t xml:space="preserve">deberán ser recibidos a más tardar el </w:t>
      </w:r>
      <w:r w:rsidR="001B29A5" w:rsidRPr="00020DA5">
        <w:rPr>
          <w:rFonts w:ascii="Calibri" w:hAnsi="Calibri" w:cs="Calibri"/>
          <w:sz w:val="24"/>
        </w:rPr>
        <w:t xml:space="preserve">día </w:t>
      </w:r>
      <w:r w:rsidR="009F5D2A" w:rsidRPr="009F5D2A">
        <w:rPr>
          <w:rFonts w:ascii="Calibri" w:hAnsi="Calibri" w:cs="Calibri"/>
          <w:b/>
          <w:color w:val="0000FF"/>
          <w:sz w:val="24"/>
        </w:rPr>
        <w:t>26</w:t>
      </w:r>
      <w:r w:rsidR="001B29A5" w:rsidRPr="009F5D2A">
        <w:rPr>
          <w:rFonts w:ascii="Calibri" w:hAnsi="Calibri" w:cs="Calibri"/>
          <w:b/>
          <w:color w:val="0000FF"/>
          <w:sz w:val="24"/>
        </w:rPr>
        <w:t xml:space="preserve"> de </w:t>
      </w:r>
      <w:r w:rsidR="009F5D2A" w:rsidRPr="009F5D2A">
        <w:rPr>
          <w:rFonts w:ascii="Calibri" w:hAnsi="Calibri" w:cs="Calibri"/>
          <w:b/>
          <w:color w:val="0000FF"/>
          <w:sz w:val="24"/>
        </w:rPr>
        <w:t>julio</w:t>
      </w:r>
      <w:r w:rsidR="001B29A5" w:rsidRPr="009F5D2A">
        <w:rPr>
          <w:rFonts w:ascii="Calibri" w:hAnsi="Calibri" w:cs="Calibri"/>
          <w:b/>
          <w:color w:val="0000FF"/>
          <w:sz w:val="24"/>
        </w:rPr>
        <w:t xml:space="preserve"> de 201</w:t>
      </w:r>
      <w:r w:rsidR="009F5D2A" w:rsidRPr="009F5D2A">
        <w:rPr>
          <w:rFonts w:ascii="Calibri" w:hAnsi="Calibri" w:cs="Calibri"/>
          <w:b/>
          <w:color w:val="0000FF"/>
          <w:sz w:val="24"/>
        </w:rPr>
        <w:t>8</w:t>
      </w:r>
      <w:r w:rsidR="001B29A5" w:rsidRPr="009F5D2A">
        <w:rPr>
          <w:rFonts w:ascii="Calibri" w:hAnsi="Calibri" w:cs="Calibri"/>
          <w:b/>
          <w:color w:val="0000FF"/>
          <w:sz w:val="24"/>
        </w:rPr>
        <w:t xml:space="preserve"> hasta las </w:t>
      </w:r>
      <w:r w:rsidR="009F5D2A" w:rsidRPr="009F5D2A">
        <w:rPr>
          <w:rFonts w:ascii="Calibri" w:hAnsi="Calibri" w:cs="Calibri"/>
          <w:b/>
          <w:color w:val="0000FF"/>
          <w:sz w:val="24"/>
        </w:rPr>
        <w:t>9</w:t>
      </w:r>
      <w:r w:rsidR="001B29A5" w:rsidRPr="009F5D2A">
        <w:rPr>
          <w:rFonts w:ascii="Calibri" w:hAnsi="Calibri" w:cs="Calibri"/>
          <w:b/>
          <w:color w:val="0000FF"/>
          <w:sz w:val="24"/>
        </w:rPr>
        <w:t>:</w:t>
      </w:r>
      <w:r w:rsidR="009F5D2A" w:rsidRPr="009F5D2A">
        <w:rPr>
          <w:rFonts w:ascii="Calibri" w:hAnsi="Calibri" w:cs="Calibri"/>
          <w:b/>
          <w:color w:val="0000FF"/>
          <w:sz w:val="24"/>
        </w:rPr>
        <w:t>0</w:t>
      </w:r>
      <w:r w:rsidR="001B29A5" w:rsidRPr="009F5D2A">
        <w:rPr>
          <w:rFonts w:ascii="Calibri" w:hAnsi="Calibri" w:cs="Calibri"/>
          <w:b/>
          <w:iCs/>
          <w:color w:val="0000FF"/>
          <w:sz w:val="24"/>
        </w:rPr>
        <w:t xml:space="preserve">0 </w:t>
      </w:r>
      <w:r w:rsidR="001B29A5" w:rsidRPr="0008242C">
        <w:rPr>
          <w:rFonts w:ascii="Calibri" w:hAnsi="Calibri" w:cs="Calibri"/>
          <w:b/>
          <w:iCs/>
          <w:sz w:val="24"/>
        </w:rPr>
        <w:t>horas. “</w:t>
      </w:r>
      <w:r w:rsidR="001B29A5" w:rsidRPr="0008242C">
        <w:rPr>
          <w:rFonts w:ascii="Calibri" w:hAnsi="Calibri" w:cs="Calibri"/>
          <w:b/>
          <w:bCs/>
          <w:iCs/>
          <w:sz w:val="24"/>
        </w:rPr>
        <w:t>La Convocante”</w:t>
      </w:r>
      <w:r w:rsidR="001B29A5" w:rsidRPr="0008242C">
        <w:rPr>
          <w:rFonts w:ascii="Calibri" w:hAnsi="Calibri" w:cs="Calibri"/>
          <w:sz w:val="24"/>
        </w:rPr>
        <w:t xml:space="preserve"> realizara una junta de aclaraciones el día </w:t>
      </w:r>
      <w:r w:rsidR="00AA152D" w:rsidRPr="009F5D2A">
        <w:rPr>
          <w:rFonts w:ascii="Calibri" w:hAnsi="Calibri" w:cs="Calibri"/>
          <w:b/>
          <w:color w:val="0000FF"/>
          <w:sz w:val="24"/>
        </w:rPr>
        <w:t>2</w:t>
      </w:r>
      <w:r w:rsidR="009F5D2A" w:rsidRPr="009F5D2A">
        <w:rPr>
          <w:rFonts w:ascii="Calibri" w:hAnsi="Calibri" w:cs="Calibri"/>
          <w:b/>
          <w:color w:val="0000FF"/>
          <w:sz w:val="24"/>
        </w:rPr>
        <w:t>7</w:t>
      </w:r>
      <w:r w:rsidR="001B29A5" w:rsidRPr="009F5D2A">
        <w:rPr>
          <w:rFonts w:ascii="Calibri" w:hAnsi="Calibri" w:cs="Calibri"/>
          <w:b/>
          <w:color w:val="0000FF"/>
          <w:sz w:val="24"/>
        </w:rPr>
        <w:t xml:space="preserve"> de </w:t>
      </w:r>
      <w:r w:rsidR="009F5D2A" w:rsidRPr="009F5D2A">
        <w:rPr>
          <w:rFonts w:ascii="Calibri" w:hAnsi="Calibri" w:cs="Calibri"/>
          <w:b/>
          <w:color w:val="0000FF"/>
          <w:sz w:val="24"/>
        </w:rPr>
        <w:t>julio</w:t>
      </w:r>
      <w:r w:rsidR="001B29A5" w:rsidRPr="009F5D2A">
        <w:rPr>
          <w:rFonts w:ascii="Calibri" w:hAnsi="Calibri" w:cs="Calibri"/>
          <w:b/>
          <w:color w:val="0000FF"/>
          <w:sz w:val="24"/>
        </w:rPr>
        <w:t xml:space="preserve"> de 201</w:t>
      </w:r>
      <w:r w:rsidR="009F5D2A" w:rsidRPr="009F5D2A">
        <w:rPr>
          <w:rFonts w:ascii="Calibri" w:hAnsi="Calibri" w:cs="Calibri"/>
          <w:b/>
          <w:color w:val="0000FF"/>
          <w:sz w:val="24"/>
        </w:rPr>
        <w:t>8</w:t>
      </w:r>
      <w:r w:rsidR="001B29A5" w:rsidRPr="009F5D2A">
        <w:rPr>
          <w:rFonts w:ascii="Calibri" w:hAnsi="Calibri" w:cs="Calibri"/>
          <w:b/>
          <w:color w:val="0000FF"/>
          <w:sz w:val="24"/>
        </w:rPr>
        <w:t xml:space="preserve"> a las </w:t>
      </w:r>
      <w:r w:rsidR="00125EE2" w:rsidRPr="009F5D2A">
        <w:rPr>
          <w:rFonts w:ascii="Calibri" w:hAnsi="Calibri" w:cs="Calibri"/>
          <w:b/>
          <w:color w:val="0000FF"/>
          <w:sz w:val="24"/>
        </w:rPr>
        <w:t>1</w:t>
      </w:r>
      <w:r w:rsidR="009F5D2A" w:rsidRPr="009F5D2A">
        <w:rPr>
          <w:rFonts w:ascii="Calibri" w:hAnsi="Calibri" w:cs="Calibri"/>
          <w:b/>
          <w:color w:val="0000FF"/>
          <w:sz w:val="24"/>
        </w:rPr>
        <w:t>2</w:t>
      </w:r>
      <w:r w:rsidR="001B29A5" w:rsidRPr="009F5D2A">
        <w:rPr>
          <w:rFonts w:ascii="Calibri" w:hAnsi="Calibri" w:cs="Calibri"/>
          <w:b/>
          <w:color w:val="0000FF"/>
          <w:sz w:val="24"/>
        </w:rPr>
        <w:t>:</w:t>
      </w:r>
      <w:r w:rsidR="009F5D2A" w:rsidRPr="009F5D2A">
        <w:rPr>
          <w:rFonts w:ascii="Calibri" w:hAnsi="Calibri" w:cs="Calibri"/>
          <w:b/>
          <w:color w:val="0000FF"/>
          <w:sz w:val="24"/>
        </w:rPr>
        <w:t>0</w:t>
      </w:r>
      <w:r w:rsidR="001B29A5" w:rsidRPr="009F5D2A">
        <w:rPr>
          <w:rFonts w:ascii="Calibri" w:hAnsi="Calibri" w:cs="Calibri"/>
          <w:b/>
          <w:color w:val="0000FF"/>
          <w:sz w:val="24"/>
        </w:rPr>
        <w:t>0</w:t>
      </w:r>
      <w:r w:rsidR="00E77D7A" w:rsidRPr="009F5D2A">
        <w:rPr>
          <w:rFonts w:ascii="Calibri" w:hAnsi="Calibri" w:cs="Calibri"/>
          <w:b/>
          <w:color w:val="0000FF"/>
          <w:sz w:val="24"/>
        </w:rPr>
        <w:t xml:space="preserve"> </w:t>
      </w:r>
      <w:r w:rsidR="001B29A5" w:rsidRPr="009F5D2A">
        <w:rPr>
          <w:rFonts w:ascii="Calibri" w:hAnsi="Calibri" w:cs="Calibri"/>
          <w:b/>
          <w:color w:val="0000FF"/>
          <w:sz w:val="24"/>
        </w:rPr>
        <w:t>horas</w:t>
      </w:r>
      <w:r w:rsidR="001B29A5" w:rsidRPr="009F5D2A">
        <w:rPr>
          <w:rFonts w:ascii="Calibri" w:hAnsi="Calibri" w:cs="Calibri"/>
          <w:color w:val="0000FF"/>
          <w:sz w:val="24"/>
        </w:rPr>
        <w:t xml:space="preserve"> </w:t>
      </w:r>
      <w:r w:rsidR="001B29A5" w:rsidRPr="0008242C">
        <w:rPr>
          <w:rFonts w:ascii="Calibri" w:hAnsi="Calibri" w:cs="Calibri"/>
          <w:sz w:val="24"/>
        </w:rPr>
        <w:t xml:space="preserve">en la </w:t>
      </w:r>
      <w:r w:rsidR="001B29A5" w:rsidRPr="0008242C">
        <w:rPr>
          <w:rFonts w:ascii="Calibri" w:hAnsi="Calibri" w:cs="Calibri"/>
          <w:b/>
          <w:sz w:val="24"/>
        </w:rPr>
        <w:t>sala de juntas de la Dirección de Adquisiciones de Oficialía Mayor de Gobierno</w:t>
      </w:r>
      <w:r w:rsidR="001B29A5" w:rsidRPr="0008242C">
        <w:rPr>
          <w:rFonts w:ascii="Calibri" w:hAnsi="Calibri" w:cs="Calibri"/>
          <w:sz w:val="24"/>
        </w:rPr>
        <w:t>, ubicada en el tercer piso del edificio Poder Ejecutivo, en Calzada Independencia No. 994, colonia Centro Cívico, en Mexicali, Baja California, el acta de la junta de aclaraciones</w:t>
      </w:r>
      <w:r w:rsidR="001B29A5" w:rsidRPr="00105794">
        <w:rPr>
          <w:rFonts w:ascii="Calibri" w:hAnsi="Calibri" w:cs="Calibri"/>
          <w:sz w:val="24"/>
        </w:rPr>
        <w:t xml:space="preserve"> estará a disposición de los licitantes al finalizar dichos actos, de igual forma para los que no hayan asistido se publicara en la página de Gobierno del Estado: </w:t>
      </w:r>
      <w:hyperlink r:id="rId9" w:history="1">
        <w:r w:rsidR="001B29A5" w:rsidRPr="00105794">
          <w:rPr>
            <w:rStyle w:val="Hipervnculo"/>
            <w:rFonts w:ascii="Calibri" w:hAnsi="Calibri" w:cs="Calibri"/>
            <w:sz w:val="24"/>
          </w:rPr>
          <w:t>www.comprasbc.gob.mx</w:t>
        </w:r>
      </w:hyperlink>
      <w:r w:rsidR="001B29A5" w:rsidRPr="00105794">
        <w:rPr>
          <w:rFonts w:ascii="Calibri" w:hAnsi="Calibri" w:cs="Calibri"/>
          <w:sz w:val="24"/>
        </w:rPr>
        <w:t xml:space="preserve">, para efectos de su notificación, la asistencia a esta junta es voluntaria.  </w:t>
      </w:r>
    </w:p>
    <w:p w:rsidR="00311E5A" w:rsidRDefault="00311E5A" w:rsidP="001B29A5">
      <w:pPr>
        <w:pStyle w:val="3"/>
        <w:tabs>
          <w:tab w:val="left" w:pos="900"/>
        </w:tabs>
        <w:ind w:left="900" w:right="-72" w:firstLine="0"/>
        <w:rPr>
          <w:rFonts w:ascii="Calibri" w:hAnsi="Calibri" w:cs="Calibri"/>
          <w:b/>
          <w:sz w:val="24"/>
        </w:rPr>
      </w:pPr>
    </w:p>
    <w:p w:rsid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A7073B" w:rsidRDefault="00D31AB3" w:rsidP="001B29A5">
      <w:pPr>
        <w:pStyle w:val="3"/>
        <w:tabs>
          <w:tab w:val="left" w:pos="709"/>
        </w:tabs>
        <w:ind w:left="900" w:right="-72" w:hanging="474"/>
        <w:rPr>
          <w:rFonts w:ascii="Calibri" w:hAnsi="Calibri" w:cs="Calibri"/>
          <w:sz w:val="24"/>
        </w:rPr>
      </w:pPr>
      <w:r w:rsidRPr="00D31AB3">
        <w:rPr>
          <w:rFonts w:ascii="Calibri" w:hAnsi="Calibri" w:cs="Calibri"/>
          <w:sz w:val="24"/>
        </w:rPr>
        <w:tab/>
      </w:r>
      <w:r w:rsidRPr="00D31AB3">
        <w:rPr>
          <w:rFonts w:ascii="Calibri" w:hAnsi="Calibri" w:cs="Calibri"/>
          <w:sz w:val="24"/>
        </w:rPr>
        <w:tab/>
      </w: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w:t>
      </w:r>
      <w:r w:rsidR="008B227B" w:rsidRPr="00B646B4">
        <w:rPr>
          <w:rFonts w:ascii="Calibri" w:hAnsi="Calibri" w:cs="Calibri"/>
          <w:b/>
          <w:sz w:val="24"/>
        </w:rPr>
        <w:t>“La Convocante”,</w:t>
      </w:r>
      <w:r w:rsidR="008B227B" w:rsidRPr="00105794">
        <w:rPr>
          <w:rFonts w:ascii="Calibri" w:hAnsi="Calibri" w:cs="Calibri"/>
          <w:sz w:val="24"/>
        </w:rPr>
        <w:t xml:space="preserv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w:t>
      </w:r>
      <w:r w:rsidR="00A7073B">
        <w:rPr>
          <w:rFonts w:ascii="Calibri" w:hAnsi="Calibri" w:cs="Calibri"/>
          <w:sz w:val="24"/>
        </w:rPr>
        <w:t xml:space="preserve"> </w:t>
      </w:r>
      <w:r w:rsidRPr="00105794">
        <w:rPr>
          <w:rFonts w:ascii="Calibri" w:hAnsi="Calibri" w:cs="Calibri"/>
          <w:sz w:val="24"/>
        </w:rPr>
        <w:t>l</w:t>
      </w:r>
      <w:r>
        <w:rPr>
          <w:rFonts w:ascii="Calibri" w:hAnsi="Calibri" w:cs="Calibri"/>
          <w:sz w:val="24"/>
        </w:rPr>
        <w:t xml:space="preserve">os bienes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w:t>
      </w:r>
      <w:r w:rsidRPr="00AA152D">
        <w:rPr>
          <w:rFonts w:ascii="Calibri" w:hAnsi="Calibri" w:cs="Calibri"/>
          <w:sz w:val="24"/>
          <w:u w:val="single"/>
        </w:rPr>
        <w:t>parte integrante de las propias bases de licitación</w:t>
      </w:r>
      <w:r>
        <w:rPr>
          <w:rFonts w:ascii="Calibri" w:hAnsi="Calibri" w:cs="Calibri"/>
          <w:sz w:val="24"/>
        </w:rPr>
        <w:t xml:space="preserve">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55069F">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6037B8"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B646B4" w:rsidRDefault="00B646B4" w:rsidP="007745A0">
      <w:pPr>
        <w:pStyle w:val="3"/>
        <w:tabs>
          <w:tab w:val="left" w:pos="426"/>
        </w:tabs>
        <w:ind w:left="426" w:firstLine="0"/>
        <w:rPr>
          <w:rFonts w:ascii="Calibri" w:hAnsi="Calibri" w:cs="Arial"/>
          <w:b/>
          <w:sz w:val="24"/>
        </w:rPr>
      </w:pPr>
    </w:p>
    <w:p w:rsidR="00B646B4" w:rsidRPr="00020DA5" w:rsidRDefault="00B646B4" w:rsidP="00B646B4">
      <w:pPr>
        <w:pStyle w:val="3"/>
        <w:ind w:left="426" w:right="27" w:firstLine="0"/>
        <w:rPr>
          <w:rFonts w:ascii="Calibri" w:hAnsi="Calibri" w:cs="Arial"/>
          <w:sz w:val="24"/>
          <w:szCs w:val="24"/>
        </w:rPr>
      </w:pPr>
      <w:r w:rsidRPr="00020DA5">
        <w:rPr>
          <w:rFonts w:ascii="Calibri" w:hAnsi="Calibri" w:cs="Arial"/>
          <w:sz w:val="24"/>
          <w:szCs w:val="24"/>
        </w:rPr>
        <w:t xml:space="preserve">Cualquier material impreso (folletos, catálogos, </w:t>
      </w:r>
      <w:proofErr w:type="spellStart"/>
      <w:r w:rsidRPr="00020DA5">
        <w:rPr>
          <w:rFonts w:ascii="Calibri" w:hAnsi="Calibri" w:cs="Arial"/>
          <w:sz w:val="24"/>
          <w:szCs w:val="24"/>
        </w:rPr>
        <w:t>etc</w:t>
      </w:r>
      <w:proofErr w:type="spellEnd"/>
      <w:r w:rsidRPr="00020DA5">
        <w:rPr>
          <w:rFonts w:ascii="Calibri" w:hAnsi="Calibri" w:cs="Arial"/>
          <w:sz w:val="24"/>
          <w:szCs w:val="24"/>
        </w:rPr>
        <w:t>) no modificado proporcionado por el</w:t>
      </w:r>
      <w:r w:rsidRPr="00020DA5">
        <w:rPr>
          <w:rFonts w:ascii="Calibri" w:hAnsi="Calibri" w:cs="Arial"/>
          <w:b/>
          <w:sz w:val="24"/>
          <w:szCs w:val="24"/>
        </w:rPr>
        <w:t xml:space="preserve"> “LICITANTE” </w:t>
      </w:r>
      <w:r w:rsidRPr="00020DA5">
        <w:rPr>
          <w:rFonts w:ascii="Calibri" w:hAnsi="Calibri" w:cs="Arial"/>
          <w:sz w:val="24"/>
          <w:szCs w:val="24"/>
        </w:rPr>
        <w:t xml:space="preserve">en idioma diverso, deberá ser acompañado de su traducción simple al español, en caso contrario </w:t>
      </w:r>
      <w:r w:rsidRPr="00020DA5">
        <w:rPr>
          <w:rFonts w:ascii="Calibri" w:hAnsi="Calibri" w:cs="Arial"/>
          <w:b/>
          <w:sz w:val="24"/>
          <w:szCs w:val="24"/>
        </w:rPr>
        <w:t>su propuesta será desechada</w:t>
      </w:r>
      <w:r w:rsidRPr="00020DA5">
        <w:rPr>
          <w:rFonts w:ascii="Calibri" w:hAnsi="Calibri" w:cs="Arial"/>
          <w:sz w:val="24"/>
          <w:szCs w:val="24"/>
        </w:rPr>
        <w:t>.</w:t>
      </w:r>
    </w:p>
    <w:p w:rsidR="00B175B9" w:rsidRDefault="00B175B9"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6B5BA5" w:rsidRPr="000F6701" w:rsidRDefault="006325BE" w:rsidP="006B5BA5">
      <w:pPr>
        <w:pStyle w:val="4"/>
        <w:tabs>
          <w:tab w:val="left" w:pos="630"/>
        </w:tabs>
        <w:ind w:left="851" w:hanging="425"/>
        <w:jc w:val="both"/>
        <w:rPr>
          <w:rFonts w:ascii="Calibri" w:hAnsi="Calibri" w:cs="Arial"/>
          <w:b w:val="0"/>
          <w:sz w:val="24"/>
        </w:rPr>
      </w:pPr>
      <w:r w:rsidRPr="007E2DE0">
        <w:rPr>
          <w:rFonts w:ascii="Calibri" w:hAnsi="Calibri" w:cs="Arial"/>
          <w:sz w:val="24"/>
        </w:rPr>
        <w:t>8.1</w:t>
      </w:r>
      <w:r w:rsidR="00A610C1">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firmados por el representante legal.</w:t>
      </w:r>
      <w:r w:rsidR="006B5BA5" w:rsidRPr="000F6701">
        <w:rPr>
          <w:rFonts w:ascii="Calibri" w:hAnsi="Calibri" w:cs="Arial"/>
          <w:sz w:val="24"/>
        </w:rPr>
        <w:t xml:space="preserve"> La proposición constará de los siguientes documentos:</w:t>
      </w:r>
    </w:p>
    <w:p w:rsidR="00B646B4" w:rsidRDefault="00B646B4" w:rsidP="006B5BA5">
      <w:pPr>
        <w:pStyle w:val="2"/>
        <w:tabs>
          <w:tab w:val="left" w:pos="851"/>
        </w:tabs>
        <w:ind w:left="0"/>
        <w:rPr>
          <w:rFonts w:ascii="Calibri" w:hAnsi="Calibri"/>
          <w:b/>
          <w:bCs/>
          <w:sz w:val="24"/>
        </w:rPr>
      </w:pPr>
    </w:p>
    <w:p w:rsidR="00DA4A2D" w:rsidRDefault="00DA4A2D" w:rsidP="006B5BA5">
      <w:pPr>
        <w:pStyle w:val="2"/>
        <w:tabs>
          <w:tab w:val="left" w:pos="851"/>
        </w:tabs>
        <w:ind w:left="0"/>
        <w:rPr>
          <w:rFonts w:ascii="Calibri" w:hAnsi="Calibri"/>
          <w:b/>
          <w:bCs/>
          <w:sz w:val="24"/>
        </w:rPr>
      </w:pPr>
    </w:p>
    <w:p w:rsidR="00E7311C" w:rsidRPr="00B129FF"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B646B4" w:rsidRPr="00B129FF">
        <w:rPr>
          <w:rFonts w:ascii="Calibri" w:hAnsi="Calibri" w:cs="Arial"/>
          <w:b/>
          <w:sz w:val="24"/>
        </w:rPr>
        <w:t>ANEXO</w:t>
      </w:r>
      <w:r w:rsidRPr="00B129FF">
        <w:rPr>
          <w:rFonts w:ascii="Calibri" w:hAnsi="Calibri" w:cs="Arial"/>
          <w:b/>
          <w:sz w:val="24"/>
        </w:rPr>
        <w:t xml:space="preserve">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los </w:t>
      </w:r>
      <w:r w:rsidR="00A55C0A" w:rsidRPr="00B129FF">
        <w:rPr>
          <w:rFonts w:ascii="Calibri" w:hAnsi="Calibri" w:cs="Arial"/>
          <w:sz w:val="24"/>
        </w:rPr>
        <w:t>bienes</w:t>
      </w:r>
      <w:r w:rsidRPr="00B129FF">
        <w:rPr>
          <w:rFonts w:ascii="Calibri" w:hAnsi="Calibri" w:cs="Arial"/>
          <w:sz w:val="24"/>
        </w:rPr>
        <w:t xml:space="preserve"> que se propone suministrar en original </w:t>
      </w:r>
      <w:r w:rsidRPr="00B129FF">
        <w:rPr>
          <w:rFonts w:ascii="Calibri" w:hAnsi="Calibri" w:cs="Arial"/>
          <w:sz w:val="24"/>
          <w:u w:val="single"/>
        </w:rPr>
        <w:t>debidamente firmada por el representante legal del licitante</w:t>
      </w:r>
      <w:r w:rsidRPr="00B129FF">
        <w:rPr>
          <w:rFonts w:ascii="Calibri" w:hAnsi="Calibri" w:cs="Arial"/>
          <w:sz w:val="24"/>
        </w:rPr>
        <w:t xml:space="preserve">, con fundamento en </w:t>
      </w:r>
      <w:r w:rsidR="004A5741" w:rsidRPr="00B129FF">
        <w:rPr>
          <w:rFonts w:ascii="Calibri" w:hAnsi="Calibri" w:cs="Arial"/>
          <w:sz w:val="24"/>
        </w:rPr>
        <w:t xml:space="preserve">el </w:t>
      </w:r>
      <w:r w:rsidR="00FB1D72" w:rsidRPr="00B129FF">
        <w:rPr>
          <w:rFonts w:ascii="Calibri" w:hAnsi="Calibri" w:cs="Arial"/>
          <w:sz w:val="24"/>
        </w:rPr>
        <w:t>Artí</w:t>
      </w:r>
      <w:r w:rsidRPr="00B129FF">
        <w:rPr>
          <w:rFonts w:ascii="Calibri" w:hAnsi="Calibri" w:cs="Arial"/>
          <w:sz w:val="24"/>
        </w:rPr>
        <w:t xml:space="preserve">culo 30 del Reglamento de la Ley de Adquisiciones, Arrendamientos y </w:t>
      </w:r>
      <w:r w:rsidR="006B33C4" w:rsidRPr="00B129FF">
        <w:rPr>
          <w:rFonts w:ascii="Calibri" w:hAnsi="Calibri" w:cs="Arial"/>
          <w:sz w:val="24"/>
        </w:rPr>
        <w:t>Servicios</w:t>
      </w:r>
      <w:r w:rsidRPr="00B129FF">
        <w:rPr>
          <w:rFonts w:ascii="Calibri" w:hAnsi="Calibri" w:cs="Arial"/>
          <w:sz w:val="24"/>
        </w:rPr>
        <w:t xml:space="preserve"> para </w:t>
      </w:r>
      <w:r w:rsidR="006B33C4" w:rsidRPr="00B129FF">
        <w:rPr>
          <w:rFonts w:ascii="Calibri" w:hAnsi="Calibri" w:cs="Arial"/>
          <w:sz w:val="24"/>
        </w:rPr>
        <w:t xml:space="preserve">el Estado de Baja </w:t>
      </w:r>
      <w:r w:rsidRPr="00B129FF">
        <w:rPr>
          <w:rFonts w:ascii="Calibri" w:hAnsi="Calibri" w:cs="Arial"/>
          <w:sz w:val="24"/>
        </w:rPr>
        <w:t xml:space="preserve">California, </w:t>
      </w:r>
      <w:r w:rsidR="00F40975" w:rsidRPr="00B129FF">
        <w:rPr>
          <w:rFonts w:ascii="Calibri" w:hAnsi="Calibri" w:cs="Arial"/>
          <w:b/>
          <w:sz w:val="24"/>
        </w:rPr>
        <w:t xml:space="preserve">en caso de que no se presente este documento debidamente firmado </w:t>
      </w:r>
      <w:r w:rsidR="00E53E30" w:rsidRPr="00B129FF">
        <w:rPr>
          <w:rFonts w:ascii="Calibri" w:hAnsi="Calibri" w:cs="Arial"/>
          <w:b/>
          <w:sz w:val="24"/>
        </w:rPr>
        <w:t>será</w:t>
      </w:r>
      <w:r w:rsidR="00F40975" w:rsidRPr="00B129FF">
        <w:rPr>
          <w:rFonts w:ascii="Calibri" w:hAnsi="Calibri" w:cs="Arial"/>
          <w:b/>
          <w:sz w:val="24"/>
        </w:rPr>
        <w:t xml:space="preserve"> motivo para </w:t>
      </w:r>
      <w:r w:rsidR="00830FE8" w:rsidRPr="00B129FF">
        <w:rPr>
          <w:rFonts w:ascii="Calibri" w:hAnsi="Calibri" w:cs="Arial"/>
          <w:b/>
          <w:sz w:val="24"/>
        </w:rPr>
        <w:t>desechar</w:t>
      </w:r>
      <w:r w:rsidR="00F40975" w:rsidRPr="00B129FF">
        <w:rPr>
          <w:rFonts w:ascii="Calibri" w:hAnsi="Calibri" w:cs="Arial"/>
          <w:b/>
          <w:sz w:val="24"/>
        </w:rPr>
        <w:t xml:space="preserve"> la propuesta</w:t>
      </w:r>
      <w:r w:rsidR="001C0A00" w:rsidRPr="00B129FF">
        <w:rPr>
          <w:rFonts w:ascii="Calibri" w:hAnsi="Calibri" w:cs="Arial"/>
          <w:sz w:val="24"/>
        </w:rPr>
        <w:t xml:space="preserve">. Así mismo señalara </w:t>
      </w:r>
      <w:r w:rsidR="001C0A00" w:rsidRPr="00B129FF">
        <w:rPr>
          <w:rFonts w:ascii="Calibri" w:hAnsi="Calibri" w:cs="Arial"/>
          <w:b/>
          <w:sz w:val="24"/>
        </w:rPr>
        <w:t xml:space="preserve">como mínimo </w:t>
      </w:r>
      <w:r w:rsidR="001C0A00" w:rsidRPr="00B129FF">
        <w:rPr>
          <w:rFonts w:ascii="Calibri" w:hAnsi="Calibri" w:cs="Arial"/>
          <w:sz w:val="24"/>
        </w:rPr>
        <w:t>las especificaciones técnicas de los bienes a suministrar de acuerdo a lo establecido en</w:t>
      </w:r>
      <w:r w:rsidRPr="00B129FF">
        <w:rPr>
          <w:rFonts w:ascii="Calibri" w:hAnsi="Calibri" w:cs="Arial"/>
          <w:sz w:val="24"/>
        </w:rPr>
        <w:t xml:space="preserve"> el </w:t>
      </w:r>
      <w:r w:rsidR="00B646B4" w:rsidRPr="00B646B4">
        <w:rPr>
          <w:rFonts w:ascii="Calibri" w:hAnsi="Calibri" w:cs="Arial"/>
          <w:b/>
          <w:sz w:val="24"/>
        </w:rPr>
        <w:t>PUNTO 3.1</w:t>
      </w:r>
      <w:r w:rsidR="00B646B4" w:rsidRPr="00B129FF">
        <w:rPr>
          <w:rFonts w:ascii="Calibri" w:hAnsi="Calibri" w:cs="Arial"/>
          <w:sz w:val="24"/>
        </w:rPr>
        <w:t xml:space="preserve"> </w:t>
      </w:r>
      <w:r w:rsidRPr="00B129FF">
        <w:rPr>
          <w:rFonts w:ascii="Calibri" w:hAnsi="Calibri" w:cs="Arial"/>
          <w:sz w:val="24"/>
        </w:rPr>
        <w:t xml:space="preserve">de estas bases de </w:t>
      </w:r>
      <w:r w:rsidR="006D20E8" w:rsidRPr="00B129FF">
        <w:rPr>
          <w:rFonts w:ascii="Calibri" w:hAnsi="Calibri" w:cs="Arial"/>
          <w:sz w:val="24"/>
        </w:rPr>
        <w:t>Licitación</w:t>
      </w:r>
      <w:r w:rsidRPr="00B129FF">
        <w:rPr>
          <w:rFonts w:ascii="Calibri" w:hAnsi="Calibri" w:cs="Arial"/>
          <w:sz w:val="24"/>
        </w:rPr>
        <w:t xml:space="preserve">. </w:t>
      </w:r>
      <w:r w:rsidRPr="00B129FF">
        <w:rPr>
          <w:rFonts w:ascii="Calibri" w:hAnsi="Calibri" w:cs="Arial"/>
          <w:b/>
          <w:color w:val="000000"/>
          <w:sz w:val="24"/>
          <w:u w:val="single"/>
        </w:rPr>
        <w:t>Contendrá una explicación detallada</w:t>
      </w:r>
      <w:r w:rsidRPr="00B129FF">
        <w:rPr>
          <w:rFonts w:ascii="Calibri" w:hAnsi="Calibri" w:cs="Arial"/>
          <w:b/>
          <w:color w:val="000000"/>
          <w:sz w:val="24"/>
        </w:rPr>
        <w:t xml:space="preserve"> de las características técnicas de los </w:t>
      </w:r>
      <w:r w:rsidR="00A55C0A" w:rsidRPr="00B129FF">
        <w:rPr>
          <w:rFonts w:ascii="Calibri" w:hAnsi="Calibri" w:cs="Arial"/>
          <w:b/>
          <w:color w:val="000000"/>
          <w:sz w:val="24"/>
        </w:rPr>
        <w:t>bienes</w:t>
      </w:r>
      <w:r w:rsidRPr="00B129FF">
        <w:rPr>
          <w:rFonts w:ascii="Calibri" w:hAnsi="Calibri" w:cs="Arial"/>
          <w:b/>
          <w:color w:val="000000"/>
          <w:sz w:val="24"/>
        </w:rPr>
        <w:t xml:space="preserve"> propuestos</w:t>
      </w:r>
      <w:r w:rsidR="00F40975" w:rsidRPr="00B129FF">
        <w:rPr>
          <w:rFonts w:ascii="Calibri" w:hAnsi="Calibri" w:cs="Arial"/>
          <w:b/>
          <w:color w:val="000000"/>
          <w:sz w:val="24"/>
        </w:rPr>
        <w:t xml:space="preserve"> incluyendo la </w:t>
      </w:r>
      <w:r w:rsidR="00E53E30" w:rsidRPr="00DD1E52">
        <w:rPr>
          <w:rFonts w:ascii="Calibri" w:hAnsi="Calibri" w:cs="Arial"/>
          <w:b/>
          <w:color w:val="000000"/>
          <w:sz w:val="24"/>
        </w:rPr>
        <w:t>garantía</w:t>
      </w:r>
      <w:r w:rsidR="00AA152D" w:rsidRPr="00DD1E52">
        <w:rPr>
          <w:rFonts w:ascii="Calibri" w:hAnsi="Calibri" w:cs="Arial"/>
          <w:b/>
          <w:color w:val="000000"/>
          <w:sz w:val="24"/>
        </w:rPr>
        <w:t>, marca</w:t>
      </w:r>
      <w:r w:rsidR="00DD1E52" w:rsidRPr="00DD1E52">
        <w:rPr>
          <w:rFonts w:ascii="Calibri" w:hAnsi="Calibri" w:cs="Arial"/>
          <w:b/>
          <w:color w:val="000000"/>
          <w:sz w:val="24"/>
        </w:rPr>
        <w:t>, modelo</w:t>
      </w:r>
      <w:r w:rsidR="00AA152D" w:rsidRPr="00DD1E52">
        <w:rPr>
          <w:rFonts w:ascii="Calibri" w:hAnsi="Calibri" w:cs="Arial"/>
          <w:b/>
          <w:color w:val="000000"/>
          <w:sz w:val="24"/>
        </w:rPr>
        <w:t xml:space="preserve"> </w:t>
      </w:r>
      <w:r w:rsidR="00602EBE" w:rsidRPr="00DD1E52">
        <w:rPr>
          <w:rFonts w:ascii="Calibri" w:hAnsi="Calibri" w:cs="Arial"/>
          <w:b/>
          <w:color w:val="000000"/>
          <w:sz w:val="24"/>
        </w:rPr>
        <w:t>y cantidad</w:t>
      </w:r>
      <w:r w:rsidR="00E53E30" w:rsidRPr="00DD1E52">
        <w:rPr>
          <w:rFonts w:ascii="Calibri" w:hAnsi="Calibri" w:cs="Arial"/>
          <w:b/>
          <w:color w:val="000000"/>
          <w:sz w:val="24"/>
        </w:rPr>
        <w:t>,</w:t>
      </w:r>
      <w:r w:rsidR="00E53E30" w:rsidRPr="00B129FF">
        <w:rPr>
          <w:rFonts w:ascii="Calibri" w:hAnsi="Calibri" w:cs="Arial"/>
          <w:b/>
          <w:color w:val="000000"/>
          <w:sz w:val="24"/>
        </w:rPr>
        <w:t xml:space="preserve"> de los mismos, todo ello de conformidad con el inciso 12.1 de estas bases de licitación.</w:t>
      </w:r>
    </w:p>
    <w:p w:rsidR="00AA152D" w:rsidRDefault="00AA152D" w:rsidP="007439EC">
      <w:pPr>
        <w:pStyle w:val="3"/>
        <w:ind w:left="851" w:right="-37" w:firstLine="0"/>
        <w:rPr>
          <w:rFonts w:ascii="Calibri" w:hAnsi="Calibri" w:cs="Calibri"/>
          <w:sz w:val="24"/>
          <w:szCs w:val="24"/>
          <w:lang w:val="es-ES"/>
        </w:rPr>
      </w:pPr>
    </w:p>
    <w:p w:rsidR="007439EC" w:rsidRDefault="007439EC" w:rsidP="007439EC">
      <w:pPr>
        <w:pStyle w:val="3"/>
        <w:ind w:left="851" w:right="-37" w:firstLine="0"/>
        <w:rPr>
          <w:rFonts w:ascii="Calibri" w:hAnsi="Calibri" w:cs="Calibri"/>
          <w:sz w:val="24"/>
          <w:szCs w:val="24"/>
          <w:lang w:val="es-ES"/>
        </w:rPr>
      </w:pPr>
      <w:r w:rsidRPr="00B129FF">
        <w:rPr>
          <w:rFonts w:ascii="Calibri" w:hAnsi="Calibri" w:cs="Calibri"/>
          <w:sz w:val="24"/>
          <w:szCs w:val="24"/>
          <w:lang w:val="es-ES"/>
        </w:rPr>
        <w:t xml:space="preserve">De no presentar su propuesta de conformidad con lo solicitado en el </w:t>
      </w:r>
      <w:r w:rsidR="00B646B4" w:rsidRPr="00B646B4">
        <w:rPr>
          <w:rFonts w:ascii="Calibri" w:hAnsi="Calibri" w:cs="Calibri"/>
          <w:b/>
          <w:sz w:val="24"/>
          <w:szCs w:val="24"/>
          <w:lang w:val="es-ES"/>
        </w:rPr>
        <w:t>PUNTO 3.1,</w:t>
      </w:r>
      <w:r w:rsidR="00B646B4" w:rsidRPr="00B129FF">
        <w:rPr>
          <w:rFonts w:ascii="Calibri" w:hAnsi="Calibri" w:cs="Calibri"/>
          <w:sz w:val="24"/>
          <w:szCs w:val="24"/>
          <w:lang w:val="es-ES"/>
        </w:rPr>
        <w:t xml:space="preserve"> </w:t>
      </w:r>
      <w:r w:rsidRPr="00B129FF">
        <w:rPr>
          <w:rFonts w:ascii="Calibri" w:hAnsi="Calibri" w:cs="Calibri"/>
          <w:sz w:val="24"/>
          <w:szCs w:val="24"/>
          <w:lang w:val="es-ES"/>
        </w:rPr>
        <w:t xml:space="preserve">en relación con el </w:t>
      </w:r>
      <w:r w:rsidR="00B646B4" w:rsidRPr="00B646B4">
        <w:rPr>
          <w:rFonts w:ascii="Calibri" w:hAnsi="Calibri" w:cs="Calibri"/>
          <w:b/>
          <w:sz w:val="24"/>
          <w:szCs w:val="24"/>
          <w:lang w:val="es-ES"/>
        </w:rPr>
        <w:t>PUNTO 4.2</w:t>
      </w:r>
      <w:r w:rsidR="00B646B4" w:rsidRPr="00B129FF">
        <w:rPr>
          <w:rFonts w:ascii="Calibri" w:hAnsi="Calibri" w:cs="Calibri"/>
          <w:sz w:val="24"/>
          <w:szCs w:val="24"/>
          <w:lang w:val="es-ES"/>
        </w:rPr>
        <w:t xml:space="preserve"> </w:t>
      </w:r>
      <w:r w:rsidRPr="00B129FF">
        <w:rPr>
          <w:rFonts w:ascii="Calibri" w:hAnsi="Calibri" w:cs="Calibri"/>
          <w:sz w:val="24"/>
          <w:szCs w:val="24"/>
          <w:lang w:val="es-ES"/>
        </w:rPr>
        <w:t xml:space="preserve">de estas bases, </w:t>
      </w:r>
      <w:r w:rsidRPr="00AA152D">
        <w:rPr>
          <w:rFonts w:ascii="Calibri" w:hAnsi="Calibri" w:cs="Calibri"/>
          <w:b/>
          <w:sz w:val="24"/>
          <w:szCs w:val="24"/>
          <w:lang w:val="es-ES"/>
        </w:rPr>
        <w:t>la propuesta será desechada</w:t>
      </w:r>
      <w:r w:rsidRPr="00B129FF">
        <w:rPr>
          <w:rFonts w:ascii="Calibri" w:hAnsi="Calibri" w:cs="Calibri"/>
          <w:sz w:val="24"/>
          <w:szCs w:val="24"/>
          <w:lang w:val="es-ES"/>
        </w:rPr>
        <w:t>.</w:t>
      </w:r>
    </w:p>
    <w:p w:rsidR="007E2DE0" w:rsidRDefault="007E2DE0" w:rsidP="007E2DE0">
      <w:pPr>
        <w:pStyle w:val="2"/>
        <w:tabs>
          <w:tab w:val="left" w:pos="1440"/>
        </w:tabs>
        <w:ind w:left="760" w:right="40"/>
        <w:rPr>
          <w:rFonts w:ascii="Calibri" w:hAnsi="Calibri" w:cs="Calibri"/>
          <w:color w:val="0070C0"/>
          <w:sz w:val="24"/>
          <w:szCs w:val="22"/>
          <w:lang w:eastAsia="ja-JP"/>
        </w:rPr>
      </w:pPr>
    </w:p>
    <w:p w:rsidR="007E2DE0" w:rsidRPr="00020DA5" w:rsidRDefault="007E2DE0" w:rsidP="007E2DE0">
      <w:pPr>
        <w:pStyle w:val="2"/>
        <w:tabs>
          <w:tab w:val="left" w:pos="1440"/>
        </w:tabs>
        <w:ind w:left="760" w:right="40"/>
        <w:rPr>
          <w:rFonts w:ascii="Calibri" w:hAnsi="Calibri" w:cs="Calibri"/>
          <w:sz w:val="24"/>
          <w:szCs w:val="22"/>
          <w:lang w:eastAsia="ja-JP"/>
        </w:rPr>
      </w:pPr>
      <w:r w:rsidRPr="00020DA5">
        <w:rPr>
          <w:rFonts w:ascii="Calibri" w:hAnsi="Calibri" w:cs="Calibri"/>
          <w:sz w:val="24"/>
          <w:szCs w:val="22"/>
          <w:lang w:eastAsia="ja-JP"/>
        </w:rPr>
        <w:t xml:space="preserve">En caso de existir discrepancias entre la </w:t>
      </w:r>
      <w:r w:rsidRPr="00020DA5">
        <w:rPr>
          <w:rFonts w:ascii="Calibri" w:hAnsi="Calibri" w:cs="Calibri"/>
          <w:sz w:val="24"/>
          <w:szCs w:val="22"/>
          <w:u w:val="single"/>
          <w:lang w:eastAsia="ja-JP"/>
        </w:rPr>
        <w:t>propuesta técnica</w:t>
      </w:r>
      <w:r w:rsidRPr="00020DA5">
        <w:rPr>
          <w:rFonts w:ascii="Calibri" w:hAnsi="Calibri" w:cs="Calibri"/>
          <w:sz w:val="24"/>
          <w:szCs w:val="22"/>
          <w:lang w:eastAsia="ja-JP"/>
        </w:rPr>
        <w:t xml:space="preserve"> detallada (</w:t>
      </w:r>
      <w:r w:rsidRPr="00020DA5">
        <w:rPr>
          <w:rFonts w:ascii="Calibri" w:hAnsi="Calibri" w:cs="Calibri"/>
          <w:b/>
          <w:sz w:val="24"/>
          <w:szCs w:val="22"/>
          <w:lang w:eastAsia="ja-JP"/>
        </w:rPr>
        <w:t>ANEXO 1</w:t>
      </w:r>
      <w:r w:rsidRPr="00020DA5">
        <w:rPr>
          <w:rFonts w:ascii="Calibri" w:hAnsi="Calibri" w:cs="Calibri"/>
          <w:sz w:val="24"/>
          <w:szCs w:val="22"/>
          <w:lang w:eastAsia="ja-JP"/>
        </w:rPr>
        <w:t xml:space="preserve">) y los </w:t>
      </w:r>
      <w:r w:rsidRPr="00020DA5">
        <w:rPr>
          <w:rFonts w:ascii="Calibri" w:hAnsi="Calibri" w:cs="Calibri"/>
          <w:sz w:val="24"/>
          <w:szCs w:val="22"/>
          <w:u w:val="single"/>
          <w:lang w:eastAsia="ja-JP"/>
        </w:rPr>
        <w:t>catálogos de los bienes a suministrar</w:t>
      </w:r>
      <w:r w:rsidRPr="00020DA5">
        <w:rPr>
          <w:rFonts w:ascii="Calibri" w:hAnsi="Calibri" w:cs="Calibri"/>
          <w:sz w:val="24"/>
          <w:szCs w:val="22"/>
          <w:lang w:eastAsia="ja-JP"/>
        </w:rPr>
        <w:t xml:space="preserve">, se considerará que su propuesta no cumple con las especificaciones técnicas, por lo que </w:t>
      </w:r>
      <w:r w:rsidRPr="00020DA5">
        <w:rPr>
          <w:rFonts w:ascii="Calibri" w:hAnsi="Calibri" w:cs="Calibri"/>
          <w:b/>
          <w:sz w:val="24"/>
          <w:szCs w:val="22"/>
          <w:lang w:eastAsia="ja-JP"/>
        </w:rPr>
        <w:t>su propuesta será</w:t>
      </w:r>
      <w:r w:rsidRPr="00020DA5">
        <w:rPr>
          <w:rFonts w:ascii="Calibri" w:hAnsi="Calibri" w:cs="Calibri"/>
          <w:sz w:val="24"/>
          <w:szCs w:val="22"/>
          <w:lang w:eastAsia="ja-JP"/>
        </w:rPr>
        <w:t xml:space="preserve"> </w:t>
      </w:r>
      <w:r w:rsidRPr="00020DA5">
        <w:rPr>
          <w:rFonts w:ascii="Calibri" w:hAnsi="Calibri" w:cs="Calibri"/>
          <w:b/>
          <w:sz w:val="24"/>
          <w:szCs w:val="22"/>
          <w:lang w:eastAsia="ja-JP"/>
        </w:rPr>
        <w:t>desechada</w:t>
      </w:r>
      <w:r w:rsidRPr="00020DA5">
        <w:rPr>
          <w:rFonts w:ascii="Calibri" w:hAnsi="Calibri" w:cs="Calibri"/>
          <w:sz w:val="24"/>
          <w:szCs w:val="22"/>
          <w:lang w:eastAsia="ja-JP"/>
        </w:rPr>
        <w:t>.</w:t>
      </w:r>
    </w:p>
    <w:p w:rsidR="007E2DE0" w:rsidRPr="00020DA5" w:rsidRDefault="007E2DE0" w:rsidP="007E2DE0">
      <w:pPr>
        <w:pStyle w:val="2"/>
        <w:tabs>
          <w:tab w:val="left" w:pos="1440"/>
        </w:tabs>
        <w:ind w:left="760" w:right="40"/>
        <w:rPr>
          <w:rFonts w:ascii="Calibri" w:hAnsi="Calibri" w:cs="Calibri"/>
          <w:sz w:val="24"/>
          <w:szCs w:val="22"/>
          <w:lang w:eastAsia="ja-JP"/>
        </w:rPr>
      </w:pPr>
    </w:p>
    <w:p w:rsidR="007E2DE0" w:rsidRPr="00020DA5" w:rsidRDefault="007E2DE0" w:rsidP="007E2DE0">
      <w:pPr>
        <w:pStyle w:val="3"/>
        <w:tabs>
          <w:tab w:val="left" w:pos="1418"/>
        </w:tabs>
        <w:ind w:left="426" w:right="-76" w:firstLine="0"/>
        <w:rPr>
          <w:rFonts w:ascii="Calibri" w:hAnsi="Calibri" w:cs="Arial"/>
          <w:sz w:val="24"/>
          <w:szCs w:val="24"/>
        </w:rPr>
      </w:pPr>
      <w:r w:rsidRPr="00020DA5">
        <w:rPr>
          <w:rFonts w:ascii="Calibri" w:hAnsi="Calibri" w:cs="Arial"/>
          <w:sz w:val="24"/>
          <w:szCs w:val="24"/>
        </w:rPr>
        <w:t xml:space="preserve">En la evaluación de las propuestas técnicas </w:t>
      </w:r>
      <w:r w:rsidRPr="008422F6">
        <w:rPr>
          <w:rFonts w:ascii="Calibri" w:hAnsi="Calibri" w:cs="Arial"/>
          <w:b/>
          <w:sz w:val="24"/>
          <w:szCs w:val="24"/>
        </w:rPr>
        <w:t>se descalificará</w:t>
      </w:r>
      <w:r w:rsidRPr="00020DA5">
        <w:rPr>
          <w:rFonts w:ascii="Calibri" w:hAnsi="Calibri" w:cs="Arial"/>
          <w:sz w:val="24"/>
          <w:szCs w:val="24"/>
        </w:rPr>
        <w:t xml:space="preserve"> a los concursantes que incurran en alguna de las siguientes irregularidades, mismas que de manera enunciativa, no limitativa son:</w:t>
      </w:r>
    </w:p>
    <w:p w:rsidR="007E2DE0" w:rsidRPr="00020DA5" w:rsidRDefault="007E2DE0" w:rsidP="007E2DE0">
      <w:pPr>
        <w:pStyle w:val="3"/>
        <w:ind w:left="426" w:right="-76" w:firstLine="0"/>
        <w:rPr>
          <w:rFonts w:ascii="Calibri" w:hAnsi="Calibri" w:cs="Calibri"/>
          <w:sz w:val="24"/>
          <w:szCs w:val="24"/>
        </w:rPr>
      </w:pP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Falta de cumplimiento de alguno de los requisitos o características de fondo establecidos en estas bases de licitación o los que deriven de la Junta de Aclaraciones. En apego a lo dispuesto en artículo 28 fracción V de la Ley de Adquisiciones, Arrendamientos y Servicios para el Estado de Baja California.</w:t>
      </w: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La presentación de propuestas técnicas presentadas por los licitantes, sin considerar las modificaciones y aclaraciones resultantes de la Junta de Aclaraciones.</w:t>
      </w:r>
    </w:p>
    <w:p w:rsidR="007E2DE0" w:rsidRPr="00F74342"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F74342">
        <w:rPr>
          <w:rFonts w:ascii="Calibri" w:hAnsi="Calibri" w:cs="Arial"/>
          <w:sz w:val="24"/>
          <w:szCs w:val="24"/>
        </w:rPr>
        <w:t xml:space="preserve">El señalamiento de precios en la propuesta técnica del licitante. </w:t>
      </w:r>
    </w:p>
    <w:p w:rsidR="007E2DE0" w:rsidRPr="00F74342"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F74342">
        <w:rPr>
          <w:rFonts w:ascii="Calibri" w:hAnsi="Calibri" w:cs="Arial"/>
          <w:sz w:val="24"/>
          <w:szCs w:val="24"/>
        </w:rPr>
        <w:t>Omitir algún aspecto técnico en su propuesta técnica tal como especificaciones</w:t>
      </w:r>
      <w:r w:rsidR="009F5D2A" w:rsidRPr="00F74342">
        <w:rPr>
          <w:rFonts w:ascii="Calibri" w:hAnsi="Calibri" w:cs="Arial"/>
          <w:sz w:val="24"/>
          <w:szCs w:val="24"/>
        </w:rPr>
        <w:t xml:space="preserve"> técnicas del bien</w:t>
      </w:r>
      <w:r w:rsidR="00574A96" w:rsidRPr="00F74342">
        <w:rPr>
          <w:rFonts w:ascii="Calibri" w:hAnsi="Calibri" w:cs="Arial"/>
          <w:sz w:val="24"/>
          <w:szCs w:val="24"/>
        </w:rPr>
        <w:t>;</w:t>
      </w:r>
      <w:r w:rsidR="009F5D2A" w:rsidRPr="00F74342">
        <w:rPr>
          <w:rFonts w:ascii="Calibri" w:hAnsi="Calibri" w:cs="Arial"/>
          <w:sz w:val="24"/>
          <w:szCs w:val="24"/>
        </w:rPr>
        <w:t xml:space="preserve"> </w:t>
      </w:r>
      <w:r w:rsidR="00574A96" w:rsidRPr="00F74342">
        <w:rPr>
          <w:rFonts w:ascii="Calibri" w:hAnsi="Calibri" w:cs="Arial"/>
          <w:sz w:val="24"/>
          <w:szCs w:val="24"/>
        </w:rPr>
        <w:t>así</w:t>
      </w:r>
      <w:r w:rsidR="009F5D2A" w:rsidRPr="00F74342">
        <w:rPr>
          <w:rFonts w:ascii="Calibri" w:hAnsi="Calibri" w:cs="Arial"/>
          <w:sz w:val="24"/>
          <w:szCs w:val="24"/>
        </w:rPr>
        <w:t xml:space="preserve"> como las especificaciones de los mantenimientos preventivos y correctivos </w:t>
      </w:r>
      <w:r w:rsidR="00574A96" w:rsidRPr="00F74342">
        <w:rPr>
          <w:rFonts w:ascii="Calibri" w:hAnsi="Calibri" w:cs="Arial"/>
          <w:sz w:val="24"/>
          <w:szCs w:val="24"/>
        </w:rPr>
        <w:t xml:space="preserve">de las partidas que lo requieran según lo </w:t>
      </w:r>
      <w:r w:rsidR="009F5D2A" w:rsidRPr="00F74342">
        <w:rPr>
          <w:rFonts w:ascii="Calibri" w:hAnsi="Calibri" w:cs="Arial"/>
          <w:sz w:val="24"/>
          <w:szCs w:val="24"/>
        </w:rPr>
        <w:t xml:space="preserve">establecido en el </w:t>
      </w:r>
      <w:r w:rsidR="009F5D2A" w:rsidRPr="00F74342">
        <w:rPr>
          <w:rFonts w:ascii="Calibri" w:hAnsi="Calibri" w:cs="Arial"/>
          <w:b/>
          <w:sz w:val="24"/>
          <w:szCs w:val="24"/>
        </w:rPr>
        <w:t>punto 3.1</w:t>
      </w:r>
      <w:r w:rsidR="009F5D2A" w:rsidRPr="00F74342">
        <w:rPr>
          <w:rFonts w:ascii="Calibri" w:hAnsi="Calibri" w:cs="Arial"/>
          <w:sz w:val="24"/>
          <w:szCs w:val="24"/>
        </w:rPr>
        <w:t xml:space="preserve"> de la sección II de las bases de </w:t>
      </w:r>
      <w:r w:rsidR="00574A96" w:rsidRPr="00F74342">
        <w:rPr>
          <w:rFonts w:ascii="Calibri" w:hAnsi="Calibri" w:cs="Arial"/>
          <w:sz w:val="24"/>
          <w:szCs w:val="24"/>
        </w:rPr>
        <w:t>licitación.</w:t>
      </w:r>
    </w:p>
    <w:p w:rsidR="007E2DE0" w:rsidRPr="0008242C" w:rsidRDefault="007E2DE0" w:rsidP="009A6811">
      <w:pPr>
        <w:pStyle w:val="3"/>
        <w:numPr>
          <w:ilvl w:val="2"/>
          <w:numId w:val="32"/>
        </w:numPr>
        <w:tabs>
          <w:tab w:val="clear" w:pos="644"/>
          <w:tab w:val="left" w:pos="-709"/>
          <w:tab w:val="num" w:pos="851"/>
        </w:tabs>
        <w:ind w:left="851" w:right="-76" w:hanging="284"/>
        <w:rPr>
          <w:rFonts w:ascii="Calibri" w:hAnsi="Calibri" w:cs="Arial"/>
          <w:sz w:val="24"/>
          <w:szCs w:val="24"/>
        </w:rPr>
      </w:pPr>
      <w:r w:rsidRPr="00020DA5">
        <w:rPr>
          <w:rFonts w:ascii="Calibri" w:hAnsi="Calibri" w:cs="Arial"/>
          <w:sz w:val="24"/>
          <w:szCs w:val="24"/>
        </w:rPr>
        <w:t>La omisión de la respectiva firma del representante legal en los documentos es causal de desecho inapelable.</w:t>
      </w:r>
    </w:p>
    <w:p w:rsidR="007E2DE0" w:rsidRPr="0008242C" w:rsidRDefault="007E2DE0" w:rsidP="009A6811">
      <w:pPr>
        <w:pStyle w:val="3"/>
        <w:numPr>
          <w:ilvl w:val="2"/>
          <w:numId w:val="32"/>
        </w:numPr>
        <w:tabs>
          <w:tab w:val="clear" w:pos="644"/>
          <w:tab w:val="left" w:pos="-709"/>
          <w:tab w:val="num" w:pos="851"/>
          <w:tab w:val="left" w:pos="1843"/>
        </w:tabs>
        <w:ind w:left="851" w:right="-76" w:hanging="284"/>
        <w:rPr>
          <w:rFonts w:ascii="Calibri" w:hAnsi="Calibri" w:cs="Arial"/>
          <w:b/>
          <w:sz w:val="24"/>
          <w:szCs w:val="24"/>
        </w:rPr>
      </w:pPr>
      <w:r w:rsidRPr="0008242C">
        <w:rPr>
          <w:rFonts w:ascii="Calibri" w:hAnsi="Calibri" w:cs="Arial"/>
          <w:sz w:val="24"/>
          <w:szCs w:val="24"/>
        </w:rPr>
        <w:t xml:space="preserve">La presentación de una propuesta técnica que </w:t>
      </w:r>
      <w:r w:rsidRPr="0008242C">
        <w:rPr>
          <w:rFonts w:ascii="Calibri" w:hAnsi="Calibri" w:cs="Arial"/>
          <w:b/>
          <w:sz w:val="24"/>
          <w:szCs w:val="24"/>
        </w:rPr>
        <w:t xml:space="preserve">no incluya la totalidad de </w:t>
      </w:r>
      <w:r w:rsidR="008422F6" w:rsidRPr="0008242C">
        <w:rPr>
          <w:rFonts w:ascii="Calibri" w:hAnsi="Calibri" w:cs="Arial"/>
          <w:b/>
          <w:sz w:val="24"/>
          <w:szCs w:val="24"/>
        </w:rPr>
        <w:t>la</w:t>
      </w:r>
      <w:r w:rsidRPr="0008242C">
        <w:rPr>
          <w:rFonts w:ascii="Calibri" w:hAnsi="Calibri" w:cs="Arial"/>
          <w:b/>
          <w:sz w:val="24"/>
          <w:szCs w:val="24"/>
        </w:rPr>
        <w:t xml:space="preserve"> partida en la cual se concursa. </w:t>
      </w: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Presentación de varias propuestas técnicas para una misma partida.</w:t>
      </w: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Cualquier violación a las disposiciones legales aplicables.</w:t>
      </w:r>
    </w:p>
    <w:p w:rsidR="00B646B4" w:rsidRPr="00B129FF" w:rsidRDefault="00B646B4" w:rsidP="007439EC">
      <w:pPr>
        <w:pStyle w:val="3"/>
        <w:ind w:left="851" w:right="-37" w:firstLine="0"/>
        <w:rPr>
          <w:rFonts w:ascii="Calibri" w:hAnsi="Calibri" w:cs="Calibri"/>
          <w:sz w:val="24"/>
          <w:szCs w:val="24"/>
        </w:rPr>
      </w:pP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BC1B5E" w:rsidRPr="00020DA5" w:rsidRDefault="00BC1B5E" w:rsidP="007461C3">
      <w:pPr>
        <w:pStyle w:val="3"/>
        <w:tabs>
          <w:tab w:val="num" w:pos="700"/>
        </w:tabs>
        <w:ind w:left="0" w:firstLine="0"/>
        <w:rPr>
          <w:rFonts w:ascii="Calibri" w:hAnsi="Calibri" w:cs="Arial"/>
          <w:sz w:val="24"/>
        </w:rPr>
      </w:pPr>
    </w:p>
    <w:p w:rsidR="00F8212B" w:rsidRPr="00DD1E52" w:rsidRDefault="00B3101F" w:rsidP="00B3101F">
      <w:pPr>
        <w:pStyle w:val="3"/>
        <w:numPr>
          <w:ilvl w:val="0"/>
          <w:numId w:val="26"/>
        </w:numPr>
        <w:tabs>
          <w:tab w:val="clear" w:pos="360"/>
          <w:tab w:val="num" w:pos="700"/>
        </w:tabs>
        <w:ind w:left="851" w:hanging="425"/>
        <w:rPr>
          <w:rFonts w:ascii="Calibri" w:hAnsi="Calibri" w:cs="Arial"/>
          <w:sz w:val="24"/>
        </w:rPr>
      </w:pPr>
      <w:r w:rsidRPr="00020DA5">
        <w:rPr>
          <w:rFonts w:ascii="Calibri" w:hAnsi="Calibri"/>
          <w:b/>
          <w:sz w:val="24"/>
        </w:rPr>
        <w:t xml:space="preserve">  Carta compromiso de Entrega</w:t>
      </w:r>
      <w:r w:rsidR="00BC1B5E" w:rsidRPr="00020DA5">
        <w:rPr>
          <w:rFonts w:ascii="Calibri" w:hAnsi="Calibri"/>
          <w:b/>
          <w:sz w:val="24"/>
        </w:rPr>
        <w:t xml:space="preserve">.- </w:t>
      </w:r>
      <w:r w:rsidR="00BC1B5E" w:rsidRPr="00020DA5">
        <w:rPr>
          <w:rFonts w:ascii="Calibri" w:hAnsi="Calibri"/>
          <w:sz w:val="24"/>
        </w:rPr>
        <w:t xml:space="preserve">Utilizando para ello el formato proporcionado en el </w:t>
      </w:r>
      <w:r w:rsidR="00B646B4" w:rsidRPr="00020DA5">
        <w:rPr>
          <w:rFonts w:ascii="Calibri" w:hAnsi="Calibri"/>
          <w:b/>
          <w:sz w:val="24"/>
        </w:rPr>
        <w:t xml:space="preserve">ANEXO </w:t>
      </w:r>
      <w:r w:rsidR="00BC1B5E" w:rsidRPr="00020DA5">
        <w:rPr>
          <w:rFonts w:ascii="Calibri" w:hAnsi="Calibri"/>
          <w:b/>
          <w:sz w:val="24"/>
        </w:rPr>
        <w:t>2</w:t>
      </w:r>
      <w:r w:rsidR="00BC1B5E" w:rsidRPr="00020DA5">
        <w:rPr>
          <w:rFonts w:ascii="Calibri" w:hAnsi="Calibri"/>
          <w:sz w:val="24"/>
        </w:rPr>
        <w:t xml:space="preserve"> de estas bases de licitación,</w:t>
      </w:r>
      <w:r w:rsidR="00DB7071" w:rsidRPr="00020DA5">
        <w:rPr>
          <w:rFonts w:ascii="Calibri" w:hAnsi="Calibri"/>
          <w:sz w:val="24"/>
        </w:rPr>
        <w:t xml:space="preserve"> </w:t>
      </w:r>
      <w:r w:rsidR="00E85B0F" w:rsidRPr="00020DA5">
        <w:rPr>
          <w:rFonts w:ascii="Calibri" w:hAnsi="Calibri"/>
          <w:sz w:val="24"/>
        </w:rPr>
        <w:t>en la cual se compromete a</w:t>
      </w:r>
      <w:r w:rsidRPr="00020DA5">
        <w:rPr>
          <w:rFonts w:ascii="Calibri" w:hAnsi="Calibri"/>
          <w:sz w:val="24"/>
        </w:rPr>
        <w:t xml:space="preserve"> realizar </w:t>
      </w:r>
      <w:r w:rsidR="00E85B0F" w:rsidRPr="00020DA5">
        <w:rPr>
          <w:rFonts w:ascii="Calibri" w:hAnsi="Calibri"/>
          <w:sz w:val="24"/>
        </w:rPr>
        <w:t>el suministro</w:t>
      </w:r>
      <w:r w:rsidRPr="00020DA5">
        <w:rPr>
          <w:rFonts w:ascii="Calibri" w:hAnsi="Calibri"/>
          <w:sz w:val="24"/>
        </w:rPr>
        <w:t xml:space="preserve"> de los bienes de conformidad con lo establecido en los </w:t>
      </w:r>
      <w:r w:rsidR="00B646B4" w:rsidRPr="00020DA5">
        <w:rPr>
          <w:rFonts w:ascii="Calibri" w:hAnsi="Calibri"/>
          <w:b/>
          <w:sz w:val="24"/>
        </w:rPr>
        <w:t>PUNTOS 1.2 Y 1.3</w:t>
      </w:r>
      <w:r w:rsidR="00B646B4" w:rsidRPr="00020DA5">
        <w:rPr>
          <w:rFonts w:ascii="Calibri" w:hAnsi="Calibri"/>
          <w:sz w:val="24"/>
        </w:rPr>
        <w:t xml:space="preserve"> </w:t>
      </w:r>
      <w:r w:rsidRPr="00020DA5">
        <w:rPr>
          <w:rFonts w:ascii="Calibri" w:hAnsi="Calibri"/>
          <w:sz w:val="24"/>
        </w:rPr>
        <w:t>de estas bases de licitación</w:t>
      </w:r>
      <w:r w:rsidR="00385381" w:rsidRPr="00020DA5">
        <w:rPr>
          <w:rFonts w:ascii="Calibri" w:hAnsi="Calibri"/>
          <w:sz w:val="24"/>
        </w:rPr>
        <w:t>.</w:t>
      </w:r>
      <w:r w:rsidR="00DD1E52">
        <w:rPr>
          <w:rFonts w:ascii="Calibri" w:hAnsi="Calibri"/>
          <w:sz w:val="24"/>
        </w:rPr>
        <w:t xml:space="preserve"> </w:t>
      </w:r>
    </w:p>
    <w:p w:rsidR="00B3101F" w:rsidRPr="00020DA5" w:rsidRDefault="00B3101F" w:rsidP="007745A0">
      <w:pPr>
        <w:pStyle w:val="3"/>
        <w:tabs>
          <w:tab w:val="num" w:pos="700"/>
        </w:tabs>
        <w:ind w:left="0" w:firstLine="0"/>
        <w:rPr>
          <w:rFonts w:ascii="Calibri" w:hAnsi="Calibri" w:cs="Arial"/>
          <w:sz w:val="24"/>
        </w:rPr>
      </w:pPr>
    </w:p>
    <w:p w:rsidR="00B1419A" w:rsidRPr="00020DA5" w:rsidRDefault="00110A64" w:rsidP="00B1419A">
      <w:pPr>
        <w:pStyle w:val="4"/>
        <w:numPr>
          <w:ilvl w:val="0"/>
          <w:numId w:val="26"/>
        </w:numPr>
        <w:tabs>
          <w:tab w:val="clear" w:pos="360"/>
          <w:tab w:val="num" w:pos="760"/>
        </w:tabs>
        <w:ind w:left="760"/>
        <w:jc w:val="both"/>
        <w:rPr>
          <w:rFonts w:ascii="Calibri" w:hAnsi="Calibri" w:cs="Calibri"/>
          <w:sz w:val="24"/>
        </w:rPr>
      </w:pPr>
      <w:r w:rsidRPr="00020DA5">
        <w:rPr>
          <w:rFonts w:ascii="Calibri" w:hAnsi="Calibri"/>
          <w:sz w:val="24"/>
        </w:rPr>
        <w:t>Manifestación</w:t>
      </w:r>
      <w:r w:rsidR="00B1419A" w:rsidRPr="00020DA5">
        <w:rPr>
          <w:rFonts w:ascii="Calibri" w:hAnsi="Calibri" w:cs="Calibri"/>
          <w:sz w:val="24"/>
        </w:rPr>
        <w:t xml:space="preserve"> de contar con facultades para suscribir la propuesta.-</w:t>
      </w:r>
      <w:r w:rsidR="00B1419A" w:rsidRPr="00020DA5">
        <w:rPr>
          <w:rFonts w:ascii="Calibri" w:hAnsi="Calibri" w:cs="Calibri"/>
          <w:b w:val="0"/>
          <w:sz w:val="24"/>
        </w:rPr>
        <w:t xml:space="preserve"> utilizando para ello el formato proporcionado como </w:t>
      </w:r>
      <w:r w:rsidR="00B1419A" w:rsidRPr="00020DA5">
        <w:rPr>
          <w:rFonts w:ascii="Calibri" w:hAnsi="Calibri" w:cs="Calibri"/>
          <w:sz w:val="24"/>
        </w:rPr>
        <w:t>ANEXO 3</w:t>
      </w:r>
      <w:r w:rsidR="00B1419A" w:rsidRPr="00020DA5">
        <w:rPr>
          <w:rFonts w:ascii="Calibri" w:hAnsi="Calibri" w:cs="Calibri"/>
          <w:b w:val="0"/>
          <w:sz w:val="24"/>
        </w:rPr>
        <w:t xml:space="preserve">, en el que el </w:t>
      </w:r>
      <w:r w:rsidR="00B1419A" w:rsidRPr="00020DA5">
        <w:rPr>
          <w:rFonts w:ascii="Calibri" w:hAnsi="Calibri" w:cs="Calibri"/>
          <w:sz w:val="24"/>
        </w:rPr>
        <w:t>“LICITANTE”</w:t>
      </w:r>
      <w:r w:rsidR="00B1419A" w:rsidRPr="00020DA5">
        <w:rPr>
          <w:rFonts w:ascii="Calibri" w:hAnsi="Calibri" w:cs="Calibri"/>
          <w:b w:val="0"/>
          <w:sz w:val="24"/>
        </w:rPr>
        <w:t xml:space="preserve"> manifieste bajo protesta de decir verdad, que cuenta con facultades suficientes para comprometerse por sí mismo o por su representada, el cual deberá ser firmado por el representante legal del </w:t>
      </w:r>
      <w:r w:rsidR="00B1419A" w:rsidRPr="00020DA5">
        <w:rPr>
          <w:rFonts w:ascii="Calibri" w:hAnsi="Calibri" w:cs="Calibri"/>
          <w:sz w:val="24"/>
        </w:rPr>
        <w:t>“LICITANTE”,</w:t>
      </w:r>
      <w:r w:rsidR="00B1419A" w:rsidRPr="00020DA5">
        <w:rPr>
          <w:rFonts w:ascii="Calibri" w:hAnsi="Calibri" w:cs="Calibri"/>
          <w:b w:val="0"/>
          <w:sz w:val="24"/>
        </w:rPr>
        <w:t xml:space="preserve"> ya que de lo contrario será desechada su propuesta.</w:t>
      </w:r>
    </w:p>
    <w:p w:rsidR="00B1419A" w:rsidRPr="00020DA5" w:rsidRDefault="00B1419A" w:rsidP="00B1419A">
      <w:pPr>
        <w:pStyle w:val="Prrafodelista"/>
        <w:rPr>
          <w:rFonts w:ascii="Calibri" w:hAnsi="Calibri" w:cs="Calibri"/>
          <w:b/>
          <w:sz w:val="24"/>
        </w:rPr>
      </w:pPr>
    </w:p>
    <w:p w:rsidR="00B1419A" w:rsidRPr="00020DA5" w:rsidRDefault="00B1419A" w:rsidP="00B1419A">
      <w:pPr>
        <w:pStyle w:val="4"/>
        <w:tabs>
          <w:tab w:val="left" w:pos="1276"/>
        </w:tabs>
        <w:ind w:left="851" w:firstLine="0"/>
        <w:jc w:val="both"/>
        <w:rPr>
          <w:rFonts w:ascii="Calibri" w:hAnsi="Calibri" w:cs="Calibri"/>
          <w:b w:val="0"/>
          <w:sz w:val="24"/>
        </w:rPr>
      </w:pPr>
      <w:r w:rsidRPr="00020DA5">
        <w:rPr>
          <w:rFonts w:ascii="Calibri" w:hAnsi="Calibri" w:cs="Calibri"/>
          <w:b w:val="0"/>
          <w:sz w:val="24"/>
        </w:rPr>
        <w:t xml:space="preserve">El </w:t>
      </w:r>
      <w:r w:rsidRPr="00020DA5">
        <w:rPr>
          <w:rFonts w:ascii="Calibri" w:hAnsi="Calibri" w:cs="Calibri"/>
          <w:sz w:val="24"/>
        </w:rPr>
        <w:t>“LICITANTE”</w:t>
      </w:r>
      <w:r w:rsidRPr="00020DA5">
        <w:rPr>
          <w:rFonts w:ascii="Calibri" w:hAnsi="Calibri" w:cs="Calibri"/>
          <w:b w:val="0"/>
          <w:sz w:val="24"/>
        </w:rPr>
        <w:t xml:space="preserve"> beneficiado con este proceso de contratación, previo a la firma de contrato y en un término no mayor de </w:t>
      </w:r>
      <w:r w:rsidRPr="00020DA5">
        <w:rPr>
          <w:rFonts w:ascii="Calibri" w:hAnsi="Calibri" w:cs="Calibri"/>
          <w:sz w:val="24"/>
        </w:rPr>
        <w:t>3 (tres) días naturales</w:t>
      </w:r>
      <w:r w:rsidRPr="00020DA5">
        <w:rPr>
          <w:rFonts w:ascii="Calibri" w:hAnsi="Calibri" w:cs="Calibri"/>
          <w:b w:val="0"/>
          <w:sz w:val="24"/>
        </w:rPr>
        <w:t xml:space="preserve">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B1419A" w:rsidRPr="005D0AFD">
        <w:rPr>
          <w:rFonts w:ascii="Calibri" w:hAnsi="Calibri"/>
          <w:sz w:val="24"/>
          <w:szCs w:val="24"/>
        </w:rPr>
        <w:t>ANEXO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AA170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B1419A" w:rsidRPr="00E87457">
        <w:rPr>
          <w:rFonts w:ascii="Calibri" w:hAnsi="Calibri" w:cs="Arial"/>
          <w:sz w:val="24"/>
        </w:rPr>
        <w:t xml:space="preserve">ANEXO </w:t>
      </w:r>
      <w:r w:rsidR="0084205C" w:rsidRPr="00E87457">
        <w:rPr>
          <w:rFonts w:ascii="Calibri" w:hAnsi="Calibri" w:cs="Arial"/>
          <w:sz w:val="24"/>
        </w:rPr>
        <w:t>5)</w:t>
      </w:r>
    </w:p>
    <w:p w:rsidR="002C35BC" w:rsidRDefault="002C35BC" w:rsidP="002C35BC">
      <w:pPr>
        <w:pStyle w:val="Prrafodelista"/>
        <w:rPr>
          <w:rFonts w:ascii="Calibri" w:hAnsi="Calibri" w:cs="Arial"/>
          <w:sz w:val="24"/>
          <w:szCs w:val="24"/>
        </w:rPr>
      </w:pPr>
    </w:p>
    <w:p w:rsidR="002C35BC" w:rsidRPr="002C35BC"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w:t>
      </w:r>
      <w:r w:rsidR="00B1419A" w:rsidRPr="0033710E">
        <w:rPr>
          <w:rFonts w:asciiTheme="minorHAnsi" w:hAnsiTheme="minorHAnsi" w:cstheme="minorHAnsi"/>
          <w:sz w:val="24"/>
          <w:szCs w:val="24"/>
        </w:rPr>
        <w:t>está</w:t>
      </w:r>
      <w:r w:rsidR="00054818" w:rsidRPr="0033710E">
        <w:rPr>
          <w:rFonts w:asciiTheme="minorHAnsi" w:hAnsiTheme="minorHAnsi" w:cstheme="minorHAnsi"/>
          <w:sz w:val="24"/>
          <w:szCs w:val="24"/>
        </w:rPr>
        <w:t xml:space="preserve">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verificación se determine que no </w:t>
      </w:r>
      <w:r w:rsidR="00B1419A" w:rsidRPr="002C35BC">
        <w:rPr>
          <w:rFonts w:asciiTheme="minorHAnsi" w:hAnsiTheme="minorHAnsi" w:cstheme="minorHAnsi"/>
          <w:b w:val="0"/>
          <w:sz w:val="24"/>
          <w:szCs w:val="24"/>
          <w:lang w:val="es-MX" w:eastAsia="es-ES"/>
        </w:rPr>
        <w:t>está</w:t>
      </w:r>
      <w:r w:rsidRPr="002C35BC">
        <w:rPr>
          <w:rFonts w:asciiTheme="minorHAnsi" w:hAnsiTheme="minorHAnsi" w:cstheme="minorHAnsi"/>
          <w:b w:val="0"/>
          <w:sz w:val="24"/>
          <w:szCs w:val="24"/>
          <w:lang w:val="es-MX" w:eastAsia="es-ES"/>
        </w:rPr>
        <w:t xml:space="preserve">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w:t>
      </w:r>
      <w:r w:rsidR="003709A7" w:rsidRPr="00E87457">
        <w:rPr>
          <w:rFonts w:ascii="Calibri" w:hAnsi="Calibri" w:cs="Arial"/>
          <w:sz w:val="24"/>
        </w:rPr>
        <w:t>A</w:t>
      </w:r>
      <w:r>
        <w:rPr>
          <w:rFonts w:ascii="Calibri" w:hAnsi="Calibri" w:cs="Arial"/>
          <w:sz w:val="24"/>
        </w:rPr>
        <w:t>nexo 6</w:t>
      </w:r>
      <w:r w:rsidRPr="00E87457">
        <w:rPr>
          <w:rFonts w:ascii="Calibri" w:hAnsi="Calibri" w:cs="Arial"/>
          <w:sz w:val="24"/>
        </w:rPr>
        <w:t>)</w:t>
      </w:r>
      <w:r w:rsidR="00E124E3">
        <w:rPr>
          <w:rFonts w:ascii="Calibri" w:hAnsi="Calibri" w:cs="Arial"/>
          <w:sz w:val="24"/>
        </w:rPr>
        <w:t>.</w:t>
      </w:r>
    </w:p>
    <w:p w:rsidR="00227452" w:rsidRPr="00896EFD" w:rsidRDefault="00227452" w:rsidP="00896EFD">
      <w:pPr>
        <w:rPr>
          <w:rFonts w:ascii="Calibri" w:hAnsi="Calibri" w:cs="Arial"/>
          <w:sz w:val="24"/>
          <w:szCs w:val="24"/>
        </w:rPr>
      </w:pPr>
    </w:p>
    <w:p w:rsidR="005D0AFD" w:rsidRPr="003E4FF8" w:rsidRDefault="00B80819" w:rsidP="0005083C">
      <w:pPr>
        <w:pStyle w:val="4"/>
        <w:numPr>
          <w:ilvl w:val="0"/>
          <w:numId w:val="26"/>
        </w:numPr>
        <w:tabs>
          <w:tab w:val="clear" w:pos="360"/>
        </w:tabs>
        <w:ind w:left="851" w:hanging="425"/>
        <w:jc w:val="both"/>
        <w:rPr>
          <w:rFonts w:ascii="Calibri" w:hAnsi="Calibri" w:cs="Tahoma"/>
          <w:sz w:val="24"/>
        </w:rPr>
      </w:pPr>
      <w:r w:rsidRPr="003E4FF8">
        <w:rPr>
          <w:rFonts w:ascii="Calibri" w:hAnsi="Calibri" w:cs="Arial"/>
          <w:sz w:val="24"/>
          <w:szCs w:val="24"/>
        </w:rPr>
        <w:t>Manifiesto por escrito bajo protesta de decir verdad que los bienes y todos sus componentes ofertados son nuevos y originales.</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00DB7071">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3835FD" w:rsidRDefault="003835FD" w:rsidP="003835FD">
      <w:pPr>
        <w:tabs>
          <w:tab w:val="left" w:pos="709"/>
          <w:tab w:val="left" w:pos="1843"/>
        </w:tabs>
        <w:ind w:left="760" w:right="27"/>
        <w:jc w:val="both"/>
        <w:rPr>
          <w:rFonts w:ascii="Calibri" w:hAnsi="Calibri" w:cs="Arial"/>
          <w:sz w:val="24"/>
        </w:rPr>
      </w:pPr>
    </w:p>
    <w:p w:rsidR="00425BC2" w:rsidRPr="00AE72E8" w:rsidRDefault="00425BC2" w:rsidP="003835FD">
      <w:pPr>
        <w:tabs>
          <w:tab w:val="left" w:pos="709"/>
          <w:tab w:val="left" w:pos="1843"/>
        </w:tabs>
        <w:ind w:left="760" w:right="27"/>
        <w:jc w:val="both"/>
        <w:rPr>
          <w:rFonts w:ascii="Calibri" w:hAnsi="Calibri" w:cs="Arial"/>
          <w:sz w:val="24"/>
        </w:rPr>
      </w:pPr>
    </w:p>
    <w:p w:rsidR="00621344" w:rsidRDefault="00AE72E8" w:rsidP="00AE72E8">
      <w:pPr>
        <w:numPr>
          <w:ilvl w:val="0"/>
          <w:numId w:val="26"/>
        </w:numPr>
        <w:tabs>
          <w:tab w:val="clear" w:pos="360"/>
          <w:tab w:val="left" w:pos="851"/>
          <w:tab w:val="left" w:pos="1843"/>
        </w:tabs>
        <w:ind w:left="851" w:right="27"/>
        <w:jc w:val="both"/>
        <w:rPr>
          <w:rFonts w:ascii="Calibri" w:hAnsi="Calibri" w:cs="Arial"/>
          <w:sz w:val="24"/>
        </w:rPr>
      </w:pPr>
      <w:r w:rsidRPr="00AE72E8">
        <w:rPr>
          <w:rFonts w:ascii="Calibri" w:hAnsi="Calibri" w:cs="Arial"/>
          <w:b/>
          <w:sz w:val="24"/>
        </w:rPr>
        <w:t>Catálogo de los bienes a suministrar.</w:t>
      </w:r>
      <w:r w:rsidRPr="00AE72E8">
        <w:rPr>
          <w:rFonts w:ascii="Calibri" w:hAnsi="Calibri" w:cs="Arial"/>
          <w:sz w:val="24"/>
        </w:rPr>
        <w:t xml:space="preserve"> </w:t>
      </w:r>
      <w:r w:rsidRPr="00AE4545">
        <w:rPr>
          <w:rFonts w:ascii="Calibri" w:hAnsi="Calibri" w:cs="Arial"/>
          <w:b/>
          <w:sz w:val="24"/>
        </w:rPr>
        <w:t>Emitidos por el fabricante</w:t>
      </w:r>
      <w:r w:rsidRPr="00AE72E8">
        <w:rPr>
          <w:rFonts w:ascii="Calibri" w:hAnsi="Calibri" w:cs="Arial"/>
          <w:sz w:val="24"/>
        </w:rPr>
        <w:t xml:space="preserve"> donde se especifiquen las características técnicas en forma detallada de los bienes ofertados, identificando claramente en ellos los modelos y las marcas propuestas; pudiendo ser presentados en original, copia fotostática o por medio de documentación obtenida de Internet, documentos que no deberán de contener precio alguno, bajo pena de desechar aquella documentación que lo contenga. Así mismo, dichos documentos deberán estar debidamente firmados por el representante legal. En caso de no presentar catálogos </w:t>
      </w:r>
      <w:proofErr w:type="spellStart"/>
      <w:r w:rsidRPr="00AE72E8">
        <w:rPr>
          <w:rFonts w:ascii="Calibri" w:hAnsi="Calibri" w:cs="Arial"/>
          <w:sz w:val="24"/>
        </w:rPr>
        <w:t>ó</w:t>
      </w:r>
      <w:proofErr w:type="spellEnd"/>
      <w:r w:rsidRPr="00AE72E8">
        <w:rPr>
          <w:rFonts w:ascii="Calibri" w:hAnsi="Calibri" w:cs="Arial"/>
          <w:sz w:val="24"/>
        </w:rPr>
        <w:t xml:space="preserve"> </w:t>
      </w:r>
      <w:r w:rsidRPr="007E2DE0">
        <w:rPr>
          <w:rFonts w:ascii="Calibri" w:hAnsi="Calibri" w:cs="Arial"/>
          <w:sz w:val="24"/>
          <w:u w:val="single"/>
        </w:rPr>
        <w:t xml:space="preserve">existir discrepancias entre la propuesta técnica detallada (solicitada en el </w:t>
      </w:r>
      <w:r w:rsidRPr="007E2DE0">
        <w:rPr>
          <w:rFonts w:ascii="Calibri" w:hAnsi="Calibri" w:cs="Arial"/>
          <w:b/>
          <w:sz w:val="24"/>
          <w:u w:val="single"/>
        </w:rPr>
        <w:t xml:space="preserve">inciso </w:t>
      </w:r>
      <w:r w:rsidR="00772029" w:rsidRPr="007E2DE0">
        <w:rPr>
          <w:rFonts w:ascii="Calibri" w:hAnsi="Calibri" w:cs="Arial"/>
          <w:b/>
          <w:sz w:val="24"/>
          <w:u w:val="single"/>
        </w:rPr>
        <w:t>A.</w:t>
      </w:r>
      <w:r w:rsidRPr="007E2DE0">
        <w:rPr>
          <w:rFonts w:ascii="Calibri" w:hAnsi="Calibri" w:cs="Arial"/>
          <w:b/>
          <w:sz w:val="24"/>
          <w:u w:val="single"/>
        </w:rPr>
        <w:t xml:space="preserve"> del </w:t>
      </w:r>
      <w:r w:rsidR="00E124E3" w:rsidRPr="007E2DE0">
        <w:rPr>
          <w:rFonts w:ascii="Calibri" w:hAnsi="Calibri" w:cs="Arial"/>
          <w:b/>
          <w:sz w:val="24"/>
          <w:u w:val="single"/>
        </w:rPr>
        <w:t>PUNTO</w:t>
      </w:r>
      <w:r w:rsidRPr="007E2DE0">
        <w:rPr>
          <w:rFonts w:ascii="Calibri" w:hAnsi="Calibri" w:cs="Arial"/>
          <w:b/>
          <w:sz w:val="24"/>
          <w:u w:val="single"/>
        </w:rPr>
        <w:t xml:space="preserve"> </w:t>
      </w:r>
      <w:r w:rsidR="00772029" w:rsidRPr="007E2DE0">
        <w:rPr>
          <w:rFonts w:ascii="Calibri" w:hAnsi="Calibri" w:cs="Arial"/>
          <w:b/>
          <w:sz w:val="24"/>
          <w:u w:val="single"/>
        </w:rPr>
        <w:t>8</w:t>
      </w:r>
      <w:r w:rsidRPr="007E2DE0">
        <w:rPr>
          <w:rFonts w:ascii="Calibri" w:hAnsi="Calibri" w:cs="Arial"/>
          <w:b/>
          <w:sz w:val="24"/>
          <w:u w:val="single"/>
        </w:rPr>
        <w:t xml:space="preserve">.1 </w:t>
      </w:r>
      <w:r w:rsidRPr="007E2DE0">
        <w:rPr>
          <w:rFonts w:ascii="Calibri" w:hAnsi="Calibri" w:cs="Arial"/>
          <w:sz w:val="24"/>
          <w:u w:val="single"/>
        </w:rPr>
        <w:t xml:space="preserve">de las bases de </w:t>
      </w:r>
      <w:r w:rsidR="00772029" w:rsidRPr="007E2DE0">
        <w:rPr>
          <w:rFonts w:ascii="Calibri" w:hAnsi="Calibri" w:cs="Arial"/>
          <w:sz w:val="24"/>
          <w:u w:val="single"/>
        </w:rPr>
        <w:t>lic</w:t>
      </w:r>
      <w:r w:rsidRPr="007E2DE0">
        <w:rPr>
          <w:rFonts w:ascii="Calibri" w:hAnsi="Calibri" w:cs="Arial"/>
          <w:sz w:val="24"/>
          <w:u w:val="single"/>
        </w:rPr>
        <w:t>ita</w:t>
      </w:r>
      <w:r w:rsidR="00AE4545">
        <w:rPr>
          <w:rFonts w:ascii="Calibri" w:hAnsi="Calibri" w:cs="Arial"/>
          <w:sz w:val="24"/>
          <w:u w:val="single"/>
        </w:rPr>
        <w:t xml:space="preserve">ción) y </w:t>
      </w:r>
      <w:r w:rsidRPr="007E2DE0">
        <w:rPr>
          <w:rFonts w:ascii="Calibri" w:hAnsi="Calibri" w:cs="Arial"/>
          <w:sz w:val="24"/>
          <w:u w:val="single"/>
        </w:rPr>
        <w:t>el catálogo de los bienes a suministrar</w:t>
      </w:r>
      <w:r w:rsidR="00772029" w:rsidRPr="00AE4545">
        <w:rPr>
          <w:rFonts w:ascii="Calibri" w:hAnsi="Calibri" w:cs="Arial"/>
          <w:sz w:val="24"/>
          <w:u w:val="single"/>
        </w:rPr>
        <w:t>,</w:t>
      </w:r>
      <w:r w:rsidR="00772029" w:rsidRPr="00AE4545">
        <w:rPr>
          <w:rFonts w:ascii="Calibri" w:hAnsi="Calibri" w:cs="Arial"/>
          <w:sz w:val="24"/>
        </w:rPr>
        <w:t xml:space="preserve"> s</w:t>
      </w:r>
      <w:r w:rsidR="00772029">
        <w:rPr>
          <w:rFonts w:ascii="Calibri" w:hAnsi="Calibri" w:cs="Arial"/>
          <w:sz w:val="24"/>
        </w:rPr>
        <w:t>e considerará</w:t>
      </w:r>
      <w:r w:rsidRPr="00AE72E8">
        <w:rPr>
          <w:rFonts w:ascii="Calibri" w:hAnsi="Calibri" w:cs="Arial"/>
          <w:sz w:val="24"/>
        </w:rPr>
        <w:t xml:space="preserve"> que su propuesta no cumple con las especificaciones técnicas, por lo que su propuesta será desechada.</w:t>
      </w:r>
    </w:p>
    <w:p w:rsidR="00AE4545" w:rsidRPr="004910AB" w:rsidRDefault="00AE4545" w:rsidP="00AE4545">
      <w:pPr>
        <w:tabs>
          <w:tab w:val="num" w:pos="426"/>
        </w:tabs>
        <w:ind w:left="142" w:right="-385"/>
        <w:jc w:val="both"/>
        <w:rPr>
          <w:rFonts w:ascii="Calibri" w:hAnsi="Calibri" w:cs="Calibri"/>
          <w:sz w:val="24"/>
          <w:szCs w:val="24"/>
        </w:rPr>
      </w:pPr>
      <w:r w:rsidRPr="00297A77">
        <w:rPr>
          <w:rFonts w:ascii="Calibri" w:hAnsi="Calibri" w:cs="Calibri"/>
          <w:b/>
          <w:bCs/>
          <w:sz w:val="24"/>
        </w:rPr>
        <w:t xml:space="preserve"> </w:t>
      </w:r>
    </w:p>
    <w:p w:rsidR="00AE4545" w:rsidRDefault="00AE4545" w:rsidP="00AE4545">
      <w:pPr>
        <w:tabs>
          <w:tab w:val="left" w:pos="851"/>
          <w:tab w:val="left" w:pos="1843"/>
        </w:tabs>
        <w:ind w:left="851" w:right="27"/>
        <w:jc w:val="both"/>
        <w:rPr>
          <w:rFonts w:ascii="Calibri" w:hAnsi="Calibri" w:cs="Calibri"/>
          <w:b/>
          <w:bCs/>
          <w:sz w:val="24"/>
        </w:rPr>
      </w:pPr>
      <w:r w:rsidRPr="00297A77">
        <w:rPr>
          <w:rFonts w:ascii="Calibri" w:hAnsi="Calibri" w:cs="Calibri"/>
          <w:bCs/>
          <w:sz w:val="24"/>
        </w:rPr>
        <w:t xml:space="preserve">En caso de no presentar catálogos </w:t>
      </w:r>
      <w:r>
        <w:rPr>
          <w:rFonts w:ascii="Calibri" w:hAnsi="Calibri" w:cs="Calibri"/>
          <w:bCs/>
          <w:sz w:val="24"/>
        </w:rPr>
        <w:t xml:space="preserve">para alguna de las partidas en que participa </w:t>
      </w:r>
      <w:r w:rsidRPr="00297A77">
        <w:rPr>
          <w:rFonts w:ascii="Calibri" w:hAnsi="Calibri" w:cs="Calibri"/>
          <w:bCs/>
          <w:sz w:val="24"/>
        </w:rPr>
        <w:t xml:space="preserve">o existir discrepancias entre la propuesta técnica detallada (solicitada en el </w:t>
      </w:r>
      <w:r w:rsidRPr="00563DA5">
        <w:rPr>
          <w:rFonts w:ascii="Calibri" w:hAnsi="Calibri" w:cs="Calibri"/>
          <w:b/>
          <w:bCs/>
          <w:sz w:val="24"/>
        </w:rPr>
        <w:t>inciso A del punto 8.1</w:t>
      </w:r>
      <w:r w:rsidRPr="00297A77">
        <w:rPr>
          <w:rFonts w:ascii="Calibri" w:hAnsi="Calibri" w:cs="Calibri"/>
          <w:bCs/>
          <w:sz w:val="24"/>
        </w:rPr>
        <w:t xml:space="preserve"> de estas bases) y el catálogo de los bienes a suministrar, se considerará que su propuesta no cumple con las especificaciones técnicas, por lo que su propuesta será </w:t>
      </w:r>
      <w:r w:rsidRPr="00297A77">
        <w:rPr>
          <w:rFonts w:ascii="Calibri" w:hAnsi="Calibri" w:cs="Calibri"/>
          <w:b/>
          <w:bCs/>
          <w:sz w:val="24"/>
        </w:rPr>
        <w:t>desechada</w:t>
      </w:r>
      <w:r w:rsidR="000513EA">
        <w:rPr>
          <w:rFonts w:ascii="Calibri" w:hAnsi="Calibri" w:cs="Calibri"/>
          <w:b/>
          <w:bCs/>
          <w:sz w:val="24"/>
        </w:rPr>
        <w:t>.</w:t>
      </w:r>
    </w:p>
    <w:p w:rsidR="00563DA5" w:rsidRPr="0008242C" w:rsidRDefault="00563DA5" w:rsidP="00AE4545">
      <w:pPr>
        <w:tabs>
          <w:tab w:val="left" w:pos="851"/>
          <w:tab w:val="left" w:pos="1843"/>
        </w:tabs>
        <w:ind w:left="851" w:right="27"/>
        <w:jc w:val="both"/>
        <w:rPr>
          <w:rFonts w:ascii="Calibri" w:hAnsi="Calibri" w:cs="Calibri"/>
          <w:b/>
          <w:sz w:val="24"/>
          <w:szCs w:val="24"/>
        </w:rPr>
      </w:pPr>
    </w:p>
    <w:p w:rsidR="00563DA5" w:rsidRPr="00F74342" w:rsidRDefault="00E34976" w:rsidP="00563DA5">
      <w:pPr>
        <w:pStyle w:val="Prrafodelista"/>
        <w:numPr>
          <w:ilvl w:val="0"/>
          <w:numId w:val="26"/>
        </w:numPr>
        <w:tabs>
          <w:tab w:val="clear" w:pos="360"/>
          <w:tab w:val="num" w:pos="851"/>
          <w:tab w:val="left" w:pos="1843"/>
        </w:tabs>
        <w:ind w:left="851" w:right="27" w:hanging="425"/>
        <w:jc w:val="both"/>
        <w:rPr>
          <w:rFonts w:ascii="Calibri" w:hAnsi="Calibri" w:cs="Calibri"/>
          <w:b/>
          <w:bCs/>
          <w:sz w:val="24"/>
        </w:rPr>
      </w:pPr>
      <w:r w:rsidRPr="00E34976">
        <w:rPr>
          <w:rFonts w:ascii="Calibri" w:hAnsi="Calibri" w:cs="Tahoma"/>
          <w:b/>
          <w:sz w:val="24"/>
        </w:rPr>
        <w:t>Carta compromiso de entrega</w:t>
      </w:r>
      <w:r w:rsidRPr="00174480">
        <w:rPr>
          <w:rFonts w:ascii="Calibri" w:hAnsi="Calibri" w:cs="Tahoma"/>
          <w:sz w:val="24"/>
        </w:rPr>
        <w:t xml:space="preserve"> </w:t>
      </w:r>
      <w:r w:rsidRPr="00F74342">
        <w:rPr>
          <w:rFonts w:ascii="Calibri" w:hAnsi="Calibri" w:cs="Tahoma"/>
          <w:sz w:val="24"/>
        </w:rPr>
        <w:t xml:space="preserve">de </w:t>
      </w:r>
      <w:r w:rsidR="00563DA5" w:rsidRPr="00F74342">
        <w:rPr>
          <w:rFonts w:ascii="Calibri" w:hAnsi="Calibri" w:cs="Calibri"/>
          <w:b/>
          <w:sz w:val="24"/>
          <w:szCs w:val="24"/>
        </w:rPr>
        <w:t xml:space="preserve">Manuales técnicos y Manuales de </w:t>
      </w:r>
      <w:r w:rsidR="005977FC" w:rsidRPr="00F74342">
        <w:rPr>
          <w:rFonts w:ascii="Calibri" w:hAnsi="Calibri" w:cs="Calibri"/>
          <w:b/>
          <w:sz w:val="24"/>
          <w:szCs w:val="24"/>
        </w:rPr>
        <w:t xml:space="preserve">usuario </w:t>
      </w:r>
      <w:r w:rsidR="005977FC" w:rsidRPr="00F74342">
        <w:rPr>
          <w:rFonts w:ascii="Calibri" w:hAnsi="Calibri" w:cs="Calibri"/>
          <w:b/>
          <w:color w:val="0000FF"/>
          <w:sz w:val="24"/>
          <w:szCs w:val="24"/>
        </w:rPr>
        <w:t xml:space="preserve">en el caso de las partidas 4, </w:t>
      </w:r>
      <w:r w:rsidR="00CE3BE5" w:rsidRPr="00F74342">
        <w:rPr>
          <w:rFonts w:ascii="Calibri" w:hAnsi="Calibri" w:cs="Calibri"/>
          <w:b/>
          <w:color w:val="0000FF"/>
          <w:sz w:val="24"/>
          <w:szCs w:val="24"/>
        </w:rPr>
        <w:t xml:space="preserve">7, </w:t>
      </w:r>
      <w:r w:rsidR="005977FC" w:rsidRPr="00F74342">
        <w:rPr>
          <w:rFonts w:ascii="Calibri" w:hAnsi="Calibri" w:cs="Calibri"/>
          <w:b/>
          <w:color w:val="0000FF"/>
          <w:sz w:val="24"/>
          <w:szCs w:val="24"/>
        </w:rPr>
        <w:t>11, 12, 13, 14, 15, 16, 17 y 18</w:t>
      </w:r>
      <w:r w:rsidRPr="00F74342">
        <w:rPr>
          <w:rFonts w:ascii="Calibri" w:hAnsi="Calibri" w:cs="Calibri"/>
          <w:b/>
          <w:color w:val="0000FF"/>
          <w:sz w:val="24"/>
          <w:szCs w:val="24"/>
        </w:rPr>
        <w:t xml:space="preserve">.- </w:t>
      </w:r>
      <w:r w:rsidRPr="00F74342">
        <w:rPr>
          <w:rFonts w:ascii="Calibri" w:hAnsi="Calibri" w:cs="Arial"/>
          <w:sz w:val="24"/>
          <w:szCs w:val="24"/>
        </w:rPr>
        <w:t xml:space="preserve">Carta compromiso en original impreso preferentemente en papel membretado del </w:t>
      </w:r>
      <w:r w:rsidRPr="00F74342">
        <w:rPr>
          <w:rFonts w:ascii="Calibri" w:hAnsi="Calibri" w:cs="Arial"/>
          <w:b/>
          <w:sz w:val="24"/>
          <w:szCs w:val="24"/>
        </w:rPr>
        <w:t>“LICITANTE”</w:t>
      </w:r>
      <w:r w:rsidRPr="00F74342">
        <w:rPr>
          <w:rFonts w:ascii="Calibri" w:hAnsi="Calibri" w:cs="Arial"/>
          <w:sz w:val="24"/>
          <w:szCs w:val="24"/>
        </w:rPr>
        <w:t xml:space="preserve"> y firmado por el facultado legalmente del </w:t>
      </w:r>
      <w:r w:rsidRPr="00F74342">
        <w:rPr>
          <w:rFonts w:ascii="Calibri" w:hAnsi="Calibri" w:cs="Arial"/>
          <w:b/>
          <w:sz w:val="24"/>
          <w:szCs w:val="24"/>
        </w:rPr>
        <w:t>“LICITANTE”,</w:t>
      </w:r>
      <w:r w:rsidRPr="00F74342">
        <w:rPr>
          <w:rFonts w:ascii="Calibri" w:hAnsi="Calibri" w:cs="Arial"/>
          <w:sz w:val="24"/>
          <w:szCs w:val="24"/>
        </w:rPr>
        <w:t xml:space="preserve"> en el que </w:t>
      </w:r>
      <w:r w:rsidRPr="00F74342">
        <w:rPr>
          <w:rFonts w:ascii="Calibri" w:hAnsi="Calibri" w:cs="Arial"/>
          <w:b/>
          <w:sz w:val="24"/>
          <w:szCs w:val="24"/>
        </w:rPr>
        <w:t>bajo protesta de decir verdad</w:t>
      </w:r>
      <w:r w:rsidRPr="00F74342">
        <w:rPr>
          <w:rFonts w:ascii="Calibri" w:hAnsi="Calibri" w:cs="Arial"/>
          <w:sz w:val="24"/>
          <w:szCs w:val="24"/>
        </w:rPr>
        <w:t xml:space="preserve"> se manifieste que en el caso de resultar favorecido con el fallo de licitación, </w:t>
      </w:r>
      <w:r w:rsidRPr="00F74342">
        <w:rPr>
          <w:rFonts w:ascii="Calibri" w:hAnsi="Calibri" w:cs="Arial"/>
          <w:b/>
          <w:sz w:val="24"/>
          <w:szCs w:val="24"/>
        </w:rPr>
        <w:t xml:space="preserve">entregara al momento de entregar los bienes </w:t>
      </w:r>
      <w:r w:rsidRPr="00F74342">
        <w:rPr>
          <w:rFonts w:ascii="Calibri" w:hAnsi="Calibri" w:cs="Calibri"/>
          <w:b/>
          <w:sz w:val="24"/>
          <w:szCs w:val="24"/>
        </w:rPr>
        <w:t xml:space="preserve">Manuales técnicos y Manuales de usuario </w:t>
      </w:r>
      <w:r w:rsidRPr="00F74342">
        <w:rPr>
          <w:rFonts w:ascii="Calibri" w:hAnsi="Calibri" w:cs="Calibri"/>
          <w:b/>
          <w:color w:val="0000FF"/>
          <w:sz w:val="24"/>
          <w:szCs w:val="24"/>
        </w:rPr>
        <w:t xml:space="preserve">en el caso de las partidas 4, 7, 11, 12, 13, 14, 15, 16, 17 y 18 </w:t>
      </w:r>
      <w:r w:rsidR="00563DA5" w:rsidRPr="00F74342">
        <w:rPr>
          <w:rFonts w:ascii="Calibri" w:hAnsi="Calibri" w:cs="Calibri"/>
          <w:b/>
          <w:sz w:val="24"/>
          <w:szCs w:val="24"/>
        </w:rPr>
        <w:t>en idioma español de los bienes a suministrar,</w:t>
      </w:r>
      <w:r w:rsidR="007811FC" w:rsidRPr="00F74342">
        <w:rPr>
          <w:rFonts w:ascii="Calibri" w:hAnsi="Calibri" w:cs="Calibri"/>
          <w:b/>
          <w:sz w:val="24"/>
          <w:szCs w:val="24"/>
        </w:rPr>
        <w:t xml:space="preserve"> </w:t>
      </w:r>
      <w:r w:rsidR="00563DA5" w:rsidRPr="00F74342">
        <w:rPr>
          <w:rFonts w:ascii="Calibri" w:hAnsi="Calibri" w:cs="Calibri"/>
          <w:b/>
          <w:sz w:val="24"/>
          <w:szCs w:val="24"/>
        </w:rPr>
        <w:t xml:space="preserve"> </w:t>
      </w:r>
      <w:r w:rsidR="00563DA5" w:rsidRPr="00F74342">
        <w:rPr>
          <w:rFonts w:ascii="Calibri" w:hAnsi="Calibri" w:cs="Arial"/>
          <w:sz w:val="24"/>
        </w:rPr>
        <w:t xml:space="preserve">identificando claramente en ellos los modelos y las marcas propuestas; pudiendo ser presentados en original, copia fotostática o por medio de documentación obtenida de </w:t>
      </w:r>
      <w:r w:rsidRPr="00F74342">
        <w:rPr>
          <w:rFonts w:ascii="Calibri" w:hAnsi="Calibri" w:cs="Arial"/>
          <w:sz w:val="24"/>
        </w:rPr>
        <w:t>Internet</w:t>
      </w:r>
      <w:r w:rsidR="00563DA5" w:rsidRPr="00F74342">
        <w:rPr>
          <w:rFonts w:ascii="Calibri" w:hAnsi="Calibri" w:cs="Arial"/>
          <w:sz w:val="24"/>
        </w:rPr>
        <w:t>.</w:t>
      </w:r>
    </w:p>
    <w:p w:rsidR="005977FC" w:rsidRPr="00F74342" w:rsidRDefault="005977FC" w:rsidP="005977FC">
      <w:pPr>
        <w:pStyle w:val="3"/>
        <w:ind w:left="851" w:right="-102" w:firstLine="0"/>
        <w:rPr>
          <w:rFonts w:ascii="Calibri" w:hAnsi="Calibri" w:cs="Calibri"/>
          <w:b/>
          <w:sz w:val="24"/>
          <w:szCs w:val="24"/>
        </w:rPr>
      </w:pPr>
      <w:r w:rsidRPr="00F74342">
        <w:rPr>
          <w:rFonts w:ascii="Calibri" w:hAnsi="Calibri" w:cs="Tahoma"/>
          <w:sz w:val="24"/>
        </w:rPr>
        <w:t>E</w:t>
      </w:r>
      <w:r w:rsidRPr="00F74342">
        <w:rPr>
          <w:rFonts w:ascii="Calibri" w:hAnsi="Calibri" w:cs="Arial"/>
          <w:sz w:val="24"/>
          <w:szCs w:val="24"/>
        </w:rPr>
        <w:t>n el entendido de que de no presentar dicha carta para alguna de las partidas en las que se requiere, se considerara que su propuesta no cumple con las especificaciones técnicas,</w:t>
      </w:r>
      <w:r w:rsidRPr="00F74342">
        <w:rPr>
          <w:rFonts w:ascii="Calibri" w:hAnsi="Calibri" w:cs="Arial"/>
          <w:b/>
          <w:sz w:val="24"/>
          <w:szCs w:val="24"/>
        </w:rPr>
        <w:t xml:space="preserve"> </w:t>
      </w:r>
      <w:r w:rsidRPr="00F74342">
        <w:rPr>
          <w:rFonts w:ascii="Calibri" w:hAnsi="Calibri" w:cs="Arial"/>
          <w:sz w:val="24"/>
          <w:szCs w:val="24"/>
        </w:rPr>
        <w:t xml:space="preserve">por lo que </w:t>
      </w:r>
      <w:r w:rsidRPr="00F74342">
        <w:rPr>
          <w:rFonts w:ascii="Calibri" w:hAnsi="Calibri" w:cs="Arial"/>
          <w:b/>
          <w:sz w:val="24"/>
          <w:szCs w:val="24"/>
        </w:rPr>
        <w:t>su propuesta para dicha partida será desechada.</w:t>
      </w:r>
    </w:p>
    <w:p w:rsidR="005977FC" w:rsidRPr="00F74342" w:rsidRDefault="005977FC" w:rsidP="005977FC">
      <w:pPr>
        <w:pStyle w:val="Prrafodelista"/>
        <w:tabs>
          <w:tab w:val="left" w:pos="1843"/>
        </w:tabs>
        <w:ind w:left="851" w:right="27"/>
        <w:jc w:val="both"/>
        <w:rPr>
          <w:rFonts w:ascii="Calibri" w:hAnsi="Calibri" w:cs="Calibri"/>
          <w:b/>
          <w:bCs/>
          <w:sz w:val="24"/>
        </w:rPr>
      </w:pPr>
    </w:p>
    <w:p w:rsidR="000513EA" w:rsidRPr="00F74342" w:rsidRDefault="000513EA" w:rsidP="000513EA">
      <w:pPr>
        <w:numPr>
          <w:ilvl w:val="0"/>
          <w:numId w:val="26"/>
        </w:numPr>
        <w:tabs>
          <w:tab w:val="clear" w:pos="360"/>
        </w:tabs>
        <w:ind w:left="851" w:right="27" w:hanging="425"/>
        <w:jc w:val="both"/>
        <w:rPr>
          <w:rFonts w:ascii="Calibri" w:hAnsi="Calibri" w:cs="Calibri"/>
          <w:sz w:val="24"/>
          <w:szCs w:val="24"/>
        </w:rPr>
      </w:pPr>
      <w:r w:rsidRPr="00F74342">
        <w:rPr>
          <w:rFonts w:ascii="Calibri" w:hAnsi="Calibri" w:cs="Calibri"/>
          <w:b/>
          <w:sz w:val="24"/>
          <w:szCs w:val="24"/>
        </w:rPr>
        <w:t xml:space="preserve">Cartas originales de los fabricantes, vigentes, dirigidas al Gobierno del Estado de Baja California; </w:t>
      </w:r>
      <w:r w:rsidRPr="00F74342">
        <w:rPr>
          <w:rFonts w:ascii="Calibri" w:hAnsi="Calibri" w:cs="Calibri"/>
          <w:sz w:val="24"/>
          <w:szCs w:val="24"/>
        </w:rPr>
        <w:t xml:space="preserve">los licitantes participantes deberán presentar cada una de las siguientes cartas, de acuerdo a las partidas en las que participe, en el entendido que de no presentar alguna de las cartas solicitadas, </w:t>
      </w:r>
      <w:r w:rsidRPr="00F74342">
        <w:rPr>
          <w:rFonts w:ascii="Calibri" w:hAnsi="Calibri" w:cs="Calibri"/>
          <w:b/>
          <w:sz w:val="24"/>
          <w:szCs w:val="24"/>
        </w:rPr>
        <w:t>su propuesta será desechada.</w:t>
      </w:r>
    </w:p>
    <w:p w:rsidR="000513EA" w:rsidRPr="00F74342" w:rsidRDefault="000513EA" w:rsidP="000513EA">
      <w:pPr>
        <w:ind w:left="851" w:right="27" w:hanging="425"/>
        <w:jc w:val="both"/>
        <w:rPr>
          <w:rFonts w:ascii="Calibri" w:hAnsi="Calibri" w:cs="Calibri"/>
          <w:sz w:val="10"/>
          <w:szCs w:val="10"/>
        </w:rPr>
      </w:pPr>
    </w:p>
    <w:p w:rsidR="000513EA" w:rsidRPr="00F74342" w:rsidRDefault="000513EA" w:rsidP="000513EA">
      <w:pPr>
        <w:numPr>
          <w:ilvl w:val="0"/>
          <w:numId w:val="51"/>
        </w:numPr>
        <w:tabs>
          <w:tab w:val="num" w:pos="0"/>
        </w:tabs>
        <w:ind w:left="851" w:right="27" w:hanging="425"/>
        <w:jc w:val="both"/>
        <w:rPr>
          <w:rFonts w:ascii="Calibri" w:hAnsi="Calibri" w:cs="Calibri"/>
          <w:color w:val="0000FF"/>
          <w:sz w:val="24"/>
          <w:szCs w:val="24"/>
        </w:rPr>
      </w:pPr>
      <w:r w:rsidRPr="00F74342">
        <w:rPr>
          <w:rFonts w:ascii="Calibri" w:hAnsi="Calibri" w:cs="Calibri"/>
          <w:sz w:val="24"/>
          <w:szCs w:val="24"/>
        </w:rPr>
        <w:t>Carta del fabricante en México donde certifique al proveedor que cuenta con la capacidad técnica y experiencia para la implementación de la totalidad del equipo solicitado.</w:t>
      </w:r>
      <w:r w:rsidRPr="00F74342">
        <w:rPr>
          <w:rFonts w:ascii="Calibri" w:hAnsi="Calibri" w:cs="Calibri"/>
          <w:b/>
          <w:sz w:val="24"/>
          <w:szCs w:val="24"/>
        </w:rPr>
        <w:t xml:space="preserve"> </w:t>
      </w:r>
      <w:r w:rsidRPr="00F74342">
        <w:rPr>
          <w:rFonts w:ascii="Calibri" w:hAnsi="Calibri" w:cs="Calibri"/>
          <w:b/>
          <w:color w:val="0000FF"/>
          <w:sz w:val="24"/>
          <w:szCs w:val="24"/>
        </w:rPr>
        <w:t>(para la partida</w:t>
      </w:r>
      <w:r w:rsidR="00413390" w:rsidRPr="00F74342">
        <w:rPr>
          <w:rFonts w:ascii="Calibri" w:hAnsi="Calibri" w:cs="Calibri"/>
          <w:b/>
          <w:color w:val="0000FF"/>
          <w:sz w:val="24"/>
          <w:szCs w:val="24"/>
        </w:rPr>
        <w:t xml:space="preserve"> 15</w:t>
      </w:r>
      <w:r w:rsidRPr="00F74342">
        <w:rPr>
          <w:rFonts w:ascii="Calibri" w:hAnsi="Calibri" w:cs="Calibri"/>
          <w:b/>
          <w:color w:val="0000FF"/>
          <w:sz w:val="24"/>
          <w:szCs w:val="24"/>
        </w:rPr>
        <w:t>)</w:t>
      </w:r>
    </w:p>
    <w:p w:rsidR="000513EA" w:rsidRPr="00F74342" w:rsidRDefault="000513EA" w:rsidP="000513EA">
      <w:pPr>
        <w:numPr>
          <w:ilvl w:val="0"/>
          <w:numId w:val="51"/>
        </w:numPr>
        <w:tabs>
          <w:tab w:val="num" w:pos="0"/>
        </w:tabs>
        <w:ind w:left="851" w:right="27" w:hanging="425"/>
        <w:jc w:val="both"/>
        <w:rPr>
          <w:rFonts w:ascii="Calibri" w:hAnsi="Calibri" w:cs="Calibri"/>
          <w:color w:val="0000FF"/>
          <w:sz w:val="24"/>
          <w:szCs w:val="24"/>
        </w:rPr>
      </w:pPr>
      <w:r w:rsidRPr="00F74342">
        <w:rPr>
          <w:rFonts w:ascii="Calibri" w:hAnsi="Calibri" w:cs="Calibri"/>
          <w:sz w:val="24"/>
          <w:szCs w:val="24"/>
        </w:rPr>
        <w:t>Carta original del fabricante donde se comprometa como obligado solidario en temas relacionados con la garantía de fábrica y su disposición de apoyarlo en los servicios de soporte que correspondan.</w:t>
      </w:r>
      <w:r w:rsidRPr="00F74342">
        <w:rPr>
          <w:rFonts w:ascii="Calibri" w:hAnsi="Calibri" w:cs="Calibri"/>
          <w:b/>
          <w:sz w:val="24"/>
          <w:szCs w:val="24"/>
        </w:rPr>
        <w:t xml:space="preserve"> </w:t>
      </w:r>
      <w:r w:rsidRPr="00F74342">
        <w:rPr>
          <w:rFonts w:ascii="Calibri" w:hAnsi="Calibri" w:cs="Calibri"/>
          <w:b/>
          <w:color w:val="0000FF"/>
          <w:sz w:val="24"/>
          <w:szCs w:val="24"/>
        </w:rPr>
        <w:t xml:space="preserve">(para la partida </w:t>
      </w:r>
      <w:r w:rsidR="002C5341" w:rsidRPr="00F74342">
        <w:rPr>
          <w:rFonts w:ascii="Calibri" w:hAnsi="Calibri" w:cs="Calibri"/>
          <w:b/>
          <w:color w:val="0000FF"/>
          <w:sz w:val="24"/>
          <w:szCs w:val="24"/>
        </w:rPr>
        <w:t>1</w:t>
      </w:r>
      <w:r w:rsidR="00413390" w:rsidRPr="00F74342">
        <w:rPr>
          <w:rFonts w:ascii="Calibri" w:hAnsi="Calibri" w:cs="Calibri"/>
          <w:b/>
          <w:color w:val="0000FF"/>
          <w:sz w:val="24"/>
          <w:szCs w:val="24"/>
        </w:rPr>
        <w:t>5</w:t>
      </w:r>
      <w:r w:rsidRPr="00F74342">
        <w:rPr>
          <w:rFonts w:ascii="Calibri" w:hAnsi="Calibri" w:cs="Calibri"/>
          <w:b/>
          <w:color w:val="0000FF"/>
          <w:sz w:val="24"/>
          <w:szCs w:val="24"/>
        </w:rPr>
        <w:t>)</w:t>
      </w:r>
      <w:r w:rsidR="00B70405" w:rsidRPr="00F74342">
        <w:rPr>
          <w:rFonts w:ascii="Calibri" w:hAnsi="Calibri" w:cs="Calibri"/>
          <w:b/>
          <w:color w:val="0000FF"/>
          <w:sz w:val="24"/>
          <w:szCs w:val="24"/>
        </w:rPr>
        <w:t>.</w:t>
      </w:r>
    </w:p>
    <w:p w:rsidR="000513EA" w:rsidRPr="002C5341" w:rsidRDefault="000513EA" w:rsidP="000513EA">
      <w:pPr>
        <w:ind w:left="851" w:right="27" w:hanging="425"/>
        <w:jc w:val="both"/>
        <w:rPr>
          <w:rFonts w:ascii="Calibri" w:hAnsi="Calibri" w:cs="Calibri"/>
          <w:color w:val="0070C0"/>
          <w:sz w:val="24"/>
        </w:rPr>
      </w:pPr>
    </w:p>
    <w:p w:rsidR="000513EA" w:rsidRPr="0008242C" w:rsidRDefault="000513EA" w:rsidP="000513EA">
      <w:pPr>
        <w:ind w:left="851" w:right="27"/>
        <w:jc w:val="both"/>
        <w:rPr>
          <w:rFonts w:ascii="Calibri" w:hAnsi="Calibri" w:cs="Calibri"/>
          <w:sz w:val="24"/>
        </w:rPr>
      </w:pPr>
      <w:r w:rsidRPr="0008242C">
        <w:rPr>
          <w:rFonts w:ascii="Calibri" w:hAnsi="Calibri" w:cs="Calibri"/>
          <w:sz w:val="24"/>
        </w:rPr>
        <w:t>Así mismo deberá incluir en las cartas como mínimo el teléfono, puesto, correo electrónico y domicilio del representante que la firma.</w:t>
      </w:r>
    </w:p>
    <w:p w:rsidR="000513EA" w:rsidRPr="0008242C" w:rsidRDefault="000513EA" w:rsidP="000513EA">
      <w:pPr>
        <w:ind w:left="851" w:right="27"/>
        <w:jc w:val="both"/>
        <w:rPr>
          <w:rFonts w:ascii="Calibri" w:hAnsi="Calibri" w:cs="Calibri"/>
          <w:sz w:val="24"/>
        </w:rPr>
      </w:pPr>
    </w:p>
    <w:p w:rsidR="000513EA" w:rsidRPr="0008242C" w:rsidRDefault="000513EA" w:rsidP="000513EA">
      <w:pPr>
        <w:tabs>
          <w:tab w:val="left" w:pos="851"/>
          <w:tab w:val="left" w:pos="1843"/>
        </w:tabs>
        <w:ind w:left="851" w:right="27"/>
        <w:jc w:val="both"/>
        <w:rPr>
          <w:rFonts w:ascii="Calibri" w:hAnsi="Calibri" w:cs="Calibri"/>
          <w:sz w:val="24"/>
        </w:rPr>
      </w:pPr>
      <w:r w:rsidRPr="0008242C">
        <w:rPr>
          <w:rFonts w:ascii="Calibri" w:hAnsi="Calibri" w:cs="Calibri"/>
          <w:sz w:val="24"/>
        </w:rPr>
        <w:t>La convocante se reserva el derecho de verificar el documento presentado, con el propósito de confirmar la veracidad de la información contenida en estos, en el entendido de que si este documento no es expedido conforme a lo solicitado o no se presenta la información requerida será motivo para desechar la propuesta.</w:t>
      </w:r>
    </w:p>
    <w:p w:rsidR="00574A96" w:rsidRPr="0008242C" w:rsidRDefault="00574A96" w:rsidP="000513EA">
      <w:pPr>
        <w:tabs>
          <w:tab w:val="left" w:pos="851"/>
          <w:tab w:val="left" w:pos="1843"/>
        </w:tabs>
        <w:ind w:left="851" w:right="27"/>
        <w:jc w:val="both"/>
        <w:rPr>
          <w:rFonts w:ascii="Calibri" w:hAnsi="Calibri" w:cs="Calibri"/>
          <w:sz w:val="24"/>
        </w:rPr>
      </w:pPr>
    </w:p>
    <w:p w:rsidR="000513EA" w:rsidRPr="00F74342" w:rsidRDefault="000513EA" w:rsidP="000513EA">
      <w:pPr>
        <w:pStyle w:val="3"/>
        <w:numPr>
          <w:ilvl w:val="0"/>
          <w:numId w:val="26"/>
        </w:numPr>
        <w:tabs>
          <w:tab w:val="clear" w:pos="360"/>
          <w:tab w:val="num" w:pos="851"/>
        </w:tabs>
        <w:ind w:left="851" w:right="-102" w:hanging="425"/>
        <w:rPr>
          <w:rFonts w:ascii="Calibri" w:hAnsi="Calibri" w:cs="Calibri"/>
          <w:color w:val="0000FF"/>
          <w:sz w:val="24"/>
        </w:rPr>
      </w:pPr>
      <w:r w:rsidRPr="0008242C">
        <w:rPr>
          <w:rFonts w:ascii="Calibri" w:hAnsi="Calibri" w:cs="Calibri"/>
          <w:b/>
          <w:sz w:val="24"/>
        </w:rPr>
        <w:t>Certificados de buenas prácticas de fabricación</w:t>
      </w:r>
      <w:r w:rsidRPr="0008242C">
        <w:rPr>
          <w:rFonts w:ascii="Calibri" w:hAnsi="Calibri" w:cs="Calibri"/>
          <w:sz w:val="24"/>
        </w:rPr>
        <w:t xml:space="preserve"> expedido por la </w:t>
      </w:r>
      <w:r w:rsidRPr="00F74342">
        <w:rPr>
          <w:rFonts w:ascii="Calibri" w:hAnsi="Calibri" w:cs="Calibri"/>
          <w:sz w:val="24"/>
        </w:rPr>
        <w:t xml:space="preserve">COFEPRIS </w:t>
      </w:r>
      <w:r w:rsidRPr="00F74342">
        <w:rPr>
          <w:rFonts w:ascii="Calibri" w:hAnsi="Calibri" w:cs="Calibri"/>
          <w:color w:val="0000FF"/>
          <w:sz w:val="24"/>
        </w:rPr>
        <w:t xml:space="preserve">para la </w:t>
      </w:r>
      <w:r w:rsidRPr="00F74342">
        <w:rPr>
          <w:rFonts w:ascii="Calibri" w:hAnsi="Calibri" w:cs="Calibri"/>
          <w:b/>
          <w:color w:val="0000FF"/>
          <w:sz w:val="24"/>
        </w:rPr>
        <w:t xml:space="preserve">partida </w:t>
      </w:r>
      <w:r w:rsidR="00A55E4A" w:rsidRPr="00F74342">
        <w:rPr>
          <w:rFonts w:ascii="Calibri" w:hAnsi="Calibri" w:cs="Calibri"/>
          <w:b/>
          <w:color w:val="0000FF"/>
          <w:sz w:val="24"/>
        </w:rPr>
        <w:t>8</w:t>
      </w:r>
      <w:r w:rsidRPr="00F74342">
        <w:rPr>
          <w:rFonts w:ascii="Calibri" w:hAnsi="Calibri" w:cs="Calibri"/>
          <w:color w:val="0000FF"/>
          <w:sz w:val="24"/>
          <w:szCs w:val="24"/>
          <w:lang w:val="es-MX"/>
        </w:rPr>
        <w:t>.</w:t>
      </w:r>
    </w:p>
    <w:p w:rsidR="00C629AB" w:rsidRPr="00F74342" w:rsidRDefault="00C629AB" w:rsidP="00C629AB">
      <w:pPr>
        <w:pStyle w:val="3"/>
        <w:ind w:left="851" w:right="-102" w:firstLine="0"/>
        <w:rPr>
          <w:rFonts w:ascii="Calibri" w:hAnsi="Calibri" w:cs="Calibri"/>
          <w:sz w:val="24"/>
        </w:rPr>
      </w:pPr>
    </w:p>
    <w:p w:rsidR="00C629AB" w:rsidRPr="00F74342" w:rsidRDefault="002C3ED4" w:rsidP="000513EA">
      <w:pPr>
        <w:pStyle w:val="3"/>
        <w:numPr>
          <w:ilvl w:val="0"/>
          <w:numId w:val="26"/>
        </w:numPr>
        <w:tabs>
          <w:tab w:val="clear" w:pos="360"/>
          <w:tab w:val="num" w:pos="851"/>
        </w:tabs>
        <w:ind w:left="851" w:right="-102" w:hanging="425"/>
        <w:rPr>
          <w:rFonts w:ascii="Calibri" w:hAnsi="Calibri" w:cs="Calibri"/>
          <w:b/>
          <w:color w:val="0000FF"/>
          <w:sz w:val="24"/>
        </w:rPr>
      </w:pPr>
      <w:r w:rsidRPr="00F74342">
        <w:rPr>
          <w:rFonts w:ascii="Calibri" w:hAnsi="Calibri" w:cs="Arial"/>
          <w:sz w:val="24"/>
          <w:szCs w:val="24"/>
        </w:rPr>
        <w:t>C</w:t>
      </w:r>
      <w:r w:rsidR="00C629AB" w:rsidRPr="00F74342">
        <w:rPr>
          <w:rFonts w:ascii="Calibri" w:hAnsi="Calibri" w:cs="Arial"/>
          <w:sz w:val="24"/>
          <w:szCs w:val="24"/>
        </w:rPr>
        <w:t>opia simple de</w:t>
      </w:r>
      <w:r w:rsidRPr="00F74342">
        <w:rPr>
          <w:rFonts w:ascii="Calibri" w:hAnsi="Calibri" w:cs="Arial"/>
          <w:sz w:val="24"/>
          <w:szCs w:val="24"/>
        </w:rPr>
        <w:t xml:space="preserve"> la </w:t>
      </w:r>
      <w:r w:rsidRPr="00F74342">
        <w:rPr>
          <w:rFonts w:ascii="Calibri" w:hAnsi="Calibri" w:cs="Arial"/>
          <w:b/>
          <w:sz w:val="24"/>
          <w:szCs w:val="24"/>
        </w:rPr>
        <w:t xml:space="preserve">LICENCIA SANITARIA </w:t>
      </w:r>
      <w:r w:rsidRPr="00F74342">
        <w:rPr>
          <w:rFonts w:ascii="Calibri" w:hAnsi="Calibri" w:cs="Tahoma"/>
          <w:b/>
          <w:sz w:val="24"/>
        </w:rPr>
        <w:t xml:space="preserve">VIGENTE </w:t>
      </w:r>
      <w:proofErr w:type="spellStart"/>
      <w:r w:rsidR="00C629AB" w:rsidRPr="00F74342">
        <w:rPr>
          <w:rFonts w:ascii="Calibri" w:hAnsi="Calibri" w:cs="Tahoma"/>
          <w:b/>
          <w:sz w:val="24"/>
        </w:rPr>
        <w:t>ó</w:t>
      </w:r>
      <w:proofErr w:type="spellEnd"/>
      <w:r w:rsidR="00C629AB" w:rsidRPr="00F74342">
        <w:rPr>
          <w:rFonts w:ascii="Calibri" w:hAnsi="Calibri" w:cs="Tahoma"/>
          <w:b/>
          <w:sz w:val="24"/>
        </w:rPr>
        <w:t xml:space="preserve"> </w:t>
      </w:r>
      <w:r w:rsidR="00C629AB" w:rsidRPr="00F74342">
        <w:rPr>
          <w:rFonts w:ascii="Calibri" w:hAnsi="Calibri" w:cs="Tahoma"/>
          <w:sz w:val="24"/>
        </w:rPr>
        <w:t>trámite de renovación vigente</w:t>
      </w:r>
      <w:r w:rsidR="00C629AB" w:rsidRPr="00F74342">
        <w:rPr>
          <w:rFonts w:ascii="Calibri" w:hAnsi="Calibri" w:cs="Tahoma"/>
          <w:b/>
          <w:sz w:val="24"/>
        </w:rPr>
        <w:t xml:space="preserve">; </w:t>
      </w:r>
      <w:r w:rsidR="00C629AB" w:rsidRPr="00F74342">
        <w:rPr>
          <w:rFonts w:ascii="Calibri" w:hAnsi="Calibri" w:cs="Tahoma"/>
          <w:sz w:val="24"/>
        </w:rPr>
        <w:t>expedido por parte de la COFEPRIS</w:t>
      </w:r>
      <w:r w:rsidR="00C629AB" w:rsidRPr="00F74342">
        <w:rPr>
          <w:rFonts w:ascii="Calibri" w:hAnsi="Calibri" w:cs="Tahoma"/>
          <w:b/>
          <w:sz w:val="24"/>
        </w:rPr>
        <w:t xml:space="preserve">, </w:t>
      </w:r>
      <w:r w:rsidR="00C629AB" w:rsidRPr="00F74342">
        <w:rPr>
          <w:rFonts w:ascii="Calibri" w:hAnsi="Calibri" w:cs="Arial"/>
          <w:b/>
          <w:sz w:val="24"/>
          <w:szCs w:val="24"/>
        </w:rPr>
        <w:t>“</w:t>
      </w:r>
      <w:r w:rsidR="00C629AB" w:rsidRPr="00F74342">
        <w:rPr>
          <w:rFonts w:ascii="Calibri" w:hAnsi="Calibri" w:cs="Arial"/>
          <w:b/>
          <w:sz w:val="24"/>
          <w:szCs w:val="24"/>
          <w:u w:val="single"/>
        </w:rPr>
        <w:t>EL LICITANTE”</w:t>
      </w:r>
      <w:r w:rsidR="00C629AB" w:rsidRPr="00F74342">
        <w:rPr>
          <w:rFonts w:ascii="Calibri" w:hAnsi="Calibri" w:cs="Arial"/>
          <w:sz w:val="24"/>
          <w:szCs w:val="24"/>
          <w:u w:val="single"/>
        </w:rPr>
        <w:t xml:space="preserve"> deberá señalar en la parte superior derecha de cada documento, el número de la partida a la cual corresponde</w:t>
      </w:r>
      <w:r w:rsidR="00C629AB" w:rsidRPr="00F74342">
        <w:rPr>
          <w:rFonts w:ascii="Calibri" w:hAnsi="Calibri" w:cs="Arial"/>
          <w:sz w:val="24"/>
          <w:szCs w:val="24"/>
        </w:rPr>
        <w:t>.</w:t>
      </w:r>
      <w:r w:rsidR="00C629AB" w:rsidRPr="00F74342">
        <w:rPr>
          <w:rFonts w:ascii="Calibri" w:hAnsi="Calibri" w:cs="Tahoma"/>
          <w:sz w:val="24"/>
        </w:rPr>
        <w:t xml:space="preserve"> E</w:t>
      </w:r>
      <w:r w:rsidR="00C629AB" w:rsidRPr="00F74342">
        <w:rPr>
          <w:rFonts w:ascii="Calibri" w:hAnsi="Calibri" w:cs="Arial"/>
          <w:sz w:val="24"/>
          <w:szCs w:val="24"/>
        </w:rPr>
        <w:t xml:space="preserve">n el entendido de que de no presentar alguno de los documentos solicitados para alguna de las partidas en las que pretenda participar, que los documentos no coincidan con la partida que oferta en la </w:t>
      </w:r>
      <w:r w:rsidR="00C629AB" w:rsidRPr="00F74342">
        <w:rPr>
          <w:rFonts w:ascii="Calibri" w:hAnsi="Calibri" w:cs="Arial"/>
          <w:b/>
          <w:sz w:val="24"/>
          <w:szCs w:val="24"/>
        </w:rPr>
        <w:t>propuesta técnica detallada (ANEXO 1),</w:t>
      </w:r>
      <w:r w:rsidR="00C629AB" w:rsidRPr="00F74342">
        <w:rPr>
          <w:rFonts w:ascii="Calibri" w:hAnsi="Calibri" w:cs="Arial"/>
          <w:sz w:val="24"/>
          <w:szCs w:val="24"/>
        </w:rPr>
        <w:t xml:space="preserve"> o el documento no se encuentre a la fecha vigente, se considerara que su propuesta no cumple con las especificaciones técnicas,</w:t>
      </w:r>
      <w:r w:rsidR="00C629AB" w:rsidRPr="00F74342">
        <w:rPr>
          <w:rFonts w:ascii="Calibri" w:hAnsi="Calibri" w:cs="Arial"/>
          <w:b/>
          <w:sz w:val="24"/>
          <w:szCs w:val="24"/>
        </w:rPr>
        <w:t xml:space="preserve"> </w:t>
      </w:r>
      <w:r w:rsidR="00C629AB" w:rsidRPr="00F74342">
        <w:rPr>
          <w:rFonts w:ascii="Calibri" w:hAnsi="Calibri" w:cs="Arial"/>
          <w:sz w:val="24"/>
          <w:szCs w:val="24"/>
        </w:rPr>
        <w:t>por lo que su propuesta para dicha partida será desechada.</w:t>
      </w:r>
      <w:r w:rsidR="00C629AB" w:rsidRPr="00F74342">
        <w:rPr>
          <w:rFonts w:ascii="Calibri" w:hAnsi="Calibri" w:cs="Arial"/>
          <w:b/>
          <w:sz w:val="24"/>
          <w:szCs w:val="24"/>
        </w:rPr>
        <w:t xml:space="preserve"> </w:t>
      </w:r>
      <w:r w:rsidR="00C629AB" w:rsidRPr="00F74342">
        <w:rPr>
          <w:rFonts w:ascii="Calibri" w:hAnsi="Calibri" w:cs="Arial"/>
          <w:b/>
          <w:color w:val="0000FF"/>
          <w:sz w:val="24"/>
          <w:szCs w:val="24"/>
        </w:rPr>
        <w:t xml:space="preserve">Aplica únicamente para las partidas  </w:t>
      </w:r>
      <w:r w:rsidR="00CA39D6" w:rsidRPr="00F74342">
        <w:rPr>
          <w:rFonts w:ascii="Calibri" w:hAnsi="Calibri" w:cs="Arial"/>
          <w:b/>
          <w:color w:val="0000FF"/>
          <w:sz w:val="24"/>
          <w:szCs w:val="24"/>
        </w:rPr>
        <w:t>12, 17 y 18</w:t>
      </w:r>
      <w:r w:rsidR="006D0CEC" w:rsidRPr="00F74342">
        <w:rPr>
          <w:rFonts w:ascii="Calibri" w:hAnsi="Calibri" w:cs="Arial"/>
          <w:b/>
          <w:color w:val="0000FF"/>
          <w:sz w:val="24"/>
          <w:szCs w:val="24"/>
        </w:rPr>
        <w:t>.</w:t>
      </w:r>
    </w:p>
    <w:p w:rsidR="00172F0D" w:rsidRPr="00F74342" w:rsidRDefault="00172F0D" w:rsidP="00172F0D">
      <w:pPr>
        <w:pStyle w:val="Prrafodelista"/>
        <w:rPr>
          <w:rFonts w:ascii="Calibri" w:hAnsi="Calibri" w:cs="Calibri"/>
          <w:sz w:val="24"/>
        </w:rPr>
      </w:pPr>
    </w:p>
    <w:p w:rsidR="00172F0D" w:rsidRPr="00F74342" w:rsidRDefault="00172F0D" w:rsidP="00172F0D">
      <w:pPr>
        <w:pStyle w:val="1"/>
        <w:numPr>
          <w:ilvl w:val="0"/>
          <w:numId w:val="26"/>
        </w:numPr>
        <w:tabs>
          <w:tab w:val="clear" w:pos="360"/>
          <w:tab w:val="num" w:pos="851"/>
        </w:tabs>
        <w:ind w:left="851" w:hanging="425"/>
        <w:jc w:val="both"/>
        <w:rPr>
          <w:rFonts w:ascii="Calibri" w:hAnsi="Calibri" w:cs="Calibri"/>
          <w:color w:val="0000FF"/>
          <w:sz w:val="24"/>
          <w:szCs w:val="24"/>
        </w:rPr>
      </w:pPr>
      <w:r w:rsidRPr="00F74342">
        <w:rPr>
          <w:rFonts w:ascii="Calibri" w:hAnsi="Calibri" w:cs="Calibri"/>
          <w:sz w:val="24"/>
          <w:szCs w:val="24"/>
        </w:rPr>
        <w:t>Certificado de Calibración</w:t>
      </w:r>
      <w:r w:rsidRPr="00F74342">
        <w:rPr>
          <w:rFonts w:ascii="Calibri" w:hAnsi="Calibri" w:cs="Calibri"/>
          <w:b w:val="0"/>
          <w:sz w:val="24"/>
          <w:szCs w:val="24"/>
        </w:rPr>
        <w:t xml:space="preserve">. Aplica únicamente para las </w:t>
      </w:r>
      <w:r w:rsidRPr="00F74342">
        <w:rPr>
          <w:rFonts w:ascii="Calibri" w:hAnsi="Calibri" w:cs="Calibri"/>
          <w:color w:val="0000FF"/>
          <w:sz w:val="24"/>
          <w:szCs w:val="24"/>
        </w:rPr>
        <w:t>partidas  1</w:t>
      </w:r>
      <w:r w:rsidR="00FD20B6" w:rsidRPr="00F74342">
        <w:rPr>
          <w:rFonts w:ascii="Calibri" w:hAnsi="Calibri" w:cs="Calibri"/>
          <w:color w:val="0000FF"/>
          <w:sz w:val="24"/>
          <w:szCs w:val="24"/>
        </w:rPr>
        <w:t>7</w:t>
      </w:r>
      <w:r w:rsidRPr="00F74342">
        <w:rPr>
          <w:rFonts w:ascii="Calibri" w:hAnsi="Calibri" w:cs="Calibri"/>
          <w:color w:val="0000FF"/>
          <w:sz w:val="24"/>
          <w:szCs w:val="24"/>
        </w:rPr>
        <w:t>.</w:t>
      </w:r>
    </w:p>
    <w:p w:rsidR="00474040" w:rsidRDefault="00474040" w:rsidP="00172F0D">
      <w:pPr>
        <w:pStyle w:val="3"/>
        <w:ind w:left="851" w:right="-102" w:firstLine="0"/>
        <w:rPr>
          <w:rFonts w:ascii="Calibri" w:hAnsi="Calibri" w:cs="Calibri"/>
          <w:color w:val="0070C0"/>
          <w:sz w:val="24"/>
        </w:rPr>
      </w:pPr>
    </w:p>
    <w:p w:rsidR="00007230" w:rsidRDefault="00007230" w:rsidP="00172F0D">
      <w:pPr>
        <w:pStyle w:val="3"/>
        <w:ind w:left="851" w:right="-102" w:firstLine="0"/>
        <w:rPr>
          <w:rFonts w:ascii="Calibri" w:hAnsi="Calibri" w:cs="Calibri"/>
          <w:color w:val="0070C0"/>
          <w:sz w:val="24"/>
        </w:rPr>
      </w:pPr>
    </w:p>
    <w:p w:rsidR="00007230" w:rsidRDefault="00007230" w:rsidP="00172F0D">
      <w:pPr>
        <w:pStyle w:val="3"/>
        <w:ind w:left="851" w:right="-102" w:firstLine="0"/>
        <w:rPr>
          <w:rFonts w:ascii="Calibri" w:hAnsi="Calibri" w:cs="Calibri"/>
          <w:color w:val="0070C0"/>
          <w:sz w:val="24"/>
        </w:rPr>
      </w:pPr>
    </w:p>
    <w:p w:rsidR="00007230" w:rsidRPr="00174480" w:rsidRDefault="00007230" w:rsidP="00172F0D">
      <w:pPr>
        <w:pStyle w:val="3"/>
        <w:ind w:left="851" w:right="-102" w:firstLine="0"/>
        <w:rPr>
          <w:rFonts w:ascii="Calibri" w:hAnsi="Calibri" w:cs="Calibri"/>
          <w:color w:val="0070C0"/>
          <w:sz w:val="24"/>
        </w:rPr>
      </w:pPr>
    </w:p>
    <w:p w:rsidR="008B650D" w:rsidRPr="00474040" w:rsidRDefault="00C45895" w:rsidP="000513EA">
      <w:pPr>
        <w:pStyle w:val="3"/>
        <w:numPr>
          <w:ilvl w:val="0"/>
          <w:numId w:val="26"/>
        </w:numPr>
        <w:tabs>
          <w:tab w:val="clear" w:pos="360"/>
          <w:tab w:val="num" w:pos="851"/>
        </w:tabs>
        <w:ind w:left="851" w:right="-102" w:hanging="425"/>
        <w:rPr>
          <w:rFonts w:ascii="Calibri" w:hAnsi="Calibri" w:cs="Calibri"/>
          <w:b/>
          <w:sz w:val="24"/>
          <w:szCs w:val="24"/>
        </w:rPr>
      </w:pPr>
      <w:r w:rsidRPr="00174480">
        <w:rPr>
          <w:rFonts w:ascii="Calibri" w:hAnsi="Calibri" w:cs="Tahoma"/>
          <w:sz w:val="24"/>
        </w:rPr>
        <w:t xml:space="preserve">Carta compromiso de entrega de </w:t>
      </w:r>
      <w:r w:rsidRPr="00174480">
        <w:rPr>
          <w:rFonts w:ascii="Calibri" w:hAnsi="Calibri" w:cs="Tahoma"/>
          <w:b/>
          <w:sz w:val="24"/>
        </w:rPr>
        <w:t xml:space="preserve">póliza </w:t>
      </w:r>
      <w:r w:rsidR="009A7D6E">
        <w:rPr>
          <w:rFonts w:ascii="Calibri" w:hAnsi="Calibri" w:cs="Tahoma"/>
          <w:b/>
          <w:sz w:val="24"/>
        </w:rPr>
        <w:t xml:space="preserve">de servicio </w:t>
      </w:r>
      <w:r w:rsidRPr="00174480">
        <w:rPr>
          <w:rFonts w:ascii="Calibri" w:hAnsi="Calibri" w:cs="Tahoma"/>
          <w:b/>
          <w:sz w:val="24"/>
        </w:rPr>
        <w:t xml:space="preserve">de mantenimiento </w:t>
      </w:r>
      <w:r w:rsidR="006777B1" w:rsidRPr="007633DF">
        <w:rPr>
          <w:rFonts w:ascii="Calibri" w:hAnsi="Calibri" w:cs="Tahoma"/>
          <w:b/>
          <w:sz w:val="24"/>
        </w:rPr>
        <w:t xml:space="preserve">preventivo </w:t>
      </w:r>
      <w:r w:rsidR="007633DF" w:rsidRPr="007633DF">
        <w:rPr>
          <w:rFonts w:ascii="Calibri" w:hAnsi="Calibri" w:cs="Tahoma"/>
          <w:b/>
          <w:sz w:val="24"/>
        </w:rPr>
        <w:t xml:space="preserve"> </w:t>
      </w:r>
      <w:r w:rsidR="007633DF">
        <w:rPr>
          <w:rFonts w:ascii="Calibri" w:hAnsi="Calibri" w:cs="Tahoma"/>
          <w:b/>
          <w:sz w:val="24"/>
        </w:rPr>
        <w:t>y correctivo</w:t>
      </w:r>
      <w:r w:rsidRPr="00174480">
        <w:rPr>
          <w:rFonts w:ascii="Calibri" w:hAnsi="Calibri" w:cs="Tahoma"/>
          <w:sz w:val="24"/>
        </w:rPr>
        <w:t xml:space="preserve">.- </w:t>
      </w:r>
      <w:r w:rsidR="008B650D" w:rsidRPr="008B650D">
        <w:rPr>
          <w:rFonts w:ascii="Calibri" w:hAnsi="Calibri" w:cs="Arial"/>
          <w:sz w:val="24"/>
          <w:szCs w:val="24"/>
        </w:rPr>
        <w:t xml:space="preserve">Carta compromiso en original impreso preferentemente en papel membretado del </w:t>
      </w:r>
      <w:r w:rsidR="008B650D" w:rsidRPr="008B650D">
        <w:rPr>
          <w:rFonts w:ascii="Calibri" w:hAnsi="Calibri" w:cs="Arial"/>
          <w:b/>
          <w:sz w:val="24"/>
          <w:szCs w:val="24"/>
        </w:rPr>
        <w:t>“LICITANTE”</w:t>
      </w:r>
      <w:r w:rsidR="008B650D" w:rsidRPr="008B650D">
        <w:rPr>
          <w:rFonts w:ascii="Calibri" w:hAnsi="Calibri" w:cs="Arial"/>
          <w:sz w:val="24"/>
          <w:szCs w:val="24"/>
        </w:rPr>
        <w:t xml:space="preserve"> y firmado por el facultado legalmente del </w:t>
      </w:r>
      <w:r w:rsidR="008B650D" w:rsidRPr="008B650D">
        <w:rPr>
          <w:rFonts w:ascii="Calibri" w:hAnsi="Calibri" w:cs="Arial"/>
          <w:b/>
          <w:sz w:val="24"/>
          <w:szCs w:val="24"/>
        </w:rPr>
        <w:t>“LICITANTE”,</w:t>
      </w:r>
      <w:r w:rsidR="008B650D" w:rsidRPr="008B650D">
        <w:rPr>
          <w:rFonts w:ascii="Calibri" w:hAnsi="Calibri" w:cs="Arial"/>
          <w:sz w:val="24"/>
          <w:szCs w:val="24"/>
        </w:rPr>
        <w:t xml:space="preserve"> en el que </w:t>
      </w:r>
      <w:r w:rsidR="008B650D" w:rsidRPr="008B650D">
        <w:rPr>
          <w:rFonts w:ascii="Calibri" w:hAnsi="Calibri" w:cs="Arial"/>
          <w:b/>
          <w:sz w:val="24"/>
          <w:szCs w:val="24"/>
        </w:rPr>
        <w:t>bajo protesta de decir verdad</w:t>
      </w:r>
      <w:r w:rsidR="008B650D" w:rsidRPr="008B650D">
        <w:rPr>
          <w:rFonts w:ascii="Calibri" w:hAnsi="Calibri" w:cs="Arial"/>
          <w:sz w:val="24"/>
          <w:szCs w:val="24"/>
        </w:rPr>
        <w:t xml:space="preserve"> se manifieste que </w:t>
      </w:r>
      <w:r w:rsidR="008B650D">
        <w:rPr>
          <w:rFonts w:ascii="Calibri" w:hAnsi="Calibri" w:cs="Arial"/>
          <w:sz w:val="24"/>
          <w:szCs w:val="24"/>
        </w:rPr>
        <w:t xml:space="preserve">en el caso de resultar favorecido con el fallo de licitación, </w:t>
      </w:r>
      <w:r w:rsidR="008B650D" w:rsidRPr="008B650D">
        <w:rPr>
          <w:rFonts w:ascii="Calibri" w:hAnsi="Calibri" w:cs="Arial"/>
          <w:b/>
          <w:sz w:val="24"/>
          <w:szCs w:val="24"/>
        </w:rPr>
        <w:t>entregara</w:t>
      </w:r>
      <w:r w:rsidR="009A7D6E">
        <w:rPr>
          <w:rFonts w:ascii="Calibri" w:hAnsi="Calibri" w:cs="Arial"/>
          <w:b/>
          <w:sz w:val="24"/>
          <w:szCs w:val="24"/>
        </w:rPr>
        <w:t xml:space="preserve"> al momento de entregar los bienes </w:t>
      </w:r>
      <w:r w:rsidR="008B650D" w:rsidRPr="009A7D6E">
        <w:rPr>
          <w:rFonts w:ascii="Calibri" w:hAnsi="Calibri" w:cs="Calibri"/>
          <w:b/>
          <w:color w:val="0000CC"/>
          <w:sz w:val="24"/>
          <w:szCs w:val="24"/>
          <w:u w:val="single"/>
          <w:lang w:val="es-MX"/>
        </w:rPr>
        <w:t>Póliza  de Servicio</w:t>
      </w:r>
      <w:r w:rsidR="008B650D" w:rsidRPr="00CC59D8">
        <w:rPr>
          <w:rFonts w:ascii="Calibri" w:hAnsi="Calibri" w:cs="Calibri"/>
          <w:b/>
          <w:color w:val="0000CC"/>
          <w:sz w:val="24"/>
          <w:szCs w:val="24"/>
          <w:lang w:val="es-MX"/>
        </w:rPr>
        <w:t xml:space="preserve"> de  mantenimiento preventivo  semestral (</w:t>
      </w:r>
      <w:r w:rsidR="00474040">
        <w:rPr>
          <w:rFonts w:ascii="Calibri" w:hAnsi="Calibri" w:cs="Calibri"/>
          <w:b/>
          <w:color w:val="0000CC"/>
          <w:sz w:val="24"/>
          <w:szCs w:val="24"/>
          <w:lang w:val="es-MX"/>
        </w:rPr>
        <w:t>2</w:t>
      </w:r>
      <w:r w:rsidR="008B650D" w:rsidRPr="00CC59D8">
        <w:rPr>
          <w:rFonts w:ascii="Calibri" w:hAnsi="Calibri" w:cs="Calibri"/>
          <w:b/>
          <w:color w:val="0000CC"/>
          <w:sz w:val="24"/>
          <w:szCs w:val="24"/>
          <w:lang w:val="es-MX"/>
        </w:rPr>
        <w:t xml:space="preserve"> mantenimientos) </w:t>
      </w:r>
      <w:r w:rsidR="00CA39D6" w:rsidRPr="00CA39D6">
        <w:rPr>
          <w:rFonts w:ascii="Calibri" w:hAnsi="Calibri" w:cs="Calibri"/>
          <w:sz w:val="24"/>
          <w:szCs w:val="24"/>
          <w:lang w:val="es-MX"/>
        </w:rPr>
        <w:t xml:space="preserve">en el caso de participar en las </w:t>
      </w:r>
      <w:r w:rsidR="00CA39D6" w:rsidRPr="00CA39D6">
        <w:rPr>
          <w:rFonts w:ascii="Calibri" w:hAnsi="Calibri" w:cs="Calibri"/>
          <w:b/>
          <w:sz w:val="24"/>
          <w:szCs w:val="24"/>
          <w:lang w:val="es-MX"/>
        </w:rPr>
        <w:t>partidas 4, 5, 7, 17 y 18</w:t>
      </w:r>
      <w:r w:rsidR="008B650D" w:rsidRPr="00CA39D6">
        <w:rPr>
          <w:rFonts w:ascii="Calibri" w:hAnsi="Calibri" w:cs="Calibri"/>
          <w:b/>
          <w:sz w:val="24"/>
          <w:szCs w:val="24"/>
          <w:lang w:val="es-MX"/>
        </w:rPr>
        <w:t xml:space="preserve"> </w:t>
      </w:r>
      <w:r w:rsidR="008B650D" w:rsidRPr="00CC59D8">
        <w:rPr>
          <w:rFonts w:ascii="Calibri" w:hAnsi="Calibri" w:cs="Calibri"/>
          <w:b/>
          <w:color w:val="0000CC"/>
          <w:sz w:val="24"/>
          <w:szCs w:val="24"/>
          <w:lang w:val="es-MX"/>
        </w:rPr>
        <w:t xml:space="preserve">y </w:t>
      </w:r>
      <w:r w:rsidR="00CA39D6" w:rsidRPr="00CA39D6">
        <w:rPr>
          <w:rFonts w:asciiTheme="minorHAnsi" w:eastAsia="Arial Unicode MS" w:hAnsiTheme="minorHAnsi" w:cstheme="minorHAnsi"/>
          <w:b/>
          <w:color w:val="0000FF"/>
          <w:sz w:val="24"/>
          <w:szCs w:val="24"/>
          <w:u w:val="single"/>
        </w:rPr>
        <w:t>Póliza de Servicio</w:t>
      </w:r>
      <w:r w:rsidR="00CA39D6" w:rsidRPr="00CA39D6">
        <w:rPr>
          <w:rFonts w:asciiTheme="minorHAnsi" w:eastAsia="Arial Unicode MS" w:hAnsiTheme="minorHAnsi" w:cstheme="minorHAnsi"/>
          <w:color w:val="0000FF"/>
          <w:sz w:val="24"/>
          <w:szCs w:val="24"/>
        </w:rPr>
        <w:t xml:space="preserve"> </w:t>
      </w:r>
      <w:r w:rsidR="00CA39D6" w:rsidRPr="00CA39D6">
        <w:rPr>
          <w:rFonts w:asciiTheme="minorHAnsi" w:eastAsia="Arial Unicode MS" w:hAnsiTheme="minorHAnsi" w:cstheme="minorHAnsi"/>
          <w:b/>
          <w:color w:val="0000FF"/>
          <w:sz w:val="24"/>
          <w:szCs w:val="24"/>
        </w:rPr>
        <w:t>de mantenimiento preventivo</w:t>
      </w:r>
      <w:r w:rsidR="00CA39D6" w:rsidRPr="00CA39D6">
        <w:rPr>
          <w:rFonts w:asciiTheme="minorHAnsi" w:eastAsia="Arial Unicode MS" w:hAnsiTheme="minorHAnsi" w:cstheme="minorHAnsi"/>
          <w:color w:val="0000FF"/>
          <w:sz w:val="24"/>
          <w:szCs w:val="24"/>
        </w:rPr>
        <w:t xml:space="preserve"> </w:t>
      </w:r>
      <w:r w:rsidR="00CA39D6" w:rsidRPr="00CA39D6">
        <w:rPr>
          <w:rFonts w:asciiTheme="minorHAnsi" w:eastAsia="Arial Unicode MS" w:hAnsiTheme="minorHAnsi" w:cstheme="minorHAnsi"/>
          <w:b/>
          <w:color w:val="0000FF"/>
          <w:sz w:val="24"/>
          <w:szCs w:val="24"/>
        </w:rPr>
        <w:t>semestral   incluye  en medir calidad del aire (2 mantenimientos)  y Correctivo por personal calificado de con  previa programación</w:t>
      </w:r>
      <w:r w:rsidR="00CA39D6">
        <w:rPr>
          <w:rFonts w:asciiTheme="minorHAnsi" w:eastAsia="Arial Unicode MS" w:hAnsiTheme="minorHAnsi" w:cstheme="minorHAnsi"/>
          <w:color w:val="0000FF"/>
          <w:sz w:val="24"/>
          <w:szCs w:val="24"/>
        </w:rPr>
        <w:t xml:space="preserve">, </w:t>
      </w:r>
      <w:r w:rsidR="00CA39D6" w:rsidRPr="00CA39D6">
        <w:rPr>
          <w:rFonts w:asciiTheme="minorHAnsi" w:eastAsia="Arial Unicode MS" w:hAnsiTheme="minorHAnsi" w:cstheme="minorHAnsi"/>
          <w:sz w:val="24"/>
          <w:szCs w:val="24"/>
        </w:rPr>
        <w:t xml:space="preserve">en el caso de participar en las </w:t>
      </w:r>
      <w:r w:rsidR="00CA39D6" w:rsidRPr="00CA39D6">
        <w:rPr>
          <w:rFonts w:asciiTheme="minorHAnsi" w:eastAsia="Arial Unicode MS" w:hAnsiTheme="minorHAnsi" w:cstheme="minorHAnsi"/>
          <w:b/>
          <w:sz w:val="24"/>
          <w:szCs w:val="24"/>
        </w:rPr>
        <w:t>partidas 10, 11 y 16</w:t>
      </w:r>
      <w:r w:rsidR="008B650D">
        <w:rPr>
          <w:rFonts w:ascii="Calibri" w:hAnsi="Calibri" w:cs="Arial"/>
          <w:b/>
          <w:sz w:val="24"/>
          <w:szCs w:val="24"/>
        </w:rPr>
        <w:t xml:space="preserve">. </w:t>
      </w:r>
      <w:r w:rsidR="008B650D" w:rsidRPr="00174480">
        <w:rPr>
          <w:rFonts w:ascii="Calibri" w:hAnsi="Calibri" w:cs="Tahoma"/>
          <w:sz w:val="24"/>
        </w:rPr>
        <w:t>E</w:t>
      </w:r>
      <w:r w:rsidR="008B650D" w:rsidRPr="00174480">
        <w:rPr>
          <w:rFonts w:ascii="Calibri" w:hAnsi="Calibri" w:cs="Arial"/>
          <w:sz w:val="24"/>
          <w:szCs w:val="24"/>
        </w:rPr>
        <w:t>n el entendido de que de no presentar dicha carta para alguna de las partidas</w:t>
      </w:r>
      <w:r w:rsidR="004A0FAB">
        <w:rPr>
          <w:rFonts w:ascii="Calibri" w:hAnsi="Calibri" w:cs="Arial"/>
          <w:sz w:val="24"/>
          <w:szCs w:val="24"/>
        </w:rPr>
        <w:t xml:space="preserve"> en las que se requiere</w:t>
      </w:r>
      <w:r w:rsidR="008B650D" w:rsidRPr="00174480">
        <w:rPr>
          <w:rFonts w:ascii="Calibri" w:hAnsi="Calibri" w:cs="Arial"/>
          <w:sz w:val="24"/>
          <w:szCs w:val="24"/>
        </w:rPr>
        <w:t>, se considerara que su propuesta no cumple con las especificaciones técnicas,</w:t>
      </w:r>
      <w:r w:rsidR="008B650D" w:rsidRPr="00174480">
        <w:rPr>
          <w:rFonts w:ascii="Calibri" w:hAnsi="Calibri" w:cs="Arial"/>
          <w:b/>
          <w:sz w:val="24"/>
          <w:szCs w:val="24"/>
        </w:rPr>
        <w:t xml:space="preserve"> </w:t>
      </w:r>
      <w:r w:rsidR="008B650D" w:rsidRPr="00174480">
        <w:rPr>
          <w:rFonts w:ascii="Calibri" w:hAnsi="Calibri" w:cs="Arial"/>
          <w:sz w:val="24"/>
          <w:szCs w:val="24"/>
        </w:rPr>
        <w:t xml:space="preserve">por lo que </w:t>
      </w:r>
      <w:r w:rsidR="008B650D" w:rsidRPr="00174480">
        <w:rPr>
          <w:rFonts w:ascii="Calibri" w:hAnsi="Calibri" w:cs="Arial"/>
          <w:b/>
          <w:sz w:val="24"/>
          <w:szCs w:val="24"/>
        </w:rPr>
        <w:t>su propuesta para dicha partida será desechada</w:t>
      </w:r>
      <w:r w:rsidR="009A7D6E">
        <w:rPr>
          <w:rFonts w:ascii="Calibri" w:hAnsi="Calibri" w:cs="Arial"/>
          <w:b/>
          <w:sz w:val="24"/>
          <w:szCs w:val="24"/>
        </w:rPr>
        <w:t>.</w:t>
      </w:r>
    </w:p>
    <w:p w:rsidR="00474040" w:rsidRDefault="00474040" w:rsidP="00474040">
      <w:pPr>
        <w:pStyle w:val="3"/>
        <w:ind w:right="-102"/>
        <w:rPr>
          <w:rFonts w:ascii="Calibri" w:hAnsi="Calibri" w:cs="Calibri"/>
          <w:b/>
          <w:sz w:val="24"/>
          <w:szCs w:val="24"/>
        </w:rPr>
      </w:pPr>
    </w:p>
    <w:p w:rsidR="00474040" w:rsidRPr="00CA39D6" w:rsidRDefault="00474040" w:rsidP="00474040">
      <w:pPr>
        <w:ind w:left="851"/>
        <w:jc w:val="both"/>
        <w:rPr>
          <w:rFonts w:asciiTheme="minorHAnsi" w:eastAsia="Arial Unicode MS" w:hAnsiTheme="minorHAnsi" w:cstheme="minorHAnsi"/>
          <w:bCs/>
          <w:color w:val="000000"/>
          <w:sz w:val="24"/>
          <w:szCs w:val="24"/>
          <w:highlight w:val="lightGray"/>
          <w:lang w:val="es-MX"/>
        </w:rPr>
      </w:pPr>
      <w:r w:rsidRPr="00CA39D6">
        <w:rPr>
          <w:rFonts w:asciiTheme="minorHAnsi" w:hAnsiTheme="minorHAnsi" w:cstheme="minorHAnsi"/>
          <w:b/>
          <w:sz w:val="24"/>
          <w:szCs w:val="24"/>
          <w:highlight w:val="lightGray"/>
          <w:lang w:val="es-MX"/>
        </w:rPr>
        <w:t>Partida 4:</w:t>
      </w:r>
      <w:r w:rsidRPr="00CA39D6">
        <w:rPr>
          <w:rFonts w:asciiTheme="minorHAnsi" w:hAnsiTheme="minorHAnsi" w:cstheme="minorHAnsi"/>
          <w:sz w:val="24"/>
          <w:szCs w:val="24"/>
          <w:highlight w:val="lightGray"/>
          <w:lang w:val="es-MX"/>
        </w:rPr>
        <w:t xml:space="preserve"> </w:t>
      </w:r>
      <w:r w:rsidRPr="00CA39D6">
        <w:rPr>
          <w:rFonts w:asciiTheme="minorHAnsi" w:eastAsia="Arial Unicode MS" w:hAnsiTheme="minorHAnsi" w:cstheme="minorHAnsi"/>
          <w:bCs/>
          <w:color w:val="000000"/>
          <w:sz w:val="24"/>
          <w:szCs w:val="24"/>
          <w:highlight w:val="lightGray"/>
          <w:lang w:val="es-MX"/>
        </w:rPr>
        <w:t>Póliza de Servicio de mantenimiento preventivo semestral (2 mantenimientos).</w:t>
      </w:r>
    </w:p>
    <w:p w:rsidR="00474040" w:rsidRPr="00CA39D6" w:rsidRDefault="00474040" w:rsidP="00474040">
      <w:pPr>
        <w:ind w:left="851"/>
        <w:jc w:val="both"/>
        <w:rPr>
          <w:rFonts w:asciiTheme="minorHAnsi" w:eastAsia="Arial Unicode MS" w:hAnsiTheme="minorHAnsi" w:cstheme="minorHAnsi"/>
          <w:bCs/>
          <w:color w:val="000000"/>
          <w:sz w:val="24"/>
          <w:szCs w:val="24"/>
          <w:highlight w:val="lightGray"/>
          <w:lang w:val="es-MX"/>
        </w:rPr>
      </w:pPr>
      <w:r w:rsidRPr="00CA39D6">
        <w:rPr>
          <w:rFonts w:asciiTheme="minorHAnsi" w:hAnsiTheme="minorHAnsi" w:cstheme="minorHAnsi"/>
          <w:b/>
          <w:sz w:val="24"/>
          <w:szCs w:val="24"/>
          <w:highlight w:val="lightGray"/>
          <w:lang w:val="es-MX"/>
        </w:rPr>
        <w:t>Partida 5</w:t>
      </w:r>
      <w:r w:rsidRPr="00CA39D6">
        <w:rPr>
          <w:rFonts w:asciiTheme="minorHAnsi" w:eastAsia="Arial Unicode MS" w:hAnsiTheme="minorHAnsi" w:cstheme="minorHAnsi"/>
          <w:b/>
          <w:bCs/>
          <w:color w:val="000000"/>
          <w:sz w:val="24"/>
          <w:szCs w:val="24"/>
          <w:highlight w:val="lightGray"/>
          <w:lang w:val="es-MX"/>
        </w:rPr>
        <w:t>:</w:t>
      </w:r>
      <w:r w:rsidRPr="00CA39D6">
        <w:rPr>
          <w:rFonts w:asciiTheme="minorHAnsi" w:eastAsia="Arial Unicode MS" w:hAnsiTheme="minorHAnsi" w:cstheme="minorHAnsi"/>
          <w:bCs/>
          <w:color w:val="000000"/>
          <w:sz w:val="24"/>
          <w:szCs w:val="24"/>
          <w:highlight w:val="lightGray"/>
          <w:lang w:val="es-MX"/>
        </w:rPr>
        <w:t xml:space="preserve"> Póliza de Servicio de mantenimiento preventivo semestral (2 mantenimientos).</w:t>
      </w:r>
    </w:p>
    <w:p w:rsidR="00474040" w:rsidRPr="009023DD" w:rsidRDefault="00474040" w:rsidP="00474040">
      <w:pPr>
        <w:ind w:left="851"/>
        <w:jc w:val="both"/>
        <w:rPr>
          <w:rFonts w:asciiTheme="minorHAnsi" w:eastAsia="Arial Unicode MS" w:hAnsiTheme="minorHAnsi" w:cstheme="minorHAnsi"/>
          <w:bCs/>
          <w:color w:val="000000"/>
          <w:sz w:val="24"/>
          <w:szCs w:val="24"/>
          <w:lang w:val="es-MX"/>
        </w:rPr>
      </w:pPr>
      <w:r w:rsidRPr="00CA39D6">
        <w:rPr>
          <w:rFonts w:asciiTheme="minorHAnsi" w:hAnsiTheme="minorHAnsi" w:cstheme="minorHAnsi"/>
          <w:b/>
          <w:sz w:val="24"/>
          <w:szCs w:val="24"/>
          <w:highlight w:val="lightGray"/>
          <w:lang w:val="es-MX"/>
        </w:rPr>
        <w:t>Partida 7:</w:t>
      </w:r>
      <w:r w:rsidRPr="00CA39D6">
        <w:rPr>
          <w:rFonts w:asciiTheme="minorHAnsi" w:hAnsiTheme="minorHAnsi" w:cstheme="minorHAnsi"/>
          <w:sz w:val="24"/>
          <w:szCs w:val="24"/>
          <w:highlight w:val="lightGray"/>
          <w:lang w:val="es-MX"/>
        </w:rPr>
        <w:t xml:space="preserve"> </w:t>
      </w:r>
      <w:r w:rsidRPr="00CA39D6">
        <w:rPr>
          <w:rFonts w:asciiTheme="minorHAnsi" w:eastAsia="Arial Unicode MS" w:hAnsiTheme="minorHAnsi" w:cstheme="minorHAnsi"/>
          <w:bCs/>
          <w:color w:val="000000"/>
          <w:sz w:val="24"/>
          <w:szCs w:val="24"/>
          <w:highlight w:val="lightGray"/>
          <w:lang w:val="es-MX"/>
        </w:rPr>
        <w:t>Póliza de Servicio de mantenimiento preventivo semestral (2 mantenimientos).</w:t>
      </w:r>
    </w:p>
    <w:p w:rsidR="00474040" w:rsidRPr="009023DD" w:rsidRDefault="00474040" w:rsidP="00474040">
      <w:pPr>
        <w:ind w:left="851"/>
        <w:jc w:val="both"/>
        <w:rPr>
          <w:rFonts w:asciiTheme="minorHAnsi" w:eastAsia="Arial Unicode MS" w:hAnsiTheme="minorHAnsi" w:cstheme="minorHAnsi"/>
          <w:color w:val="000000"/>
          <w:sz w:val="24"/>
          <w:szCs w:val="24"/>
        </w:rPr>
      </w:pPr>
      <w:r w:rsidRPr="009023DD">
        <w:rPr>
          <w:rFonts w:asciiTheme="minorHAnsi" w:hAnsiTheme="minorHAnsi" w:cstheme="minorHAnsi"/>
          <w:b/>
          <w:sz w:val="24"/>
          <w:szCs w:val="24"/>
          <w:lang w:val="es-MX"/>
        </w:rPr>
        <w:t>Partida 10</w:t>
      </w:r>
      <w:r w:rsidRPr="009023DD">
        <w:rPr>
          <w:rFonts w:asciiTheme="minorHAnsi" w:eastAsia="Arial Unicode MS" w:hAnsiTheme="minorHAnsi" w:cstheme="minorHAnsi"/>
          <w:b/>
          <w:color w:val="000000"/>
          <w:sz w:val="24"/>
          <w:szCs w:val="24"/>
        </w:rPr>
        <w:t>:</w:t>
      </w:r>
      <w:r w:rsidRPr="009023DD">
        <w:rPr>
          <w:rFonts w:asciiTheme="minorHAnsi" w:eastAsia="Arial Unicode MS" w:hAnsiTheme="minorHAnsi" w:cstheme="minorHAnsi"/>
          <w:color w:val="000000"/>
          <w:sz w:val="24"/>
          <w:szCs w:val="24"/>
        </w:rPr>
        <w:t xml:space="preserve"> Póliza de Servicio de mantenimiento preventivo semestral   incluye  en medir calidad del aire (2 mantenimientos)  y Correctivo por personal calificado de con  previa programación.</w:t>
      </w:r>
    </w:p>
    <w:p w:rsidR="00474040" w:rsidRPr="009023DD" w:rsidRDefault="00474040" w:rsidP="00474040">
      <w:pPr>
        <w:ind w:left="851"/>
        <w:jc w:val="both"/>
        <w:rPr>
          <w:rFonts w:asciiTheme="minorHAnsi" w:eastAsia="Arial Unicode MS" w:hAnsiTheme="minorHAnsi" w:cstheme="minorHAnsi"/>
          <w:color w:val="000000"/>
          <w:sz w:val="24"/>
          <w:szCs w:val="24"/>
        </w:rPr>
      </w:pPr>
      <w:r w:rsidRPr="009023DD">
        <w:rPr>
          <w:rFonts w:asciiTheme="minorHAnsi" w:hAnsiTheme="minorHAnsi" w:cstheme="minorHAnsi"/>
          <w:b/>
          <w:sz w:val="24"/>
          <w:szCs w:val="24"/>
        </w:rPr>
        <w:t>Partida 11</w:t>
      </w:r>
      <w:r w:rsidRPr="009023DD">
        <w:rPr>
          <w:rFonts w:asciiTheme="minorHAnsi" w:eastAsia="Arial Unicode MS" w:hAnsiTheme="minorHAnsi" w:cstheme="minorHAnsi"/>
          <w:b/>
          <w:color w:val="000000"/>
          <w:sz w:val="24"/>
          <w:szCs w:val="24"/>
        </w:rPr>
        <w:t>:</w:t>
      </w:r>
      <w:r w:rsidRPr="009023DD">
        <w:rPr>
          <w:rFonts w:asciiTheme="minorHAnsi" w:eastAsia="Arial Unicode MS" w:hAnsiTheme="minorHAnsi" w:cstheme="minorHAnsi"/>
          <w:color w:val="000000"/>
          <w:sz w:val="24"/>
          <w:szCs w:val="24"/>
        </w:rPr>
        <w:t xml:space="preserve"> Póliza de Servicio de mantenimiento preventivo semestral   incluye  en medir calidad del aire (2 mantenimientos)  y Correctivo por personal calificado de con  previa programación.</w:t>
      </w:r>
    </w:p>
    <w:p w:rsidR="00474040" w:rsidRPr="009023DD" w:rsidRDefault="00474040" w:rsidP="00474040">
      <w:pPr>
        <w:ind w:left="851"/>
        <w:jc w:val="both"/>
        <w:rPr>
          <w:rFonts w:asciiTheme="minorHAnsi" w:eastAsia="Arial Unicode MS" w:hAnsiTheme="minorHAnsi" w:cstheme="minorHAnsi"/>
          <w:color w:val="000000"/>
          <w:sz w:val="24"/>
          <w:szCs w:val="24"/>
        </w:rPr>
      </w:pPr>
      <w:r w:rsidRPr="009023DD">
        <w:rPr>
          <w:rFonts w:asciiTheme="minorHAnsi" w:hAnsiTheme="minorHAnsi" w:cstheme="minorHAnsi"/>
          <w:b/>
          <w:sz w:val="24"/>
          <w:szCs w:val="24"/>
        </w:rPr>
        <w:t>Partida 16</w:t>
      </w:r>
      <w:r w:rsidRPr="009023DD">
        <w:rPr>
          <w:rFonts w:asciiTheme="minorHAnsi" w:eastAsia="Arial Unicode MS" w:hAnsiTheme="minorHAnsi" w:cstheme="minorHAnsi"/>
          <w:b/>
          <w:color w:val="000000"/>
          <w:sz w:val="24"/>
          <w:szCs w:val="24"/>
        </w:rPr>
        <w:t>:</w:t>
      </w:r>
      <w:r w:rsidRPr="009023DD">
        <w:rPr>
          <w:rFonts w:asciiTheme="minorHAnsi" w:eastAsia="Arial Unicode MS" w:hAnsiTheme="minorHAnsi" w:cstheme="minorHAnsi"/>
          <w:color w:val="000000"/>
          <w:sz w:val="24"/>
          <w:szCs w:val="24"/>
        </w:rPr>
        <w:t xml:space="preserve"> Póliza de Servicio de mantenimiento preventivo semestral   incluye  en medir calidad del aire (2 mantenimientos)  y Correctivo por personal calificado de con  previa programación.</w:t>
      </w:r>
    </w:p>
    <w:p w:rsidR="00474040" w:rsidRPr="00CA39D6" w:rsidRDefault="00474040" w:rsidP="00474040">
      <w:pPr>
        <w:ind w:left="851"/>
        <w:jc w:val="both"/>
        <w:rPr>
          <w:rFonts w:asciiTheme="minorHAnsi" w:eastAsia="Arial Unicode MS" w:hAnsiTheme="minorHAnsi" w:cstheme="minorHAnsi"/>
          <w:color w:val="000000"/>
          <w:sz w:val="24"/>
          <w:szCs w:val="24"/>
          <w:highlight w:val="lightGray"/>
          <w:lang w:val="es-MX"/>
        </w:rPr>
      </w:pPr>
      <w:r w:rsidRPr="00CA39D6">
        <w:rPr>
          <w:rFonts w:asciiTheme="minorHAnsi" w:hAnsiTheme="minorHAnsi" w:cstheme="minorHAnsi"/>
          <w:b/>
          <w:sz w:val="24"/>
          <w:szCs w:val="24"/>
          <w:highlight w:val="lightGray"/>
        </w:rPr>
        <w:t>Partida 17:</w:t>
      </w:r>
      <w:r w:rsidRPr="00CA39D6">
        <w:rPr>
          <w:rFonts w:asciiTheme="minorHAnsi" w:hAnsiTheme="minorHAnsi" w:cstheme="minorHAnsi"/>
          <w:sz w:val="24"/>
          <w:szCs w:val="24"/>
          <w:highlight w:val="lightGray"/>
        </w:rPr>
        <w:t xml:space="preserve"> </w:t>
      </w:r>
      <w:r w:rsidRPr="00CA39D6">
        <w:rPr>
          <w:rFonts w:asciiTheme="minorHAnsi" w:eastAsia="Arial Unicode MS" w:hAnsiTheme="minorHAnsi" w:cstheme="minorHAnsi"/>
          <w:color w:val="000000"/>
          <w:sz w:val="24"/>
          <w:szCs w:val="24"/>
          <w:highlight w:val="lightGray"/>
          <w:lang w:val="es-MX"/>
        </w:rPr>
        <w:t xml:space="preserve">Póliza  de Servicio de  mantenimiento preventivo  semestral (2 mantenimientos)  </w:t>
      </w:r>
    </w:p>
    <w:p w:rsidR="00474040" w:rsidRDefault="00474040" w:rsidP="00474040">
      <w:pPr>
        <w:ind w:left="851"/>
        <w:jc w:val="both"/>
        <w:rPr>
          <w:rFonts w:asciiTheme="minorHAnsi" w:eastAsia="Arial Unicode MS" w:hAnsiTheme="minorHAnsi" w:cstheme="minorHAnsi"/>
          <w:color w:val="000000"/>
          <w:sz w:val="24"/>
          <w:szCs w:val="24"/>
          <w:lang w:val="es-MX"/>
        </w:rPr>
      </w:pPr>
      <w:r w:rsidRPr="00CA39D6">
        <w:rPr>
          <w:rFonts w:asciiTheme="minorHAnsi" w:hAnsiTheme="minorHAnsi" w:cstheme="minorHAnsi"/>
          <w:b/>
          <w:sz w:val="24"/>
          <w:szCs w:val="24"/>
          <w:highlight w:val="lightGray"/>
          <w:lang w:val="es-MX"/>
        </w:rPr>
        <w:t>Partida 18:</w:t>
      </w:r>
      <w:r w:rsidRPr="00CA39D6">
        <w:rPr>
          <w:rFonts w:asciiTheme="minorHAnsi" w:hAnsiTheme="minorHAnsi" w:cstheme="minorHAnsi"/>
          <w:sz w:val="24"/>
          <w:szCs w:val="24"/>
          <w:highlight w:val="lightGray"/>
          <w:lang w:val="es-MX"/>
        </w:rPr>
        <w:t xml:space="preserve"> </w:t>
      </w:r>
      <w:r w:rsidRPr="00CA39D6">
        <w:rPr>
          <w:rFonts w:asciiTheme="minorHAnsi" w:eastAsia="Arial Unicode MS" w:hAnsiTheme="minorHAnsi" w:cstheme="minorHAnsi"/>
          <w:color w:val="000000"/>
          <w:sz w:val="24"/>
          <w:szCs w:val="24"/>
          <w:highlight w:val="lightGray"/>
          <w:lang w:val="es-MX"/>
        </w:rPr>
        <w:t>Póliza  de Servicio de  mantenimiento preventivo  semestral (2 mantenimientos)</w:t>
      </w:r>
      <w:r w:rsidRPr="009023DD">
        <w:rPr>
          <w:rFonts w:asciiTheme="minorHAnsi" w:eastAsia="Arial Unicode MS" w:hAnsiTheme="minorHAnsi" w:cstheme="minorHAnsi"/>
          <w:color w:val="000000"/>
          <w:sz w:val="24"/>
          <w:szCs w:val="24"/>
          <w:lang w:val="es-MX"/>
        </w:rPr>
        <w:t xml:space="preserve">  </w:t>
      </w:r>
    </w:p>
    <w:p w:rsidR="00C92F19" w:rsidRDefault="00C92F19" w:rsidP="00474040">
      <w:pPr>
        <w:ind w:left="851"/>
        <w:jc w:val="both"/>
        <w:rPr>
          <w:rFonts w:asciiTheme="minorHAnsi" w:eastAsia="Arial Unicode MS" w:hAnsiTheme="minorHAnsi" w:cstheme="minorHAnsi"/>
          <w:color w:val="000000"/>
          <w:sz w:val="24"/>
          <w:szCs w:val="24"/>
          <w:lang w:val="es-MX"/>
        </w:rPr>
      </w:pPr>
    </w:p>
    <w:p w:rsidR="00790D65" w:rsidRDefault="00790D65" w:rsidP="00790D65">
      <w:pPr>
        <w:pStyle w:val="Prrafodelista"/>
        <w:rPr>
          <w:rFonts w:ascii="Calibri" w:hAnsi="Calibri" w:cs="Calibri"/>
          <w:b/>
          <w:sz w:val="24"/>
          <w:szCs w:val="24"/>
        </w:rPr>
      </w:pPr>
    </w:p>
    <w:p w:rsidR="00487174" w:rsidRPr="00F74342" w:rsidRDefault="00487174" w:rsidP="00487174">
      <w:pPr>
        <w:pStyle w:val="4"/>
        <w:numPr>
          <w:ilvl w:val="0"/>
          <w:numId w:val="26"/>
        </w:numPr>
        <w:tabs>
          <w:tab w:val="clear" w:pos="360"/>
          <w:tab w:val="left" w:pos="1440"/>
        </w:tabs>
        <w:ind w:left="851" w:right="-36" w:hanging="425"/>
        <w:jc w:val="both"/>
        <w:rPr>
          <w:rFonts w:ascii="Calibri" w:hAnsi="Calibri" w:cs="Calibri"/>
          <w:b w:val="0"/>
          <w:sz w:val="24"/>
        </w:rPr>
      </w:pPr>
      <w:r w:rsidRPr="00EB679C">
        <w:rPr>
          <w:rFonts w:ascii="Calibri" w:hAnsi="Calibri" w:cs="Calibri"/>
          <w:sz w:val="24"/>
        </w:rPr>
        <w:t xml:space="preserve">Carta </w:t>
      </w:r>
      <w:r w:rsidRPr="00F74342">
        <w:rPr>
          <w:rFonts w:ascii="Calibri" w:hAnsi="Calibri" w:cs="Calibri"/>
          <w:sz w:val="24"/>
        </w:rPr>
        <w:t xml:space="preserve">Compromiso de </w:t>
      </w:r>
      <w:r w:rsidRPr="00F74342">
        <w:rPr>
          <w:rFonts w:ascii="Calibri" w:hAnsi="Calibri" w:cs="Calibri"/>
          <w:color w:val="0000FF"/>
          <w:sz w:val="24"/>
          <w:u w:val="single"/>
        </w:rPr>
        <w:t>mantenimiento correctivo y preventivo</w:t>
      </w:r>
      <w:r w:rsidRPr="00F74342">
        <w:rPr>
          <w:rFonts w:ascii="Calibri" w:hAnsi="Calibri" w:cs="Calibri"/>
          <w:sz w:val="24"/>
        </w:rPr>
        <w:t xml:space="preserve"> por parte del Licitante</w:t>
      </w:r>
      <w:r w:rsidRPr="00F74342">
        <w:rPr>
          <w:rFonts w:ascii="Calibri" w:hAnsi="Calibri" w:cs="Calibri"/>
          <w:color w:val="0000FF"/>
          <w:sz w:val="24"/>
        </w:rPr>
        <w:t>,(aplica en el caso de participar en las partidas 12, 13, 14)</w:t>
      </w:r>
      <w:r w:rsidRPr="00F74342">
        <w:rPr>
          <w:rFonts w:ascii="Calibri" w:hAnsi="Calibri" w:cs="Calibri"/>
          <w:b w:val="0"/>
          <w:sz w:val="24"/>
        </w:rPr>
        <w:t xml:space="preserve"> en donde establezca que en caso de resultar favorecido con el fallo de la presente licitación, se </w:t>
      </w:r>
      <w:r w:rsidRPr="00F74342">
        <w:rPr>
          <w:rFonts w:ascii="Calibri" w:hAnsi="Calibri" w:cs="Arial"/>
          <w:b w:val="0"/>
          <w:sz w:val="24"/>
        </w:rPr>
        <w:t xml:space="preserve">obliga a proporcionar a la </w:t>
      </w:r>
      <w:r w:rsidRPr="00F74342">
        <w:rPr>
          <w:rFonts w:ascii="Calibri" w:hAnsi="Calibri" w:cs="Arial"/>
          <w:sz w:val="24"/>
        </w:rPr>
        <w:t>Secretaria de Seguridad Publica,</w:t>
      </w:r>
      <w:r w:rsidRPr="00F74342">
        <w:rPr>
          <w:rFonts w:ascii="Calibri" w:hAnsi="Calibri" w:cs="Arial"/>
          <w:b w:val="0"/>
          <w:sz w:val="24"/>
        </w:rPr>
        <w:t xml:space="preserve"> </w:t>
      </w:r>
      <w:r w:rsidRPr="00F74342">
        <w:rPr>
          <w:rFonts w:ascii="Calibri" w:hAnsi="Calibri" w:cs="Arial"/>
          <w:sz w:val="24"/>
        </w:rPr>
        <w:t>mantenimiento preventivo y</w:t>
      </w:r>
      <w:r w:rsidRPr="00F74342">
        <w:rPr>
          <w:rFonts w:ascii="Calibri" w:hAnsi="Calibri" w:cs="Arial"/>
          <w:b w:val="0"/>
          <w:sz w:val="24"/>
        </w:rPr>
        <w:t xml:space="preserve"> </w:t>
      </w:r>
      <w:r w:rsidRPr="00F74342">
        <w:rPr>
          <w:rFonts w:ascii="Calibri" w:hAnsi="Calibri" w:cs="Arial"/>
          <w:sz w:val="24"/>
        </w:rPr>
        <w:t>mantenimiento correctivo</w:t>
      </w:r>
      <w:r w:rsidRPr="00F74342">
        <w:rPr>
          <w:rFonts w:ascii="Calibri" w:hAnsi="Calibri" w:cs="Arial"/>
          <w:b w:val="0"/>
          <w:sz w:val="24"/>
        </w:rPr>
        <w:t xml:space="preserve"> al equipo médico en caso de que se  requiera y en el caso de requerirse se obliga a proporcionar un equipo de las mismas características en un plazo no mayor de </w:t>
      </w:r>
      <w:r w:rsidRPr="00F74342">
        <w:rPr>
          <w:rFonts w:ascii="Calibri" w:hAnsi="Calibri" w:cs="Arial"/>
          <w:sz w:val="24"/>
        </w:rPr>
        <w:t>24 horas</w:t>
      </w:r>
      <w:r w:rsidRPr="00F74342">
        <w:rPr>
          <w:rFonts w:ascii="Calibri" w:hAnsi="Calibri" w:cs="Arial"/>
          <w:b w:val="0"/>
          <w:sz w:val="24"/>
        </w:rPr>
        <w:t xml:space="preserve">, a partir de que se le haga saber por escrito la </w:t>
      </w:r>
      <w:r w:rsidRPr="00F74342">
        <w:rPr>
          <w:rFonts w:ascii="Calibri" w:hAnsi="Calibri" w:cs="Arial"/>
          <w:sz w:val="24"/>
        </w:rPr>
        <w:t>Secretaria de Seguridad Publica.</w:t>
      </w:r>
    </w:p>
    <w:p w:rsidR="00487174" w:rsidRPr="00F74342" w:rsidRDefault="00487174" w:rsidP="00487174">
      <w:pPr>
        <w:pStyle w:val="4"/>
        <w:tabs>
          <w:tab w:val="left" w:pos="1440"/>
        </w:tabs>
        <w:ind w:left="851" w:right="-36" w:firstLine="0"/>
        <w:jc w:val="both"/>
        <w:rPr>
          <w:rFonts w:ascii="Calibri" w:hAnsi="Calibri" w:cs="Calibri"/>
          <w:b w:val="0"/>
          <w:sz w:val="24"/>
        </w:rPr>
      </w:pPr>
    </w:p>
    <w:p w:rsidR="001F330E" w:rsidRPr="00F74342" w:rsidRDefault="00487174" w:rsidP="00487174">
      <w:pPr>
        <w:pStyle w:val="1"/>
        <w:ind w:left="851"/>
        <w:jc w:val="both"/>
        <w:rPr>
          <w:rFonts w:ascii="Calibri" w:hAnsi="Calibri" w:cs="Calibri"/>
          <w:b w:val="0"/>
          <w:color w:val="0070C0"/>
          <w:sz w:val="24"/>
          <w:szCs w:val="24"/>
        </w:rPr>
      </w:pPr>
      <w:r w:rsidRPr="00F74342">
        <w:rPr>
          <w:rFonts w:ascii="Calibri" w:hAnsi="Calibri" w:cs="Arial"/>
          <w:sz w:val="24"/>
        </w:rPr>
        <w:t xml:space="preserve">Aunado a lo anterior el licitante </w:t>
      </w:r>
      <w:r w:rsidRPr="00F74342">
        <w:rPr>
          <w:rFonts w:ascii="Calibri" w:hAnsi="Calibri" w:cs="Arial"/>
          <w:b w:val="0"/>
          <w:sz w:val="24"/>
          <w:u w:val="single"/>
        </w:rPr>
        <w:t>se compromete a cubrir todos los costos de mantenimiento preventivo y correctivo</w:t>
      </w:r>
      <w:r w:rsidRPr="00F74342">
        <w:rPr>
          <w:rFonts w:ascii="Calibri" w:hAnsi="Calibri" w:cs="Arial"/>
          <w:sz w:val="24"/>
        </w:rPr>
        <w:t xml:space="preserve"> </w:t>
      </w:r>
      <w:r w:rsidRPr="00F74342">
        <w:rPr>
          <w:rFonts w:ascii="Calibri" w:hAnsi="Calibri" w:cs="Arial"/>
          <w:b w:val="0"/>
          <w:sz w:val="24"/>
        </w:rPr>
        <w:t xml:space="preserve">que requieran los equipos especializados  establecidos en el </w:t>
      </w:r>
      <w:r w:rsidRPr="00F74342">
        <w:rPr>
          <w:rFonts w:ascii="Calibri" w:hAnsi="Calibri" w:cs="Arial"/>
          <w:sz w:val="24"/>
        </w:rPr>
        <w:t>punto 3.1</w:t>
      </w:r>
      <w:r w:rsidRPr="00F74342">
        <w:rPr>
          <w:rFonts w:ascii="Calibri" w:hAnsi="Calibri" w:cs="Arial"/>
          <w:b w:val="0"/>
          <w:sz w:val="24"/>
        </w:rPr>
        <w:t xml:space="preserve"> de la sección II de las bases de licitación</w:t>
      </w:r>
      <w:r w:rsidR="001F330E" w:rsidRPr="00F74342">
        <w:rPr>
          <w:rFonts w:ascii="Calibri" w:hAnsi="Calibri" w:cs="Calibri"/>
          <w:b w:val="0"/>
          <w:color w:val="0070C0"/>
          <w:sz w:val="24"/>
          <w:szCs w:val="24"/>
        </w:rPr>
        <w:t>.</w:t>
      </w:r>
    </w:p>
    <w:p w:rsidR="00CE3BE5" w:rsidRPr="00F74342" w:rsidRDefault="00CE3BE5" w:rsidP="00487174">
      <w:pPr>
        <w:pStyle w:val="1"/>
        <w:ind w:left="851"/>
        <w:jc w:val="both"/>
        <w:rPr>
          <w:rFonts w:ascii="Calibri" w:hAnsi="Calibri" w:cs="Calibri"/>
          <w:b w:val="0"/>
          <w:color w:val="0070C0"/>
          <w:sz w:val="24"/>
          <w:szCs w:val="24"/>
        </w:rPr>
      </w:pPr>
    </w:p>
    <w:p w:rsidR="00CE3BE5" w:rsidRPr="00844296" w:rsidRDefault="00CE3BE5" w:rsidP="00CE3BE5">
      <w:pPr>
        <w:pStyle w:val="2"/>
        <w:numPr>
          <w:ilvl w:val="0"/>
          <w:numId w:val="26"/>
        </w:numPr>
        <w:tabs>
          <w:tab w:val="clear" w:pos="360"/>
          <w:tab w:val="num" w:pos="851"/>
        </w:tabs>
        <w:ind w:left="851" w:hanging="425"/>
        <w:rPr>
          <w:rFonts w:ascii="Calibri" w:hAnsi="Calibri" w:cs="Calibri"/>
          <w:sz w:val="24"/>
          <w:szCs w:val="24"/>
        </w:rPr>
      </w:pPr>
      <w:r w:rsidRPr="00F74342">
        <w:rPr>
          <w:rFonts w:ascii="Calibri" w:hAnsi="Calibri" w:cs="Tahoma"/>
          <w:b/>
          <w:sz w:val="24"/>
        </w:rPr>
        <w:t xml:space="preserve">Copia </w:t>
      </w:r>
      <w:r w:rsidRPr="00F74342">
        <w:rPr>
          <w:rFonts w:ascii="Calibri" w:hAnsi="Calibri" w:cs="Arial"/>
          <w:b/>
          <w:sz w:val="24"/>
          <w:szCs w:val="24"/>
          <w:lang w:val="es-MX"/>
        </w:rPr>
        <w:t xml:space="preserve">simple legible por ambos lados del registro sanitario vigente por partida </w:t>
      </w:r>
      <w:r w:rsidRPr="00F74342">
        <w:rPr>
          <w:rFonts w:ascii="Calibri" w:hAnsi="Calibri" w:cs="Arial"/>
          <w:b/>
          <w:color w:val="0000FF"/>
          <w:sz w:val="24"/>
          <w:szCs w:val="24"/>
          <w:lang w:val="es-MX"/>
        </w:rPr>
        <w:t>(aplica para partidas 14 y 15).</w:t>
      </w:r>
      <w:r w:rsidRPr="00F74342">
        <w:rPr>
          <w:rFonts w:ascii="Calibri" w:hAnsi="Calibri" w:cs="Arial"/>
          <w:b/>
          <w:sz w:val="24"/>
          <w:szCs w:val="24"/>
          <w:lang w:val="es-MX"/>
        </w:rPr>
        <w:t xml:space="preserve"> </w:t>
      </w:r>
      <w:r w:rsidRPr="00F74342">
        <w:rPr>
          <w:rFonts w:ascii="Calibri" w:hAnsi="Calibri" w:cs="Arial"/>
          <w:sz w:val="24"/>
          <w:szCs w:val="24"/>
          <w:lang w:val="es-MX"/>
        </w:rPr>
        <w:t xml:space="preserve">En caso de no contar con registro sanitario vigente, el </w:t>
      </w:r>
      <w:r w:rsidRPr="00F74342">
        <w:rPr>
          <w:rFonts w:ascii="Calibri" w:hAnsi="Calibri" w:cs="Arial"/>
          <w:b/>
          <w:sz w:val="24"/>
          <w:szCs w:val="24"/>
          <w:lang w:val="es-MX"/>
        </w:rPr>
        <w:t xml:space="preserve">“LICITANTE” </w:t>
      </w:r>
      <w:r w:rsidRPr="00F74342">
        <w:rPr>
          <w:rFonts w:ascii="Calibri" w:hAnsi="Calibri" w:cs="Arial"/>
          <w:sz w:val="24"/>
          <w:szCs w:val="24"/>
          <w:lang w:val="es-MX"/>
        </w:rPr>
        <w:t xml:space="preserve">deberá presentar el último registro sanitario con vigencia acompañado de la copia de la solicitud de prórroga de la actualización del mismo, la cual deberá contener todos los datos del </w:t>
      </w:r>
      <w:r w:rsidR="00853802" w:rsidRPr="00F74342">
        <w:rPr>
          <w:rFonts w:ascii="Calibri" w:hAnsi="Calibri" w:cs="Arial"/>
          <w:sz w:val="24"/>
          <w:szCs w:val="24"/>
          <w:lang w:val="es-MX"/>
        </w:rPr>
        <w:t>bien</w:t>
      </w:r>
      <w:r w:rsidRPr="00F74342">
        <w:rPr>
          <w:rFonts w:ascii="Calibri" w:hAnsi="Calibri" w:cs="Arial"/>
          <w:sz w:val="24"/>
          <w:szCs w:val="24"/>
          <w:lang w:val="es-MX"/>
        </w:rPr>
        <w:t xml:space="preserve"> a ofertar, y que la solicitud de prórroga se haya presentado ante</w:t>
      </w:r>
      <w:r w:rsidRPr="00844296">
        <w:rPr>
          <w:rFonts w:ascii="Calibri" w:hAnsi="Calibri" w:cs="Arial"/>
          <w:sz w:val="24"/>
          <w:szCs w:val="24"/>
          <w:lang w:val="es-MX"/>
        </w:rPr>
        <w:t xml:space="preserve"> COFEPRIS en el periodo de 150 días naturales anteriores a la fecha que concluya la vigencia del registro sanitario correspondiente. La copia de la solicitud de prórroga </w:t>
      </w:r>
      <w:r w:rsidRPr="00844296">
        <w:rPr>
          <w:rFonts w:ascii="Calibri" w:hAnsi="Calibri" w:cs="Arial"/>
          <w:b/>
          <w:sz w:val="24"/>
          <w:szCs w:val="24"/>
          <w:lang w:val="es-MX"/>
        </w:rPr>
        <w:t xml:space="preserve">deberá contener el sello de recibido por la COFEPRIS, </w:t>
      </w:r>
      <w:proofErr w:type="spellStart"/>
      <w:r w:rsidRPr="00844296">
        <w:rPr>
          <w:rFonts w:ascii="Calibri" w:hAnsi="Calibri" w:cs="Arial"/>
          <w:b/>
          <w:sz w:val="24"/>
          <w:szCs w:val="24"/>
        </w:rPr>
        <w:t>ó</w:t>
      </w:r>
      <w:proofErr w:type="spellEnd"/>
      <w:r w:rsidRPr="00844296">
        <w:rPr>
          <w:rFonts w:ascii="Calibri" w:hAnsi="Calibri" w:cs="Arial"/>
          <w:b/>
          <w:sz w:val="24"/>
          <w:szCs w:val="24"/>
        </w:rPr>
        <w:t xml:space="preserve"> </w:t>
      </w:r>
      <w:r w:rsidRPr="00844296">
        <w:rPr>
          <w:rFonts w:ascii="Calibri" w:hAnsi="Calibri" w:cs="Arial"/>
          <w:sz w:val="24"/>
          <w:szCs w:val="24"/>
        </w:rPr>
        <w:t>número autorizado publicado por parte de la COFEPRIS</w:t>
      </w:r>
      <w:r w:rsidRPr="00844296">
        <w:rPr>
          <w:rFonts w:ascii="Calibri" w:hAnsi="Calibri" w:cs="Arial"/>
          <w:bCs/>
          <w:sz w:val="24"/>
          <w:szCs w:val="24"/>
        </w:rPr>
        <w:t>.</w:t>
      </w:r>
      <w:r>
        <w:rPr>
          <w:rFonts w:ascii="Calibri" w:hAnsi="Calibri" w:cs="Arial"/>
          <w:b/>
          <w:sz w:val="24"/>
          <w:szCs w:val="24"/>
        </w:rPr>
        <w:t xml:space="preserve"> </w:t>
      </w:r>
      <w:r w:rsidRPr="00844296">
        <w:rPr>
          <w:rFonts w:ascii="Calibri" w:hAnsi="Calibri" w:cs="Arial"/>
          <w:sz w:val="24"/>
          <w:szCs w:val="24"/>
        </w:rPr>
        <w:t>E</w:t>
      </w:r>
      <w:r w:rsidRPr="00844296">
        <w:rPr>
          <w:rFonts w:ascii="Calibri" w:hAnsi="Calibri" w:cs="Arial"/>
          <w:sz w:val="24"/>
          <w:szCs w:val="24"/>
          <w:lang w:val="es-MX"/>
        </w:rPr>
        <w:t xml:space="preserve">n el caso de que los </w:t>
      </w:r>
      <w:r w:rsidR="00853802">
        <w:rPr>
          <w:rFonts w:ascii="Calibri" w:hAnsi="Calibri" w:cs="Arial"/>
          <w:sz w:val="24"/>
          <w:szCs w:val="24"/>
          <w:lang w:val="es-MX"/>
        </w:rPr>
        <w:t>bienes</w:t>
      </w:r>
      <w:r w:rsidRPr="00844296">
        <w:rPr>
          <w:rFonts w:ascii="Calibri" w:hAnsi="Calibri" w:cs="Arial"/>
          <w:sz w:val="24"/>
          <w:szCs w:val="24"/>
          <w:lang w:val="es-MX"/>
        </w:rPr>
        <w:t xml:space="preserve"> no requieran de registro sanitario, deberán presentar autorización o constancia expedida por la Secretaria de Salud que lo exima del mismo.</w:t>
      </w:r>
    </w:p>
    <w:p w:rsidR="00CE3BE5" w:rsidRPr="0009494B" w:rsidRDefault="00CE3BE5" w:rsidP="00CE3BE5">
      <w:pPr>
        <w:pStyle w:val="2"/>
        <w:tabs>
          <w:tab w:val="num" w:pos="851"/>
        </w:tabs>
        <w:ind w:left="851" w:hanging="425"/>
        <w:rPr>
          <w:rFonts w:ascii="Calibri" w:hAnsi="Calibri" w:cs="Calibri"/>
          <w:sz w:val="24"/>
          <w:szCs w:val="24"/>
        </w:rPr>
      </w:pPr>
    </w:p>
    <w:p w:rsidR="00CE3BE5" w:rsidRPr="006F6F52" w:rsidRDefault="00CE3BE5" w:rsidP="00CE3BE5">
      <w:pPr>
        <w:pStyle w:val="2"/>
        <w:tabs>
          <w:tab w:val="num" w:pos="851"/>
        </w:tabs>
        <w:ind w:left="851"/>
        <w:rPr>
          <w:rFonts w:ascii="Calibri" w:hAnsi="Calibri" w:cs="Calibri"/>
          <w:sz w:val="24"/>
          <w:szCs w:val="24"/>
        </w:rPr>
      </w:pPr>
      <w:r w:rsidRPr="006F6F52">
        <w:rPr>
          <w:rFonts w:ascii="Calibri" w:hAnsi="Calibri" w:cs="Arial"/>
          <w:b/>
          <w:color w:val="1F497D"/>
          <w:sz w:val="24"/>
          <w:szCs w:val="24"/>
        </w:rPr>
        <w:t>“</w:t>
      </w:r>
      <w:r w:rsidRPr="006F6F52">
        <w:rPr>
          <w:rFonts w:ascii="Calibri" w:hAnsi="Calibri" w:cs="Arial"/>
          <w:b/>
          <w:color w:val="1F497D"/>
          <w:sz w:val="24"/>
          <w:szCs w:val="24"/>
          <w:u w:val="single"/>
        </w:rPr>
        <w:t>EL LICITANTE” deberá señalar en la parte superior derecha de cada documento, el NÚMERO DE LA PARTIDA a la cual corresponde</w:t>
      </w:r>
      <w:r w:rsidRPr="006F6F52">
        <w:rPr>
          <w:rFonts w:ascii="Calibri" w:hAnsi="Calibri" w:cs="Arial"/>
          <w:b/>
          <w:sz w:val="24"/>
          <w:szCs w:val="24"/>
        </w:rPr>
        <w:t>.</w:t>
      </w:r>
      <w:r w:rsidRPr="006F6F52">
        <w:rPr>
          <w:rFonts w:ascii="Calibri" w:hAnsi="Calibri" w:cs="Tahoma"/>
          <w:sz w:val="24"/>
        </w:rPr>
        <w:t xml:space="preserve"> E</w:t>
      </w:r>
      <w:r w:rsidRPr="006F6F52">
        <w:rPr>
          <w:rFonts w:ascii="Calibri" w:hAnsi="Calibri" w:cs="Arial"/>
          <w:sz w:val="24"/>
          <w:szCs w:val="24"/>
        </w:rPr>
        <w:t xml:space="preserve">n el entendido de que de no presentar alguno de los documentos solicitados para alguna de las partidas </w:t>
      </w:r>
      <w:r w:rsidR="00853802">
        <w:rPr>
          <w:rFonts w:ascii="Calibri" w:hAnsi="Calibri" w:cs="Arial"/>
          <w:sz w:val="24"/>
          <w:szCs w:val="24"/>
        </w:rPr>
        <w:t>que se requieran y</w:t>
      </w:r>
      <w:r w:rsidRPr="006F6F52">
        <w:rPr>
          <w:rFonts w:ascii="Calibri" w:hAnsi="Calibri" w:cs="Arial"/>
          <w:sz w:val="24"/>
          <w:szCs w:val="24"/>
        </w:rPr>
        <w:t xml:space="preserve"> que pretenda participar, que los documentos no coincidan con la partida que oferta en la propuesta técnica detallada </w:t>
      </w:r>
      <w:r w:rsidRPr="00CB44D6">
        <w:rPr>
          <w:rFonts w:ascii="Calibri" w:hAnsi="Calibri" w:cs="Arial"/>
          <w:b/>
          <w:sz w:val="24"/>
          <w:szCs w:val="24"/>
        </w:rPr>
        <w:t>(ANEXO 1),</w:t>
      </w:r>
      <w:r w:rsidRPr="006F6F52">
        <w:rPr>
          <w:rFonts w:ascii="Calibri" w:hAnsi="Calibri" w:cs="Arial"/>
          <w:sz w:val="24"/>
          <w:szCs w:val="24"/>
        </w:rPr>
        <w:t xml:space="preserve"> o el documento no se encuentre a la fecha vigente, se considerara que su propuesta no cumple con las especificaciones técnicas, por lo que su propuesta para dicha partida será desechada. </w:t>
      </w:r>
    </w:p>
    <w:p w:rsidR="00CE3BE5" w:rsidRPr="006F6F52" w:rsidRDefault="00CE3BE5" w:rsidP="00CE3BE5">
      <w:pPr>
        <w:pStyle w:val="2"/>
        <w:tabs>
          <w:tab w:val="left" w:pos="284"/>
          <w:tab w:val="num" w:pos="851"/>
        </w:tabs>
        <w:ind w:left="851" w:hanging="425"/>
        <w:rPr>
          <w:rFonts w:ascii="Calibri" w:hAnsi="Calibri" w:cs="Arial"/>
          <w:b/>
          <w:sz w:val="24"/>
          <w:szCs w:val="24"/>
          <w:u w:val="single"/>
        </w:rPr>
      </w:pPr>
    </w:p>
    <w:p w:rsidR="00CE3BE5" w:rsidRPr="00487174" w:rsidRDefault="00CE3BE5" w:rsidP="00CE3BE5">
      <w:pPr>
        <w:pStyle w:val="1"/>
        <w:tabs>
          <w:tab w:val="num" w:pos="851"/>
        </w:tabs>
        <w:ind w:left="851"/>
        <w:jc w:val="both"/>
        <w:rPr>
          <w:rFonts w:ascii="Calibri" w:hAnsi="Calibri" w:cs="Calibri"/>
          <w:b w:val="0"/>
          <w:color w:val="0070C0"/>
          <w:sz w:val="24"/>
          <w:szCs w:val="24"/>
        </w:rPr>
      </w:pPr>
      <w:r w:rsidRPr="006F6F52">
        <w:rPr>
          <w:rFonts w:ascii="Calibri" w:hAnsi="Calibri" w:cs="Calibri"/>
          <w:b w:val="0"/>
          <w:sz w:val="24"/>
        </w:rPr>
        <w:t xml:space="preserve">La convocante se reserva el derecho de verificar los documentos presentados ante las autoridades competentes, con el propósito de confirmar esta información, en el entendido de que de no estar vigentes será motivo para </w:t>
      </w:r>
      <w:r w:rsidRPr="006F6F52">
        <w:rPr>
          <w:rFonts w:ascii="Calibri" w:hAnsi="Calibri" w:cs="Calibri"/>
          <w:sz w:val="24"/>
        </w:rPr>
        <w:t>desechar su propuesta</w:t>
      </w:r>
      <w:r w:rsidRPr="006F6F52">
        <w:rPr>
          <w:rFonts w:ascii="Calibri" w:hAnsi="Calibri" w:cs="Calibri"/>
          <w:b w:val="0"/>
          <w:sz w:val="24"/>
        </w:rPr>
        <w:t>.</w:t>
      </w:r>
    </w:p>
    <w:p w:rsidR="00C92F19" w:rsidRDefault="00C92F19" w:rsidP="00C92F19">
      <w:pPr>
        <w:pStyle w:val="1"/>
        <w:ind w:left="851"/>
        <w:jc w:val="both"/>
        <w:rPr>
          <w:rFonts w:ascii="Calibri" w:hAnsi="Calibri" w:cs="Calibri"/>
          <w:b w:val="0"/>
          <w:color w:val="0070C0"/>
          <w:sz w:val="24"/>
          <w:szCs w:val="24"/>
          <w:highlight w:val="yellow"/>
        </w:rPr>
      </w:pPr>
    </w:p>
    <w:p w:rsidR="00C92F19" w:rsidRDefault="00C92F19" w:rsidP="00C92F19">
      <w:pPr>
        <w:pStyle w:val="1"/>
        <w:ind w:left="851"/>
        <w:jc w:val="both"/>
        <w:rPr>
          <w:rFonts w:ascii="Calibri" w:hAnsi="Calibri" w:cs="Calibri"/>
          <w:color w:val="0070C0"/>
          <w:sz w:val="24"/>
          <w:szCs w:val="24"/>
          <w:highlight w:val="yellow"/>
        </w:rPr>
      </w:pPr>
    </w:p>
    <w:p w:rsidR="00C92F19" w:rsidRPr="00F74342" w:rsidRDefault="00487174" w:rsidP="001F330E">
      <w:pPr>
        <w:pStyle w:val="1"/>
        <w:numPr>
          <w:ilvl w:val="0"/>
          <w:numId w:val="26"/>
        </w:numPr>
        <w:tabs>
          <w:tab w:val="clear" w:pos="360"/>
          <w:tab w:val="num" w:pos="851"/>
        </w:tabs>
        <w:ind w:left="851" w:hanging="425"/>
        <w:jc w:val="both"/>
        <w:rPr>
          <w:rFonts w:ascii="Calibri" w:hAnsi="Calibri" w:cs="Calibri"/>
          <w:sz w:val="24"/>
          <w:szCs w:val="24"/>
        </w:rPr>
      </w:pPr>
      <w:r w:rsidRPr="00F74342">
        <w:rPr>
          <w:rFonts w:ascii="Calibri" w:hAnsi="Calibri" w:cs="Calibri"/>
          <w:b w:val="0"/>
          <w:sz w:val="24"/>
          <w:szCs w:val="24"/>
        </w:rPr>
        <w:t xml:space="preserve">MANIFIESTO DE NORMAS OFICIALES </w:t>
      </w:r>
      <w:r w:rsidRPr="00F74342">
        <w:rPr>
          <w:rFonts w:ascii="Calibri" w:hAnsi="Calibri" w:cs="Arial"/>
          <w:b w:val="0"/>
          <w:sz w:val="24"/>
          <w:szCs w:val="24"/>
        </w:rPr>
        <w:t>MEXICANAS</w:t>
      </w:r>
      <w:r w:rsidRPr="00F74342">
        <w:rPr>
          <w:rFonts w:ascii="Calibri" w:hAnsi="Calibri" w:cs="Arial"/>
          <w:sz w:val="24"/>
          <w:szCs w:val="24"/>
        </w:rPr>
        <w:t xml:space="preserve"> </w:t>
      </w:r>
      <w:r w:rsidRPr="00F74342">
        <w:rPr>
          <w:rFonts w:ascii="Calibri" w:hAnsi="Calibri" w:cs="Arial"/>
          <w:b w:val="0"/>
          <w:sz w:val="24"/>
          <w:szCs w:val="24"/>
        </w:rPr>
        <w:t xml:space="preserve">APLICABLES EN LA MATERIA. </w:t>
      </w:r>
      <w:r w:rsidRPr="00F74342">
        <w:rPr>
          <w:rFonts w:ascii="Calibri" w:hAnsi="Calibri" w:cs="Calibri"/>
          <w:b w:val="0"/>
          <w:sz w:val="24"/>
          <w:szCs w:val="24"/>
        </w:rPr>
        <w:t xml:space="preserve">Aplica únicamente para las </w:t>
      </w:r>
      <w:r w:rsidRPr="00F74342">
        <w:rPr>
          <w:rFonts w:ascii="Calibri" w:hAnsi="Calibri" w:cs="Calibri"/>
          <w:sz w:val="24"/>
          <w:szCs w:val="24"/>
        </w:rPr>
        <w:t>partidas  4, 6, 7, 10, 12, 14, 15 y 16.</w:t>
      </w:r>
    </w:p>
    <w:p w:rsidR="00790D65" w:rsidRPr="00F74342" w:rsidRDefault="00790D65" w:rsidP="001F330E">
      <w:pPr>
        <w:pStyle w:val="3"/>
        <w:ind w:left="851" w:right="-102" w:firstLine="0"/>
        <w:rPr>
          <w:rFonts w:ascii="Calibri" w:hAnsi="Calibri" w:cs="Calibri"/>
          <w:b/>
          <w:sz w:val="24"/>
          <w:szCs w:val="24"/>
        </w:rPr>
      </w:pPr>
    </w:p>
    <w:p w:rsidR="001F330E" w:rsidRPr="00F74342" w:rsidRDefault="001F330E" w:rsidP="001F330E">
      <w:pPr>
        <w:pStyle w:val="3"/>
        <w:ind w:left="851" w:right="-102" w:firstLine="0"/>
        <w:rPr>
          <w:rFonts w:ascii="Calibri" w:hAnsi="Calibri" w:cs="Arial"/>
          <w:b/>
          <w:sz w:val="24"/>
          <w:szCs w:val="24"/>
        </w:rPr>
      </w:pPr>
      <w:r w:rsidRPr="00F74342">
        <w:rPr>
          <w:rFonts w:asciiTheme="minorHAnsi" w:eastAsia="Arial Unicode MS" w:hAnsiTheme="minorHAnsi" w:cstheme="minorHAnsi"/>
          <w:sz w:val="24"/>
          <w:szCs w:val="24"/>
          <w:lang w:val="es-MX"/>
        </w:rPr>
        <w:t>El licitante deberá presentar como parte de su propuesta</w:t>
      </w:r>
      <w:r w:rsidRPr="00F74342">
        <w:rPr>
          <w:rFonts w:asciiTheme="minorHAnsi" w:eastAsia="Arial Unicode MS" w:hAnsiTheme="minorHAnsi" w:cstheme="minorHAnsi"/>
          <w:b/>
          <w:sz w:val="24"/>
          <w:szCs w:val="24"/>
          <w:lang w:val="es-MX"/>
        </w:rPr>
        <w:t xml:space="preserve"> </w:t>
      </w:r>
      <w:r w:rsidRPr="00F74342">
        <w:rPr>
          <w:rFonts w:ascii="Calibri" w:hAnsi="Calibri" w:cs="Arial"/>
          <w:sz w:val="24"/>
          <w:szCs w:val="24"/>
          <w:lang w:val="es-ES"/>
        </w:rPr>
        <w:t>Manifiesto</w:t>
      </w:r>
      <w:r w:rsidRPr="00F74342">
        <w:rPr>
          <w:rFonts w:ascii="Calibri" w:hAnsi="Calibri" w:cs="Arial"/>
          <w:sz w:val="24"/>
          <w:szCs w:val="24"/>
        </w:rPr>
        <w:t xml:space="preserve"> en original, con el nombre y firma del facultado legalmente y preferentemente en papel membretado del </w:t>
      </w:r>
      <w:r w:rsidRPr="00F74342">
        <w:rPr>
          <w:rFonts w:ascii="Calibri" w:hAnsi="Calibri" w:cs="Arial"/>
          <w:b/>
          <w:sz w:val="24"/>
          <w:szCs w:val="24"/>
        </w:rPr>
        <w:t>“LICITANTE”</w:t>
      </w:r>
      <w:r w:rsidRPr="00F74342">
        <w:rPr>
          <w:rFonts w:ascii="Calibri" w:hAnsi="Calibri" w:cs="Arial"/>
          <w:sz w:val="24"/>
          <w:szCs w:val="24"/>
        </w:rPr>
        <w:t xml:space="preserve">, en donde declara </w:t>
      </w:r>
      <w:r w:rsidRPr="00F74342">
        <w:rPr>
          <w:rFonts w:ascii="Calibri" w:hAnsi="Calibri" w:cs="Arial"/>
          <w:b/>
          <w:sz w:val="24"/>
          <w:szCs w:val="24"/>
        </w:rPr>
        <w:t>bajo protesta de decir verdad</w:t>
      </w:r>
      <w:r w:rsidRPr="00F74342">
        <w:rPr>
          <w:rFonts w:ascii="Calibri" w:hAnsi="Calibri" w:cs="Arial"/>
          <w:sz w:val="24"/>
          <w:szCs w:val="24"/>
        </w:rPr>
        <w:t xml:space="preserve"> que conoce y cumple justa, exacta y cabalmente las disposiciones establecidas en la norma </w:t>
      </w:r>
      <w:r w:rsidRPr="00F74342">
        <w:rPr>
          <w:rFonts w:asciiTheme="minorHAnsi" w:eastAsia="Arial Unicode MS" w:hAnsiTheme="minorHAnsi" w:cstheme="minorHAnsi"/>
          <w:b/>
          <w:sz w:val="24"/>
          <w:szCs w:val="24"/>
          <w:lang w:val="es-MX"/>
        </w:rPr>
        <w:t xml:space="preserve">NOM-137-SSA1-2008 </w:t>
      </w:r>
      <w:r w:rsidRPr="00F74342">
        <w:rPr>
          <w:rFonts w:asciiTheme="minorHAnsi" w:eastAsia="Arial Unicode MS" w:hAnsiTheme="minorHAnsi" w:cstheme="minorHAnsi"/>
          <w:b/>
          <w:sz w:val="24"/>
          <w:szCs w:val="24"/>
          <w:bdr w:val="none" w:sz="0" w:space="0" w:color="auto" w:frame="1"/>
          <w:lang w:val="es-MX" w:eastAsia="es-MX"/>
        </w:rPr>
        <w:t>EQUIPOS E INSTRUMENTOS MÉDICOS Y QUIRÚRGICOS ETIQUETADO NACIONAL COMO PROCEDENCIA EXTRANJERA</w:t>
      </w:r>
      <w:r w:rsidRPr="00F74342">
        <w:rPr>
          <w:rFonts w:ascii="Calibri" w:hAnsi="Calibri" w:cs="Arial"/>
          <w:sz w:val="24"/>
          <w:szCs w:val="24"/>
        </w:rPr>
        <w:t xml:space="preserve">,  para las partidas (indicar número de la partida y nombre del equipo) y que  en caso de resultar favorecido con el fallo de licitación, libera a la </w:t>
      </w:r>
      <w:r w:rsidRPr="00F74342">
        <w:rPr>
          <w:rFonts w:ascii="Calibri" w:hAnsi="Calibri" w:cs="Arial"/>
          <w:b/>
          <w:sz w:val="24"/>
          <w:szCs w:val="24"/>
        </w:rPr>
        <w:t>“CONVOCANTE”</w:t>
      </w:r>
      <w:r w:rsidRPr="00F74342">
        <w:rPr>
          <w:rFonts w:ascii="Calibri" w:hAnsi="Calibri" w:cs="Arial"/>
          <w:sz w:val="24"/>
          <w:szCs w:val="24"/>
        </w:rPr>
        <w:t xml:space="preserve"> de cualquier responsabilidad de carácter civil, mercantil penal o administrativa que en su caso se ocasione derivado del incumplimiento a dichos ordenamientos.</w:t>
      </w:r>
      <w:r w:rsidRPr="00F74342">
        <w:rPr>
          <w:rFonts w:ascii="Calibri" w:hAnsi="Calibri" w:cs="Arial"/>
          <w:sz w:val="24"/>
          <w:szCs w:val="24"/>
          <w:lang w:val="es-ES"/>
        </w:rPr>
        <w:t xml:space="preserve"> </w:t>
      </w:r>
      <w:r w:rsidRPr="00F74342">
        <w:rPr>
          <w:rFonts w:ascii="Calibri" w:hAnsi="Calibri" w:cs="Tahoma"/>
          <w:sz w:val="24"/>
        </w:rPr>
        <w:t>E</w:t>
      </w:r>
      <w:r w:rsidRPr="00F74342">
        <w:rPr>
          <w:rFonts w:ascii="Calibri" w:hAnsi="Calibri" w:cs="Arial"/>
          <w:sz w:val="24"/>
          <w:szCs w:val="24"/>
        </w:rPr>
        <w:t>n el entendido de que de no presentar dicho manifiesto para alguna de las partidas en las que se requiere, se considerara que su propuesta no cumple con las especificaciones técnicas,</w:t>
      </w:r>
      <w:r w:rsidRPr="00F74342">
        <w:rPr>
          <w:rFonts w:ascii="Calibri" w:hAnsi="Calibri" w:cs="Arial"/>
          <w:b/>
          <w:sz w:val="24"/>
          <w:szCs w:val="24"/>
        </w:rPr>
        <w:t xml:space="preserve"> </w:t>
      </w:r>
      <w:r w:rsidRPr="00F74342">
        <w:rPr>
          <w:rFonts w:ascii="Calibri" w:hAnsi="Calibri" w:cs="Arial"/>
          <w:sz w:val="24"/>
          <w:szCs w:val="24"/>
        </w:rPr>
        <w:t xml:space="preserve">por lo que </w:t>
      </w:r>
      <w:r w:rsidRPr="00F74342">
        <w:rPr>
          <w:rFonts w:ascii="Calibri" w:hAnsi="Calibri" w:cs="Arial"/>
          <w:b/>
          <w:sz w:val="24"/>
          <w:szCs w:val="24"/>
        </w:rPr>
        <w:t>su propuesta para dicha partida será desechada.</w:t>
      </w:r>
    </w:p>
    <w:p w:rsidR="007633DF" w:rsidRPr="0008242C" w:rsidRDefault="007633DF" w:rsidP="007D3616">
      <w:pPr>
        <w:pStyle w:val="3"/>
        <w:ind w:left="851" w:right="-102" w:firstLine="0"/>
        <w:rPr>
          <w:rFonts w:ascii="Calibri" w:hAnsi="Calibri" w:cs="Calibri"/>
          <w:b/>
          <w:sz w:val="24"/>
        </w:rPr>
      </w:pPr>
    </w:p>
    <w:p w:rsidR="007633DF" w:rsidRPr="0008242C" w:rsidRDefault="007633DF" w:rsidP="008B650D">
      <w:pPr>
        <w:pStyle w:val="2"/>
        <w:numPr>
          <w:ilvl w:val="0"/>
          <w:numId w:val="26"/>
        </w:numPr>
        <w:tabs>
          <w:tab w:val="clear" w:pos="360"/>
          <w:tab w:val="left" w:pos="142"/>
          <w:tab w:val="num" w:pos="851"/>
        </w:tabs>
        <w:spacing w:after="100" w:afterAutospacing="1"/>
        <w:ind w:left="851" w:right="27" w:hanging="425"/>
        <w:rPr>
          <w:rFonts w:ascii="Calibri" w:hAnsi="Calibri" w:cs="Arial"/>
          <w:b/>
          <w:sz w:val="24"/>
          <w:szCs w:val="24"/>
        </w:rPr>
      </w:pPr>
      <w:r w:rsidRPr="0008242C">
        <w:rPr>
          <w:rFonts w:ascii="Calibri" w:hAnsi="Calibri" w:cs="Arial"/>
          <w:b/>
          <w:sz w:val="24"/>
          <w:szCs w:val="24"/>
        </w:rPr>
        <w:t>MANIFESTACIÓN DE ACEPTACIÓN DE CONOCIMIENTO Y CUMPLIMIENTO INTEGRO DE LAS BASES DE LICITACIÓN.</w:t>
      </w:r>
    </w:p>
    <w:p w:rsidR="007633DF" w:rsidRPr="0008242C" w:rsidRDefault="007633DF" w:rsidP="007633DF">
      <w:pPr>
        <w:pStyle w:val="3"/>
        <w:ind w:left="851" w:right="-102" w:firstLine="0"/>
        <w:rPr>
          <w:rFonts w:ascii="Calibri" w:hAnsi="Calibri" w:cs="Calibri"/>
          <w:b/>
          <w:sz w:val="24"/>
          <w:szCs w:val="24"/>
        </w:rPr>
      </w:pPr>
      <w:r w:rsidRPr="0008242C">
        <w:rPr>
          <w:rFonts w:ascii="Calibri" w:hAnsi="Calibri" w:cs="Arial"/>
          <w:sz w:val="24"/>
          <w:szCs w:val="24"/>
        </w:rPr>
        <w:t>EL</w:t>
      </w:r>
      <w:r w:rsidRPr="0008242C">
        <w:rPr>
          <w:rFonts w:ascii="Calibri" w:hAnsi="Calibri" w:cs="Arial"/>
          <w:b/>
          <w:sz w:val="24"/>
          <w:szCs w:val="24"/>
        </w:rPr>
        <w:t xml:space="preserve"> “LICITANTE”</w:t>
      </w:r>
      <w:r w:rsidRPr="0008242C">
        <w:rPr>
          <w:rFonts w:ascii="Calibri" w:hAnsi="Calibri" w:cs="Arial"/>
          <w:sz w:val="24"/>
          <w:szCs w:val="24"/>
        </w:rPr>
        <w:t xml:space="preserve"> deberá presentar escrito en el que declare bajo protesta de decir verdad, que conoce la Ley de Adquisiciones, Arrendamientos y Servicios para el Estado de Baja California y su Reglamento,  así mismo que recibieron oportunamente las bases de licitación y conoce el contenido íntegro y se obliga a cumplir con las condiciones y especificaciones previstas en las bases de licitación y que habiendo tomado nota de los datos y requerimientos a los que se ajustará la misma y de acuerdo con las cuales tendrá lugar la contratación de los </w:t>
      </w:r>
      <w:r w:rsidR="008B650D" w:rsidRPr="0008242C">
        <w:rPr>
          <w:rFonts w:ascii="Calibri" w:hAnsi="Calibri" w:cs="Arial"/>
          <w:sz w:val="24"/>
          <w:szCs w:val="24"/>
        </w:rPr>
        <w:t>bienes</w:t>
      </w:r>
      <w:r w:rsidRPr="0008242C">
        <w:rPr>
          <w:rFonts w:ascii="Calibri" w:hAnsi="Calibri" w:cs="Arial"/>
          <w:sz w:val="24"/>
          <w:szCs w:val="24"/>
        </w:rPr>
        <w:t xml:space="preserve">, acepta íntegramente los requisitos establecidos en el citado documento, así como lo actuado en las Aclaraciones y/o modificaciones hechas a las mismas, por lo que no podrá alegar desconocimiento posterior de las disposiciones que las integran, adicionalmente manifestar que los </w:t>
      </w:r>
      <w:r w:rsidR="008B650D" w:rsidRPr="0008242C">
        <w:rPr>
          <w:rFonts w:ascii="Calibri" w:hAnsi="Calibri" w:cs="Arial"/>
          <w:sz w:val="24"/>
          <w:szCs w:val="24"/>
        </w:rPr>
        <w:t>bienes</w:t>
      </w:r>
      <w:r w:rsidRPr="0008242C">
        <w:rPr>
          <w:rFonts w:ascii="Calibri" w:hAnsi="Calibri" w:cs="Arial"/>
          <w:sz w:val="24"/>
          <w:szCs w:val="24"/>
        </w:rPr>
        <w:t xml:space="preserve"> cotizados en su propuesta económica coinciden íntegramente con los </w:t>
      </w:r>
      <w:r w:rsidR="008B650D" w:rsidRPr="0008242C">
        <w:rPr>
          <w:rFonts w:ascii="Calibri" w:hAnsi="Calibri" w:cs="Arial"/>
          <w:sz w:val="24"/>
          <w:szCs w:val="24"/>
        </w:rPr>
        <w:t>bienes</w:t>
      </w:r>
      <w:r w:rsidRPr="0008242C">
        <w:rPr>
          <w:rFonts w:ascii="Calibri" w:hAnsi="Calibri" w:cs="Arial"/>
          <w:sz w:val="24"/>
          <w:szCs w:val="24"/>
        </w:rPr>
        <w:t xml:space="preserve"> descritos en su propuesta técnica, </w:t>
      </w:r>
      <w:r w:rsidRPr="0008242C">
        <w:rPr>
          <w:rFonts w:ascii="Calibri" w:hAnsi="Calibri" w:cs="Arial"/>
          <w:b/>
          <w:sz w:val="24"/>
          <w:szCs w:val="24"/>
        </w:rPr>
        <w:t>comprometiéndose expresamente</w:t>
      </w:r>
      <w:r w:rsidRPr="0008242C">
        <w:rPr>
          <w:rFonts w:ascii="Calibri" w:hAnsi="Calibri" w:cs="Arial"/>
          <w:sz w:val="24"/>
          <w:szCs w:val="24"/>
        </w:rPr>
        <w:t xml:space="preserve"> en dicho escrito, que en caso de resultar ganador, los </w:t>
      </w:r>
      <w:r w:rsidR="008B650D" w:rsidRPr="0008242C">
        <w:rPr>
          <w:rFonts w:ascii="Calibri" w:hAnsi="Calibri" w:cs="Arial"/>
          <w:sz w:val="24"/>
          <w:szCs w:val="24"/>
        </w:rPr>
        <w:t>bienes</w:t>
      </w:r>
      <w:r w:rsidRPr="0008242C">
        <w:rPr>
          <w:rFonts w:ascii="Calibri" w:hAnsi="Calibri" w:cs="Arial"/>
          <w:sz w:val="24"/>
          <w:szCs w:val="24"/>
        </w:rPr>
        <w:t xml:space="preserve"> que solicita </w:t>
      </w:r>
      <w:r w:rsidR="008B650D" w:rsidRPr="0008242C">
        <w:rPr>
          <w:rFonts w:ascii="Calibri" w:hAnsi="Calibri" w:cs="Arial"/>
          <w:sz w:val="24"/>
          <w:szCs w:val="24"/>
        </w:rPr>
        <w:t>la</w:t>
      </w:r>
      <w:r w:rsidRPr="0008242C">
        <w:rPr>
          <w:rFonts w:ascii="Calibri" w:hAnsi="Calibri" w:cs="Arial"/>
          <w:sz w:val="24"/>
          <w:szCs w:val="24"/>
        </w:rPr>
        <w:t xml:space="preserve"> </w:t>
      </w:r>
      <w:r w:rsidRPr="0008242C">
        <w:rPr>
          <w:rFonts w:ascii="Calibri" w:hAnsi="Calibri" w:cs="Arial"/>
          <w:b/>
          <w:sz w:val="24"/>
          <w:szCs w:val="24"/>
        </w:rPr>
        <w:t>“</w:t>
      </w:r>
      <w:r w:rsidR="008B650D" w:rsidRPr="0008242C">
        <w:rPr>
          <w:rFonts w:ascii="Calibri" w:hAnsi="Calibri" w:cs="Arial"/>
          <w:b/>
          <w:sz w:val="24"/>
          <w:szCs w:val="24"/>
        </w:rPr>
        <w:t>CONVOCANTE</w:t>
      </w:r>
      <w:r w:rsidRPr="0008242C">
        <w:rPr>
          <w:rFonts w:ascii="Calibri" w:hAnsi="Calibri" w:cs="Arial"/>
          <w:b/>
          <w:sz w:val="24"/>
          <w:szCs w:val="24"/>
        </w:rPr>
        <w:t xml:space="preserve">” </w:t>
      </w:r>
      <w:r w:rsidRPr="0008242C">
        <w:rPr>
          <w:rFonts w:ascii="Calibri" w:hAnsi="Calibri" w:cs="Arial"/>
          <w:sz w:val="24"/>
          <w:szCs w:val="24"/>
        </w:rPr>
        <w:t xml:space="preserve">son efectivamente los mismos que cotiza, describe y presenta para su participación en el concurso, en el entendido de que de no hacerlo se hará acreedor a la aplicación de las sanciones legales que correspondan de acuerdo con la normatividad aplicable, para lo cual </w:t>
      </w:r>
      <w:r w:rsidR="008B650D" w:rsidRPr="0008242C">
        <w:rPr>
          <w:rFonts w:ascii="Calibri" w:hAnsi="Calibri" w:cs="Arial"/>
          <w:sz w:val="24"/>
          <w:szCs w:val="24"/>
        </w:rPr>
        <w:t>la</w:t>
      </w:r>
      <w:r w:rsidRPr="0008242C">
        <w:rPr>
          <w:rFonts w:ascii="Calibri" w:hAnsi="Calibri" w:cs="Arial"/>
          <w:sz w:val="24"/>
          <w:szCs w:val="24"/>
        </w:rPr>
        <w:t xml:space="preserve"> </w:t>
      </w:r>
      <w:r w:rsidRPr="0008242C">
        <w:rPr>
          <w:rFonts w:ascii="Calibri" w:hAnsi="Calibri" w:cs="Arial"/>
          <w:b/>
          <w:sz w:val="24"/>
          <w:szCs w:val="24"/>
        </w:rPr>
        <w:t>“</w:t>
      </w:r>
      <w:r w:rsidR="008B650D" w:rsidRPr="0008242C">
        <w:rPr>
          <w:rFonts w:ascii="Calibri" w:hAnsi="Calibri" w:cs="Arial"/>
          <w:b/>
          <w:sz w:val="24"/>
          <w:szCs w:val="24"/>
        </w:rPr>
        <w:t>CONVOCANTE</w:t>
      </w:r>
      <w:r w:rsidRPr="0008242C">
        <w:rPr>
          <w:rFonts w:ascii="Calibri" w:hAnsi="Calibri" w:cs="Arial"/>
          <w:b/>
          <w:sz w:val="24"/>
          <w:szCs w:val="24"/>
        </w:rPr>
        <w:t>”</w:t>
      </w:r>
      <w:r w:rsidRPr="0008242C">
        <w:rPr>
          <w:rFonts w:ascii="Calibri" w:hAnsi="Calibri" w:cs="Arial"/>
          <w:sz w:val="24"/>
          <w:szCs w:val="24"/>
        </w:rPr>
        <w:t xml:space="preserve"> podrá utilizar el </w:t>
      </w:r>
      <w:r w:rsidRPr="0008242C">
        <w:rPr>
          <w:rFonts w:ascii="Calibri" w:hAnsi="Calibri" w:cs="Arial"/>
          <w:b/>
          <w:sz w:val="24"/>
          <w:szCs w:val="24"/>
        </w:rPr>
        <w:t xml:space="preserve">“ANEXO </w:t>
      </w:r>
      <w:r w:rsidR="0033546B" w:rsidRPr="0008242C">
        <w:rPr>
          <w:rFonts w:ascii="Calibri" w:hAnsi="Calibri" w:cs="Arial"/>
          <w:b/>
          <w:sz w:val="24"/>
          <w:szCs w:val="24"/>
        </w:rPr>
        <w:t>10</w:t>
      </w:r>
      <w:r w:rsidRPr="0008242C">
        <w:rPr>
          <w:rFonts w:ascii="Calibri" w:hAnsi="Calibri" w:cs="Arial"/>
          <w:b/>
          <w:sz w:val="24"/>
          <w:szCs w:val="24"/>
        </w:rPr>
        <w:t xml:space="preserve">” </w:t>
      </w:r>
      <w:r w:rsidRPr="0008242C">
        <w:rPr>
          <w:rFonts w:ascii="Calibri" w:hAnsi="Calibri" w:cs="Arial"/>
          <w:sz w:val="24"/>
          <w:szCs w:val="24"/>
        </w:rPr>
        <w:t>de estas bases licitación</w:t>
      </w:r>
    </w:p>
    <w:p w:rsidR="00E124E3" w:rsidRPr="004E0709" w:rsidRDefault="00FC577F" w:rsidP="00F74342">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C629AB">
        <w:rPr>
          <w:rFonts w:ascii="Calibri" w:hAnsi="Calibri" w:cs="Arial"/>
          <w:b/>
          <w:color w:val="0070C0"/>
          <w:sz w:val="24"/>
        </w:rPr>
        <w:t xml:space="preserve">   </w:t>
      </w:r>
      <w:r w:rsidR="001200D5" w:rsidRPr="006D0CEC">
        <w:rPr>
          <w:rFonts w:ascii="Calibri" w:hAnsi="Calibri" w:cs="Arial"/>
          <w:b/>
          <w:sz w:val="24"/>
        </w:rPr>
        <w:t xml:space="preserve">Catálogo de Conceptos debidamente firmada por el licitante.- </w:t>
      </w:r>
      <w:r w:rsidR="003B057F" w:rsidRPr="006D0CEC">
        <w:rPr>
          <w:rFonts w:ascii="Calibri" w:hAnsi="Calibri" w:cs="Tahoma"/>
          <w:sz w:val="24"/>
          <w:szCs w:val="24"/>
        </w:rPr>
        <w:t xml:space="preserve">Utilizando para ello el formato proporcionado en el </w:t>
      </w:r>
      <w:r w:rsidR="003B057F" w:rsidRPr="006D0CEC">
        <w:rPr>
          <w:rFonts w:ascii="Calibri" w:hAnsi="Calibri" w:cs="Tahoma"/>
          <w:b/>
          <w:sz w:val="24"/>
          <w:szCs w:val="24"/>
        </w:rPr>
        <w:t>(</w:t>
      </w:r>
      <w:r w:rsidR="00E124E3" w:rsidRPr="006D0CEC">
        <w:rPr>
          <w:rFonts w:ascii="Calibri" w:hAnsi="Calibri" w:cs="Tahoma"/>
          <w:b/>
          <w:sz w:val="24"/>
          <w:szCs w:val="24"/>
        </w:rPr>
        <w:t>ANEXO</w:t>
      </w:r>
      <w:r w:rsidR="006A1876" w:rsidRPr="006D0CEC">
        <w:rPr>
          <w:rFonts w:ascii="Calibri" w:hAnsi="Calibri" w:cs="Tahoma"/>
          <w:b/>
          <w:sz w:val="24"/>
          <w:szCs w:val="24"/>
        </w:rPr>
        <w:t xml:space="preserve"> 7</w:t>
      </w:r>
      <w:r w:rsidR="003B057F" w:rsidRPr="006D0CEC">
        <w:rPr>
          <w:rFonts w:ascii="Calibri" w:hAnsi="Calibri" w:cs="Tahoma"/>
          <w:b/>
          <w:sz w:val="24"/>
          <w:szCs w:val="24"/>
        </w:rPr>
        <w:t>)</w:t>
      </w:r>
      <w:r w:rsidR="003B057F" w:rsidRPr="006D0CEC">
        <w:rPr>
          <w:rFonts w:ascii="Calibri" w:hAnsi="Calibri" w:cs="Tahoma"/>
          <w:sz w:val="24"/>
          <w:szCs w:val="24"/>
        </w:rPr>
        <w:t xml:space="preserve"> de estas bases de licitación, preparados de conformidad con los </w:t>
      </w:r>
      <w:r w:rsidR="00E124E3" w:rsidRPr="006D0CEC">
        <w:rPr>
          <w:rFonts w:ascii="Calibri" w:hAnsi="Calibri" w:cs="Tahoma"/>
          <w:b/>
          <w:sz w:val="24"/>
          <w:szCs w:val="24"/>
        </w:rPr>
        <w:t>PUNTOS 9, 10 Y 11</w:t>
      </w:r>
      <w:r w:rsidR="00E124E3" w:rsidRPr="006D0CEC">
        <w:rPr>
          <w:rFonts w:ascii="Calibri" w:hAnsi="Calibri" w:cs="Tahoma"/>
          <w:sz w:val="24"/>
          <w:szCs w:val="24"/>
        </w:rPr>
        <w:t xml:space="preserve"> </w:t>
      </w:r>
      <w:r w:rsidR="003B057F" w:rsidRPr="006D0CEC">
        <w:rPr>
          <w:rFonts w:ascii="Calibri" w:hAnsi="Calibri" w:cs="Tahoma"/>
          <w:sz w:val="24"/>
          <w:szCs w:val="24"/>
        </w:rPr>
        <w:t>de éstas bases de</w:t>
      </w:r>
      <w:r w:rsidR="00DE4829" w:rsidRPr="006D0CEC">
        <w:rPr>
          <w:rFonts w:ascii="Calibri" w:hAnsi="Calibri" w:cs="Tahoma"/>
          <w:sz w:val="24"/>
          <w:szCs w:val="24"/>
        </w:rPr>
        <w:t xml:space="preserve"> </w:t>
      </w:r>
      <w:r w:rsidR="003B057F" w:rsidRPr="006D0CEC">
        <w:rPr>
          <w:rFonts w:ascii="Calibri" w:hAnsi="Calibri" w:cs="Tahoma"/>
          <w:sz w:val="24"/>
          <w:szCs w:val="24"/>
        </w:rPr>
        <w:t>licitación;</w:t>
      </w:r>
      <w:r w:rsidR="003B057F" w:rsidRPr="006D0CEC">
        <w:rPr>
          <w:rFonts w:ascii="Calibri" w:hAnsi="Calibri" w:cs="Tahoma"/>
          <w:sz w:val="24"/>
          <w:szCs w:val="24"/>
          <w:lang w:val="es-ES"/>
        </w:rPr>
        <w:t xml:space="preserve"> en original </w:t>
      </w:r>
      <w:r w:rsidR="003B057F" w:rsidRPr="006D0CEC">
        <w:rPr>
          <w:rFonts w:ascii="Calibri" w:hAnsi="Calibri" w:cs="Tahoma"/>
          <w:sz w:val="24"/>
          <w:szCs w:val="24"/>
          <w:u w:val="single"/>
          <w:lang w:val="es-ES"/>
        </w:rPr>
        <w:t>debidamente firmada por el representante legal del licitante</w:t>
      </w:r>
      <w:r w:rsidR="003B057F" w:rsidRPr="006D0CEC">
        <w:rPr>
          <w:rFonts w:ascii="Calibri" w:hAnsi="Calibri" w:cs="Tahoma"/>
          <w:sz w:val="24"/>
          <w:szCs w:val="24"/>
          <w:lang w:val="es-ES"/>
        </w:rPr>
        <w:t>, con fundamento en Articulo 30 de</w:t>
      </w:r>
      <w:r w:rsidR="00F74342">
        <w:rPr>
          <w:rFonts w:ascii="Calibri" w:hAnsi="Calibri" w:cs="Tahoma"/>
          <w:sz w:val="24"/>
          <w:szCs w:val="24"/>
          <w:lang w:val="es-ES"/>
        </w:rPr>
        <w:t>l</w:t>
      </w:r>
      <w:r w:rsidR="00BD0C87">
        <w:rPr>
          <w:rFonts w:ascii="Calibri" w:hAnsi="Calibri" w:cs="Tahoma"/>
          <w:sz w:val="24"/>
          <w:szCs w:val="24"/>
          <w:lang w:val="es-ES"/>
        </w:rPr>
        <w:t xml:space="preserve">                                                                                                                                                                                                                                                                                                                                                                                                                                                                                                                                                                                                                                                                                                                                                                                                                                                                                                                                                                                             </w:t>
      </w:r>
      <w:r w:rsidR="003B057F" w:rsidRPr="006D0CEC">
        <w:rPr>
          <w:rFonts w:ascii="Calibri" w:hAnsi="Calibri" w:cs="Tahoma"/>
          <w:sz w:val="24"/>
          <w:szCs w:val="24"/>
          <w:lang w:val="es-ES"/>
        </w:rPr>
        <w:t xml:space="preserve"> Reglamento de la Ley de Adquisiciones, Arrendamientos y Servicios para el Estado de Baja California, </w:t>
      </w:r>
      <w:r w:rsidR="003B057F" w:rsidRPr="006D0CEC">
        <w:rPr>
          <w:rFonts w:ascii="Calibri" w:hAnsi="Calibri" w:cs="Tahoma"/>
          <w:b/>
          <w:sz w:val="24"/>
          <w:szCs w:val="24"/>
          <w:lang w:val="es-ES"/>
        </w:rPr>
        <w:t xml:space="preserve">en caso de que no se presente este documento debidamente firmado será motivo para </w:t>
      </w:r>
      <w:r w:rsidR="00830FE8" w:rsidRPr="006D0CEC">
        <w:rPr>
          <w:rFonts w:ascii="Calibri" w:hAnsi="Calibri" w:cs="Tahoma"/>
          <w:b/>
          <w:sz w:val="24"/>
          <w:szCs w:val="24"/>
          <w:lang w:val="es-ES"/>
        </w:rPr>
        <w:t>desechar</w:t>
      </w:r>
      <w:r w:rsidR="003B057F" w:rsidRPr="006D0CEC">
        <w:rPr>
          <w:rFonts w:ascii="Calibri" w:hAnsi="Calibri" w:cs="Tahoma"/>
          <w:b/>
          <w:sz w:val="24"/>
          <w:szCs w:val="24"/>
          <w:lang w:val="es-ES"/>
        </w:rPr>
        <w:t xml:space="preserve"> la propuesta.</w:t>
      </w:r>
      <w:r w:rsidR="00DE4829" w:rsidRPr="006D0CEC">
        <w:rPr>
          <w:rFonts w:ascii="Calibri" w:hAnsi="Calibri" w:cs="Tahoma"/>
          <w:b/>
          <w:sz w:val="24"/>
          <w:szCs w:val="24"/>
          <w:lang w:val="es-ES"/>
        </w:rPr>
        <w:t xml:space="preserve"> </w:t>
      </w:r>
    </w:p>
    <w:p w:rsidR="004E0709" w:rsidRPr="004E0709" w:rsidRDefault="004E0709" w:rsidP="004E0709">
      <w:pPr>
        <w:pStyle w:val="Prrafodelista"/>
        <w:tabs>
          <w:tab w:val="left" w:pos="709"/>
          <w:tab w:val="left" w:pos="1843"/>
        </w:tabs>
        <w:ind w:left="851" w:right="27"/>
        <w:jc w:val="both"/>
        <w:rPr>
          <w:rFonts w:ascii="Calibri" w:hAnsi="Calibri" w:cs="Arial"/>
          <w:sz w:val="24"/>
        </w:rPr>
      </w:pPr>
    </w:p>
    <w:p w:rsidR="004E0709" w:rsidRPr="004E0709" w:rsidRDefault="004E0709" w:rsidP="004E0709">
      <w:pPr>
        <w:tabs>
          <w:tab w:val="num" w:pos="-426"/>
          <w:tab w:val="left" w:pos="709"/>
          <w:tab w:val="left" w:pos="1843"/>
        </w:tabs>
        <w:ind w:left="851" w:right="27"/>
        <w:jc w:val="both"/>
        <w:rPr>
          <w:rFonts w:ascii="Calibri" w:hAnsi="Calibri" w:cs="Arial"/>
          <w:sz w:val="24"/>
        </w:rPr>
      </w:pPr>
      <w:r w:rsidRPr="009429E5">
        <w:rPr>
          <w:rFonts w:ascii="Calibri" w:hAnsi="Calibri" w:cs="Arial"/>
          <w:sz w:val="24"/>
          <w:szCs w:val="24"/>
        </w:rPr>
        <w:t xml:space="preserve">Debiendo señalar </w:t>
      </w:r>
      <w:r w:rsidRPr="009429E5">
        <w:rPr>
          <w:rFonts w:ascii="Calibri" w:hAnsi="Calibri" w:cs="Arial"/>
          <w:b/>
          <w:sz w:val="24"/>
          <w:szCs w:val="24"/>
        </w:rPr>
        <w:t>número y nombre de la licitación, nombre</w:t>
      </w:r>
      <w:r w:rsidRPr="009429E5">
        <w:rPr>
          <w:rFonts w:ascii="Calibri" w:hAnsi="Calibri" w:cs="Arial"/>
          <w:sz w:val="24"/>
          <w:szCs w:val="24"/>
        </w:rPr>
        <w:t xml:space="preserve">, </w:t>
      </w:r>
      <w:r w:rsidRPr="009429E5">
        <w:rPr>
          <w:rFonts w:ascii="Calibri" w:hAnsi="Calibri" w:cs="Arial"/>
          <w:b/>
          <w:sz w:val="24"/>
          <w:szCs w:val="24"/>
        </w:rPr>
        <w:t>domicilio</w:t>
      </w:r>
      <w:r w:rsidRPr="009429E5">
        <w:rPr>
          <w:rFonts w:ascii="Calibri" w:hAnsi="Calibri" w:cs="Arial"/>
          <w:sz w:val="24"/>
          <w:szCs w:val="24"/>
        </w:rPr>
        <w:t xml:space="preserve"> y </w:t>
      </w:r>
      <w:r w:rsidRPr="009429E5">
        <w:rPr>
          <w:rFonts w:ascii="Calibri" w:hAnsi="Calibri" w:cs="Arial"/>
          <w:b/>
          <w:sz w:val="24"/>
          <w:szCs w:val="24"/>
        </w:rPr>
        <w:t>R.F.C.</w:t>
      </w:r>
      <w:r w:rsidRPr="009429E5">
        <w:rPr>
          <w:rFonts w:ascii="Calibri" w:hAnsi="Calibri" w:cs="Arial"/>
          <w:sz w:val="24"/>
          <w:szCs w:val="24"/>
        </w:rPr>
        <w:t xml:space="preserve"> del </w:t>
      </w:r>
      <w:r w:rsidRPr="009429E5">
        <w:rPr>
          <w:rFonts w:ascii="Calibri" w:hAnsi="Calibri" w:cs="Arial"/>
          <w:b/>
          <w:sz w:val="24"/>
          <w:szCs w:val="24"/>
        </w:rPr>
        <w:t>“LICITANTE”,</w:t>
      </w:r>
      <w:r w:rsidRPr="009429E5">
        <w:rPr>
          <w:rFonts w:ascii="Calibri" w:hAnsi="Calibri" w:cs="Arial"/>
          <w:sz w:val="24"/>
          <w:szCs w:val="24"/>
        </w:rPr>
        <w:t xml:space="preserve"> </w:t>
      </w:r>
      <w:r w:rsidRPr="009429E5">
        <w:rPr>
          <w:rFonts w:ascii="Calibri" w:hAnsi="Calibri" w:cs="Arial"/>
          <w:b/>
          <w:sz w:val="24"/>
          <w:szCs w:val="24"/>
        </w:rPr>
        <w:t xml:space="preserve">fecha </w:t>
      </w:r>
      <w:r w:rsidRPr="009429E5">
        <w:rPr>
          <w:rFonts w:ascii="Calibri" w:hAnsi="Calibri" w:cs="Arial"/>
          <w:sz w:val="24"/>
          <w:szCs w:val="24"/>
        </w:rPr>
        <w:t xml:space="preserve">de su propuesta económica, </w:t>
      </w:r>
      <w:r w:rsidRPr="009429E5">
        <w:rPr>
          <w:rFonts w:ascii="Calibri" w:hAnsi="Calibri" w:cs="Arial"/>
          <w:b/>
          <w:sz w:val="24"/>
          <w:szCs w:val="24"/>
        </w:rPr>
        <w:t>numero de hojas</w:t>
      </w:r>
      <w:r w:rsidRPr="009429E5">
        <w:rPr>
          <w:rFonts w:ascii="Calibri" w:hAnsi="Calibri" w:cs="Arial"/>
          <w:sz w:val="24"/>
          <w:szCs w:val="24"/>
        </w:rPr>
        <w:t xml:space="preserve">, y </w:t>
      </w:r>
      <w:r w:rsidRPr="009429E5">
        <w:rPr>
          <w:rFonts w:ascii="Calibri" w:hAnsi="Calibri" w:cs="Arial"/>
          <w:b/>
          <w:sz w:val="24"/>
          <w:szCs w:val="24"/>
        </w:rPr>
        <w:t>vigencia de la propuesta</w:t>
      </w:r>
      <w:r w:rsidRPr="009429E5">
        <w:rPr>
          <w:rFonts w:ascii="Calibri" w:hAnsi="Calibri" w:cs="Arial"/>
          <w:sz w:val="24"/>
          <w:szCs w:val="24"/>
        </w:rPr>
        <w:t xml:space="preserve">, adicionalmente deberá describir el </w:t>
      </w:r>
      <w:r>
        <w:rPr>
          <w:rFonts w:ascii="Calibri" w:hAnsi="Calibri" w:cs="Arial"/>
          <w:b/>
          <w:sz w:val="24"/>
          <w:szCs w:val="24"/>
        </w:rPr>
        <w:t xml:space="preserve">número de </w:t>
      </w:r>
      <w:r w:rsidRPr="009429E5">
        <w:rPr>
          <w:rFonts w:ascii="Calibri" w:hAnsi="Calibri" w:cs="Arial"/>
          <w:b/>
          <w:sz w:val="24"/>
          <w:szCs w:val="24"/>
        </w:rPr>
        <w:t xml:space="preserve">partida, </w:t>
      </w:r>
      <w:r>
        <w:rPr>
          <w:rFonts w:ascii="Calibri" w:hAnsi="Calibri" w:cs="Arial"/>
          <w:b/>
          <w:sz w:val="24"/>
          <w:szCs w:val="24"/>
        </w:rPr>
        <w:t>concepto</w:t>
      </w:r>
      <w:r w:rsidRPr="009429E5">
        <w:rPr>
          <w:rFonts w:ascii="Calibri" w:hAnsi="Calibri" w:cs="Arial"/>
          <w:b/>
          <w:sz w:val="24"/>
          <w:szCs w:val="24"/>
        </w:rPr>
        <w:t xml:space="preserve"> </w:t>
      </w:r>
      <w:r w:rsidRPr="009429E5">
        <w:rPr>
          <w:rFonts w:ascii="Calibri" w:hAnsi="Calibri" w:cs="Arial"/>
          <w:sz w:val="24"/>
          <w:szCs w:val="24"/>
        </w:rPr>
        <w:t xml:space="preserve"> debiendo </w:t>
      </w:r>
      <w:r w:rsidRPr="009429E5">
        <w:rPr>
          <w:rFonts w:ascii="Calibri" w:hAnsi="Calibri" w:cs="Arial"/>
          <w:b/>
          <w:sz w:val="24"/>
          <w:szCs w:val="24"/>
        </w:rPr>
        <w:t xml:space="preserve">incluir al final de la columna de </w:t>
      </w:r>
      <w:r>
        <w:rPr>
          <w:rFonts w:ascii="Calibri" w:hAnsi="Calibri" w:cs="Arial"/>
          <w:b/>
          <w:sz w:val="24"/>
          <w:szCs w:val="24"/>
        </w:rPr>
        <w:t>concepto</w:t>
      </w:r>
      <w:r w:rsidRPr="009429E5">
        <w:rPr>
          <w:rFonts w:ascii="Calibri" w:hAnsi="Calibri" w:cs="Arial"/>
          <w:b/>
          <w:sz w:val="24"/>
          <w:szCs w:val="24"/>
        </w:rPr>
        <w:t xml:space="preserve"> </w:t>
      </w:r>
      <w:r w:rsidRPr="009429E5">
        <w:rPr>
          <w:rFonts w:ascii="Calibri" w:hAnsi="Calibri" w:cs="Arial"/>
          <w:b/>
          <w:color w:val="0000FF"/>
          <w:sz w:val="24"/>
          <w:szCs w:val="24"/>
        </w:rPr>
        <w:t>la siguiente leyenda:</w:t>
      </w:r>
      <w:r w:rsidRPr="009429E5">
        <w:rPr>
          <w:rFonts w:ascii="Calibri" w:hAnsi="Calibri" w:cs="Arial"/>
          <w:b/>
          <w:sz w:val="24"/>
          <w:szCs w:val="24"/>
        </w:rPr>
        <w:t xml:space="preserve"> </w:t>
      </w:r>
      <w:r w:rsidRPr="009429E5">
        <w:rPr>
          <w:rFonts w:ascii="Calibri" w:hAnsi="Calibri" w:cs="Arial"/>
          <w:color w:val="0000FF"/>
          <w:sz w:val="24"/>
          <w:szCs w:val="24"/>
          <w:u w:val="single"/>
        </w:rPr>
        <w:t>“Las especificaciones técnicas de l</w:t>
      </w:r>
      <w:r>
        <w:rPr>
          <w:rFonts w:ascii="Calibri" w:hAnsi="Calibri" w:cs="Arial"/>
          <w:color w:val="0000FF"/>
          <w:sz w:val="24"/>
          <w:szCs w:val="24"/>
          <w:u w:val="single"/>
        </w:rPr>
        <w:t>a</w:t>
      </w:r>
      <w:r w:rsidRPr="009429E5">
        <w:rPr>
          <w:rFonts w:ascii="Calibri" w:hAnsi="Calibri" w:cs="Arial"/>
          <w:color w:val="0000FF"/>
          <w:sz w:val="24"/>
          <w:szCs w:val="24"/>
          <w:u w:val="single"/>
        </w:rPr>
        <w:t xml:space="preserve">s </w:t>
      </w:r>
      <w:r>
        <w:rPr>
          <w:rFonts w:ascii="Calibri" w:hAnsi="Calibri" w:cs="Arial"/>
          <w:color w:val="0000FF"/>
          <w:sz w:val="24"/>
          <w:szCs w:val="24"/>
          <w:u w:val="single"/>
        </w:rPr>
        <w:t xml:space="preserve">partidas </w:t>
      </w:r>
      <w:r w:rsidRPr="009429E5">
        <w:rPr>
          <w:rFonts w:ascii="Calibri" w:hAnsi="Calibri" w:cs="Arial"/>
          <w:color w:val="0000FF"/>
          <w:sz w:val="24"/>
          <w:szCs w:val="24"/>
          <w:u w:val="single"/>
        </w:rPr>
        <w:t>descrit</w:t>
      </w:r>
      <w:r>
        <w:rPr>
          <w:rFonts w:ascii="Calibri" w:hAnsi="Calibri" w:cs="Arial"/>
          <w:color w:val="0000FF"/>
          <w:sz w:val="24"/>
          <w:szCs w:val="24"/>
          <w:u w:val="single"/>
        </w:rPr>
        <w:t>a</w:t>
      </w:r>
      <w:r w:rsidRPr="009429E5">
        <w:rPr>
          <w:rFonts w:ascii="Calibri" w:hAnsi="Calibri" w:cs="Arial"/>
          <w:color w:val="0000FF"/>
          <w:sz w:val="24"/>
          <w:szCs w:val="24"/>
          <w:u w:val="single"/>
        </w:rPr>
        <w:t xml:space="preserve">s en el presente catálogo de conceptos </w:t>
      </w:r>
      <w:r w:rsidRPr="00E00BF0">
        <w:rPr>
          <w:rFonts w:ascii="Calibri" w:hAnsi="Calibri" w:cs="Arial"/>
          <w:color w:val="0000FF"/>
          <w:sz w:val="24"/>
          <w:szCs w:val="24"/>
          <w:u w:val="single"/>
        </w:rPr>
        <w:t xml:space="preserve">( </w:t>
      </w:r>
      <w:r w:rsidRPr="00E00BF0">
        <w:rPr>
          <w:rFonts w:ascii="Calibri" w:hAnsi="Calibri" w:cs="Arial"/>
          <w:b/>
          <w:color w:val="0000FF"/>
          <w:sz w:val="24"/>
          <w:szCs w:val="24"/>
          <w:u w:val="single"/>
        </w:rPr>
        <w:t xml:space="preserve">anexo </w:t>
      </w:r>
      <w:r>
        <w:rPr>
          <w:rFonts w:ascii="Calibri" w:hAnsi="Calibri" w:cs="Arial"/>
          <w:b/>
          <w:color w:val="0000FF"/>
          <w:sz w:val="24"/>
          <w:szCs w:val="24"/>
          <w:u w:val="single"/>
        </w:rPr>
        <w:t>7</w:t>
      </w:r>
      <w:r w:rsidRPr="00E00BF0">
        <w:rPr>
          <w:rFonts w:ascii="Calibri" w:hAnsi="Calibri" w:cs="Arial"/>
          <w:color w:val="0000FF"/>
          <w:sz w:val="24"/>
          <w:szCs w:val="24"/>
          <w:u w:val="single"/>
        </w:rPr>
        <w:t xml:space="preserve">)  cumplen con todas las especificaciones técnicas de los </w:t>
      </w:r>
      <w:r>
        <w:rPr>
          <w:rFonts w:ascii="Calibri" w:hAnsi="Calibri" w:cs="Arial"/>
          <w:color w:val="0000FF"/>
          <w:sz w:val="24"/>
          <w:szCs w:val="24"/>
          <w:u w:val="single"/>
        </w:rPr>
        <w:t>bienes</w:t>
      </w:r>
      <w:r w:rsidRPr="00E00BF0">
        <w:rPr>
          <w:rFonts w:ascii="Calibri" w:hAnsi="Calibri" w:cs="Arial"/>
          <w:color w:val="0000FF"/>
          <w:sz w:val="24"/>
          <w:szCs w:val="24"/>
          <w:u w:val="single"/>
        </w:rPr>
        <w:t xml:space="preserve"> de conformidad con lo establecido en mi PROPUESTA TÉCNICA </w:t>
      </w:r>
      <w:r w:rsidRPr="00E00BF0">
        <w:rPr>
          <w:rFonts w:ascii="Calibri" w:hAnsi="Calibri" w:cs="Arial"/>
          <w:b/>
          <w:color w:val="0000FF"/>
          <w:sz w:val="24"/>
          <w:szCs w:val="24"/>
          <w:u w:val="single"/>
        </w:rPr>
        <w:t>ANEXO 1</w:t>
      </w:r>
      <w:r w:rsidRPr="00E00BF0">
        <w:rPr>
          <w:rFonts w:ascii="Calibri" w:hAnsi="Calibri" w:cs="Arial"/>
          <w:color w:val="0000FF"/>
          <w:sz w:val="24"/>
          <w:szCs w:val="24"/>
          <w:u w:val="single"/>
        </w:rPr>
        <w:t>”,</w:t>
      </w:r>
      <w:r w:rsidRPr="00E00BF0">
        <w:rPr>
          <w:rFonts w:ascii="Calibri" w:hAnsi="Calibri" w:cs="Arial"/>
          <w:sz w:val="24"/>
          <w:szCs w:val="24"/>
        </w:rPr>
        <w:t xml:space="preserve">  </w:t>
      </w:r>
      <w:r w:rsidRPr="00E00BF0">
        <w:rPr>
          <w:rFonts w:ascii="Calibri" w:hAnsi="Calibri" w:cs="Arial"/>
          <w:b/>
          <w:sz w:val="24"/>
          <w:szCs w:val="24"/>
        </w:rPr>
        <w:t xml:space="preserve">unidad de medida,  </w:t>
      </w:r>
      <w:r w:rsidR="00130E70">
        <w:rPr>
          <w:rFonts w:ascii="Calibri" w:hAnsi="Calibri" w:cs="Arial"/>
          <w:b/>
          <w:sz w:val="24"/>
          <w:szCs w:val="24"/>
        </w:rPr>
        <w:t xml:space="preserve">marca modelo, </w:t>
      </w:r>
      <w:r w:rsidR="002C6457">
        <w:rPr>
          <w:rFonts w:ascii="Calibri" w:hAnsi="Calibri" w:cs="Arial"/>
          <w:b/>
          <w:sz w:val="24"/>
          <w:szCs w:val="24"/>
        </w:rPr>
        <w:t xml:space="preserve">garantía, </w:t>
      </w:r>
      <w:r w:rsidRPr="00E00BF0">
        <w:rPr>
          <w:rFonts w:ascii="Calibri" w:hAnsi="Calibri" w:cs="Arial"/>
          <w:b/>
          <w:sz w:val="24"/>
          <w:szCs w:val="24"/>
        </w:rPr>
        <w:t>cantidad ofertada, precio unitario por partida</w:t>
      </w:r>
      <w:r w:rsidRPr="00E00BF0">
        <w:rPr>
          <w:rFonts w:ascii="Calibri" w:hAnsi="Calibri" w:cs="Arial"/>
          <w:sz w:val="24"/>
          <w:szCs w:val="24"/>
        </w:rPr>
        <w:t xml:space="preserve"> (expresado en número y letra),  </w:t>
      </w:r>
      <w:r w:rsidRPr="00E00BF0">
        <w:rPr>
          <w:rFonts w:ascii="Calibri" w:hAnsi="Calibri" w:cs="Arial"/>
          <w:b/>
          <w:sz w:val="24"/>
          <w:szCs w:val="24"/>
        </w:rPr>
        <w:t>importe total de la partida</w:t>
      </w:r>
      <w:r w:rsidRPr="00E00BF0">
        <w:rPr>
          <w:rFonts w:ascii="Calibri" w:hAnsi="Calibri" w:cs="Arial"/>
          <w:sz w:val="24"/>
          <w:szCs w:val="24"/>
        </w:rPr>
        <w:t xml:space="preserve"> (expresado en número y letra),  así como también deberá indicar el </w:t>
      </w:r>
      <w:r w:rsidRPr="00E00BF0">
        <w:rPr>
          <w:rFonts w:ascii="Calibri" w:hAnsi="Calibri" w:cs="Arial"/>
          <w:b/>
          <w:sz w:val="24"/>
          <w:szCs w:val="24"/>
        </w:rPr>
        <w:t>porcentaje que se trasladara de I.V.A</w:t>
      </w:r>
      <w:r w:rsidRPr="00E00BF0">
        <w:rPr>
          <w:rFonts w:ascii="Calibri" w:hAnsi="Calibri" w:cs="Arial"/>
          <w:sz w:val="24"/>
          <w:szCs w:val="24"/>
        </w:rPr>
        <w:t xml:space="preserve">. del </w:t>
      </w:r>
      <w:r w:rsidRPr="00E00BF0">
        <w:rPr>
          <w:rFonts w:ascii="Calibri" w:hAnsi="Calibri" w:cs="Arial"/>
          <w:b/>
          <w:sz w:val="24"/>
          <w:szCs w:val="24"/>
        </w:rPr>
        <w:t>importe total de la partida que oferte</w:t>
      </w:r>
      <w:r w:rsidRPr="00E00BF0">
        <w:rPr>
          <w:rFonts w:ascii="Calibri" w:hAnsi="Calibri" w:cs="Arial"/>
          <w:sz w:val="24"/>
          <w:szCs w:val="24"/>
        </w:rPr>
        <w:t xml:space="preserve">; en el entendido de que la falta de lo antes mencionado, </w:t>
      </w:r>
      <w:r w:rsidRPr="00E00BF0">
        <w:rPr>
          <w:rFonts w:ascii="Calibri" w:hAnsi="Calibri" w:cs="Arial"/>
          <w:b/>
          <w:sz w:val="24"/>
          <w:szCs w:val="24"/>
        </w:rPr>
        <w:t>será causal para desechar la propuesta</w:t>
      </w:r>
      <w:r w:rsidRPr="00E00BF0">
        <w:rPr>
          <w:rFonts w:ascii="Calibri" w:hAnsi="Calibri" w:cs="Arial"/>
          <w:sz w:val="24"/>
          <w:szCs w:val="24"/>
        </w:rPr>
        <w:t>.</w:t>
      </w:r>
    </w:p>
    <w:p w:rsidR="007E2DE0" w:rsidRDefault="007E2DE0" w:rsidP="007E2DE0">
      <w:pPr>
        <w:pStyle w:val="3"/>
        <w:tabs>
          <w:tab w:val="left" w:pos="1418"/>
        </w:tabs>
        <w:ind w:left="851" w:right="-76" w:firstLine="0"/>
        <w:rPr>
          <w:rFonts w:ascii="Calibri" w:hAnsi="Calibri" w:cs="Arial"/>
          <w:color w:val="0070C0"/>
          <w:sz w:val="24"/>
          <w:szCs w:val="24"/>
        </w:rPr>
      </w:pPr>
    </w:p>
    <w:p w:rsidR="007E2DE0" w:rsidRPr="00020DA5" w:rsidRDefault="007E2DE0" w:rsidP="007E2DE0">
      <w:pPr>
        <w:pStyle w:val="3"/>
        <w:tabs>
          <w:tab w:val="left" w:pos="1418"/>
        </w:tabs>
        <w:ind w:left="851" w:right="-76" w:firstLine="0"/>
        <w:rPr>
          <w:rFonts w:ascii="Calibri" w:hAnsi="Calibri" w:cs="Arial"/>
          <w:sz w:val="24"/>
          <w:szCs w:val="24"/>
        </w:rPr>
      </w:pPr>
      <w:r w:rsidRPr="00020DA5">
        <w:rPr>
          <w:rFonts w:ascii="Calibri" w:hAnsi="Calibri" w:cs="Arial"/>
          <w:sz w:val="24"/>
          <w:szCs w:val="24"/>
        </w:rPr>
        <w:t xml:space="preserve">En la evaluación de las propuestas económica se descalificará a los concursantes que incurran en alguna de las siguientes irregularidades, mismas que de manera enunciativa, no limitativa son: </w:t>
      </w:r>
    </w:p>
    <w:p w:rsidR="007E2DE0" w:rsidRPr="00020DA5" w:rsidRDefault="007E2DE0" w:rsidP="007E2DE0">
      <w:pPr>
        <w:pStyle w:val="3"/>
        <w:ind w:left="851" w:right="-76" w:firstLine="0"/>
        <w:rPr>
          <w:rFonts w:ascii="Calibri" w:hAnsi="Calibri" w:cs="Calibri"/>
          <w:sz w:val="24"/>
          <w:szCs w:val="24"/>
        </w:rPr>
      </w:pPr>
    </w:p>
    <w:p w:rsidR="007E2DE0" w:rsidRPr="00020DA5" w:rsidRDefault="007E2DE0" w:rsidP="009A6811">
      <w:pPr>
        <w:pStyle w:val="3"/>
        <w:numPr>
          <w:ilvl w:val="0"/>
          <w:numId w:val="33"/>
        </w:numPr>
        <w:ind w:left="851" w:right="-76" w:firstLine="0"/>
        <w:rPr>
          <w:rFonts w:ascii="Calibri" w:hAnsi="Calibri" w:cs="Arial"/>
          <w:sz w:val="24"/>
          <w:szCs w:val="24"/>
        </w:rPr>
      </w:pPr>
      <w:r w:rsidRPr="00020DA5">
        <w:rPr>
          <w:rFonts w:ascii="Calibri" w:hAnsi="Calibri" w:cs="Arial"/>
          <w:sz w:val="24"/>
          <w:szCs w:val="24"/>
        </w:rPr>
        <w:t xml:space="preserve">  Si se comprueba que </w:t>
      </w:r>
      <w:r w:rsidRPr="00020DA5">
        <w:rPr>
          <w:rFonts w:ascii="Calibri" w:hAnsi="Calibri" w:cs="Arial"/>
          <w:b/>
          <w:sz w:val="24"/>
          <w:szCs w:val="24"/>
        </w:rPr>
        <w:t xml:space="preserve">“EL LICITANTE” </w:t>
      </w:r>
      <w:r w:rsidRPr="00020DA5">
        <w:rPr>
          <w:rFonts w:ascii="Calibri" w:hAnsi="Calibri" w:cs="Arial"/>
          <w:sz w:val="24"/>
          <w:szCs w:val="24"/>
        </w:rPr>
        <w:t xml:space="preserve">hubiere acordado con otro u otros elevar los precios de los bienes de la licitación, o cualquier otro acuerdo que tenga como fin obtener una ventaja sobre los demás licitantes. </w:t>
      </w:r>
    </w:p>
    <w:p w:rsidR="007E2DE0" w:rsidRPr="00020DA5" w:rsidRDefault="007E2DE0" w:rsidP="009A6811">
      <w:pPr>
        <w:pStyle w:val="3"/>
        <w:numPr>
          <w:ilvl w:val="0"/>
          <w:numId w:val="33"/>
        </w:numPr>
        <w:tabs>
          <w:tab w:val="left" w:pos="-709"/>
        </w:tabs>
        <w:ind w:left="851" w:right="-76" w:firstLine="0"/>
        <w:rPr>
          <w:rFonts w:ascii="Calibri" w:hAnsi="Calibri" w:cs="Arial"/>
          <w:sz w:val="24"/>
          <w:szCs w:val="24"/>
        </w:rPr>
      </w:pPr>
      <w:r w:rsidRPr="00020DA5">
        <w:rPr>
          <w:rFonts w:ascii="Calibri" w:hAnsi="Calibri" w:cs="Arial"/>
          <w:sz w:val="24"/>
          <w:szCs w:val="24"/>
        </w:rPr>
        <w:t xml:space="preserve">  La omisión de la respectiva firma del representante legal en los documentos es causal de desecho inapelable.</w:t>
      </w:r>
    </w:p>
    <w:p w:rsidR="007E2DE0" w:rsidRPr="0008242C" w:rsidRDefault="007E2DE0" w:rsidP="009A6811">
      <w:pPr>
        <w:pStyle w:val="3"/>
        <w:numPr>
          <w:ilvl w:val="0"/>
          <w:numId w:val="33"/>
        </w:numPr>
        <w:tabs>
          <w:tab w:val="left" w:pos="-709"/>
          <w:tab w:val="left" w:pos="630"/>
          <w:tab w:val="left" w:pos="1843"/>
        </w:tabs>
        <w:ind w:left="851" w:right="-76" w:firstLine="0"/>
        <w:rPr>
          <w:rFonts w:ascii="Calibri" w:hAnsi="Calibri" w:cs="Arial"/>
          <w:b/>
          <w:sz w:val="24"/>
          <w:szCs w:val="24"/>
        </w:rPr>
      </w:pPr>
      <w:r w:rsidRPr="00020DA5">
        <w:rPr>
          <w:rFonts w:ascii="Calibri" w:hAnsi="Calibri" w:cs="Arial"/>
          <w:sz w:val="24"/>
          <w:szCs w:val="24"/>
        </w:rPr>
        <w:t xml:space="preserve">   </w:t>
      </w:r>
      <w:r w:rsidRPr="0008242C">
        <w:rPr>
          <w:rFonts w:ascii="Calibri" w:hAnsi="Calibri" w:cs="Arial"/>
          <w:sz w:val="24"/>
          <w:szCs w:val="24"/>
        </w:rPr>
        <w:t xml:space="preserve">La presentación de una propuesta económica que </w:t>
      </w:r>
      <w:r w:rsidRPr="0008242C">
        <w:rPr>
          <w:rFonts w:ascii="Calibri" w:hAnsi="Calibri" w:cs="Arial"/>
          <w:b/>
          <w:sz w:val="24"/>
          <w:szCs w:val="24"/>
        </w:rPr>
        <w:t xml:space="preserve">no </w:t>
      </w:r>
      <w:r w:rsidR="00120721" w:rsidRPr="0008242C">
        <w:rPr>
          <w:rFonts w:ascii="Calibri" w:hAnsi="Calibri" w:cs="Arial"/>
          <w:b/>
          <w:sz w:val="24"/>
          <w:szCs w:val="24"/>
        </w:rPr>
        <w:t>oferte</w:t>
      </w:r>
      <w:r w:rsidRPr="0008242C">
        <w:rPr>
          <w:rFonts w:ascii="Calibri" w:hAnsi="Calibri" w:cs="Arial"/>
          <w:b/>
          <w:sz w:val="24"/>
          <w:szCs w:val="24"/>
        </w:rPr>
        <w:t xml:space="preserve"> la totalidad de la partida en la cual se concursa. </w:t>
      </w:r>
    </w:p>
    <w:p w:rsidR="007E2DE0" w:rsidRPr="00020DA5" w:rsidRDefault="007E2DE0" w:rsidP="009A6811">
      <w:pPr>
        <w:pStyle w:val="3"/>
        <w:numPr>
          <w:ilvl w:val="0"/>
          <w:numId w:val="33"/>
        </w:numPr>
        <w:tabs>
          <w:tab w:val="left" w:pos="-709"/>
          <w:tab w:val="left" w:pos="630"/>
        </w:tabs>
        <w:ind w:left="851" w:right="-76" w:firstLine="0"/>
        <w:rPr>
          <w:rFonts w:ascii="Calibri" w:hAnsi="Calibri" w:cs="Arial"/>
          <w:sz w:val="24"/>
          <w:szCs w:val="24"/>
        </w:rPr>
      </w:pPr>
      <w:r w:rsidRPr="00020DA5">
        <w:rPr>
          <w:rFonts w:ascii="Calibri" w:hAnsi="Calibri" w:cs="Arial"/>
          <w:sz w:val="24"/>
          <w:szCs w:val="24"/>
        </w:rPr>
        <w:t xml:space="preserve">   La comprobación de la falta de solvencia de una propuesta comprobándose diferencias entre costo real y precio ofertado.</w:t>
      </w:r>
    </w:p>
    <w:p w:rsidR="007E2DE0" w:rsidRPr="00020DA5" w:rsidRDefault="007E2DE0" w:rsidP="009A6811">
      <w:pPr>
        <w:pStyle w:val="3"/>
        <w:numPr>
          <w:ilvl w:val="0"/>
          <w:numId w:val="33"/>
        </w:numPr>
        <w:ind w:left="851" w:right="-76" w:firstLine="0"/>
        <w:rPr>
          <w:rFonts w:ascii="Calibri" w:hAnsi="Calibri" w:cs="Arial"/>
          <w:sz w:val="24"/>
          <w:szCs w:val="24"/>
        </w:rPr>
      </w:pPr>
      <w:r w:rsidRPr="00020DA5">
        <w:rPr>
          <w:rFonts w:ascii="Calibri" w:hAnsi="Calibri" w:cs="Arial"/>
          <w:sz w:val="24"/>
          <w:szCs w:val="24"/>
        </w:rPr>
        <w:t xml:space="preserve"> Si una propuesta económica sobrepasa el presupuesto disponible.</w:t>
      </w:r>
    </w:p>
    <w:p w:rsidR="007E2DE0" w:rsidRPr="00020DA5" w:rsidRDefault="007E2DE0" w:rsidP="007E2DE0">
      <w:pPr>
        <w:pStyle w:val="3"/>
        <w:tabs>
          <w:tab w:val="left" w:pos="-709"/>
          <w:tab w:val="left" w:pos="630"/>
        </w:tabs>
        <w:ind w:left="851" w:right="-76" w:firstLine="0"/>
        <w:rPr>
          <w:rFonts w:ascii="Calibri" w:hAnsi="Calibri" w:cs="Arial"/>
          <w:sz w:val="24"/>
          <w:szCs w:val="24"/>
        </w:rPr>
      </w:pPr>
      <w:r w:rsidRPr="00020DA5">
        <w:rPr>
          <w:rFonts w:ascii="Calibri" w:hAnsi="Calibri" w:cs="Arial"/>
          <w:sz w:val="24"/>
          <w:szCs w:val="24"/>
        </w:rPr>
        <w:t>8)  Un propuesta económica cuyos conceptos cuantitativo que no presente precios unitarios por partida (importe con número y letra), subtotal de la partida (importe con número), I.V.A. a trasladar y el importe total de</w:t>
      </w:r>
      <w:r w:rsidR="00120721">
        <w:rPr>
          <w:rFonts w:ascii="Calibri" w:hAnsi="Calibri" w:cs="Arial"/>
          <w:sz w:val="24"/>
          <w:szCs w:val="24"/>
        </w:rPr>
        <w:t xml:space="preserve"> </w:t>
      </w:r>
      <w:r w:rsidRPr="00020DA5">
        <w:rPr>
          <w:rFonts w:ascii="Calibri" w:hAnsi="Calibri" w:cs="Arial"/>
          <w:sz w:val="24"/>
          <w:szCs w:val="24"/>
        </w:rPr>
        <w:t>l</w:t>
      </w:r>
      <w:r w:rsidR="00120721">
        <w:rPr>
          <w:rFonts w:ascii="Calibri" w:hAnsi="Calibri" w:cs="Arial"/>
          <w:sz w:val="24"/>
          <w:szCs w:val="24"/>
        </w:rPr>
        <w:t>a</w:t>
      </w:r>
      <w:r w:rsidRPr="00020DA5">
        <w:rPr>
          <w:rFonts w:ascii="Calibri" w:hAnsi="Calibri" w:cs="Arial"/>
          <w:sz w:val="24"/>
          <w:szCs w:val="24"/>
        </w:rPr>
        <w:t xml:space="preserve"> pa</w:t>
      </w:r>
      <w:r w:rsidR="00120721">
        <w:rPr>
          <w:rFonts w:ascii="Calibri" w:hAnsi="Calibri" w:cs="Arial"/>
          <w:sz w:val="24"/>
          <w:szCs w:val="24"/>
        </w:rPr>
        <w:t>rtida</w:t>
      </w:r>
      <w:r w:rsidRPr="00020DA5">
        <w:rPr>
          <w:rFonts w:ascii="Calibri" w:hAnsi="Calibri" w:cs="Arial"/>
          <w:sz w:val="24"/>
          <w:szCs w:val="24"/>
        </w:rPr>
        <w:t xml:space="preserve"> (importe con número y letra).</w:t>
      </w:r>
    </w:p>
    <w:p w:rsidR="007E2DE0" w:rsidRPr="00020DA5" w:rsidRDefault="007E2DE0" w:rsidP="009A6811">
      <w:pPr>
        <w:pStyle w:val="3"/>
        <w:numPr>
          <w:ilvl w:val="2"/>
          <w:numId w:val="32"/>
        </w:numPr>
        <w:ind w:left="851" w:right="-76" w:firstLine="0"/>
        <w:rPr>
          <w:rFonts w:ascii="Calibri" w:hAnsi="Calibri" w:cs="Arial"/>
          <w:sz w:val="24"/>
          <w:szCs w:val="24"/>
        </w:rPr>
      </w:pPr>
      <w:r w:rsidRPr="00020DA5">
        <w:rPr>
          <w:rFonts w:ascii="Calibri" w:hAnsi="Calibri" w:cs="Arial"/>
          <w:sz w:val="24"/>
          <w:szCs w:val="24"/>
        </w:rPr>
        <w:t xml:space="preserve">   Una propuesta económica cuyos conceptos y especificaciones varíen a las especificaciones de su propuesta técnica.</w:t>
      </w:r>
    </w:p>
    <w:p w:rsidR="007E2DE0" w:rsidRPr="00020DA5" w:rsidRDefault="007E2DE0" w:rsidP="009A6811">
      <w:pPr>
        <w:pStyle w:val="3"/>
        <w:numPr>
          <w:ilvl w:val="2"/>
          <w:numId w:val="32"/>
        </w:numPr>
        <w:tabs>
          <w:tab w:val="clear" w:pos="644"/>
        </w:tabs>
        <w:ind w:left="851" w:right="-76" w:firstLine="0"/>
        <w:rPr>
          <w:rFonts w:ascii="Calibri" w:hAnsi="Calibri" w:cs="Arial"/>
          <w:sz w:val="24"/>
          <w:szCs w:val="24"/>
        </w:rPr>
      </w:pPr>
      <w:r w:rsidRPr="00020DA5">
        <w:rPr>
          <w:rFonts w:ascii="Calibri" w:hAnsi="Calibri" w:cs="Arial"/>
          <w:sz w:val="24"/>
          <w:szCs w:val="24"/>
        </w:rPr>
        <w:t>Presentación de una propuesta económica con precios variables.</w:t>
      </w:r>
    </w:p>
    <w:p w:rsidR="007E2DE0" w:rsidRPr="00020DA5" w:rsidRDefault="007E2DE0" w:rsidP="009A6811">
      <w:pPr>
        <w:pStyle w:val="3"/>
        <w:numPr>
          <w:ilvl w:val="2"/>
          <w:numId w:val="32"/>
        </w:numPr>
        <w:tabs>
          <w:tab w:val="clear" w:pos="644"/>
        </w:tabs>
        <w:ind w:left="851" w:right="-76" w:firstLine="0"/>
        <w:rPr>
          <w:rFonts w:ascii="Calibri" w:hAnsi="Calibri" w:cs="Arial"/>
          <w:sz w:val="24"/>
          <w:szCs w:val="24"/>
        </w:rPr>
      </w:pPr>
      <w:r w:rsidRPr="00020DA5">
        <w:rPr>
          <w:rFonts w:ascii="Calibri" w:hAnsi="Calibri" w:cs="Arial"/>
          <w:sz w:val="24"/>
          <w:szCs w:val="24"/>
        </w:rPr>
        <w:t>Presentación de varias propuestas económicas para una misma partida.</w:t>
      </w:r>
    </w:p>
    <w:p w:rsidR="007E2DE0" w:rsidRPr="00020DA5" w:rsidRDefault="007E2DE0" w:rsidP="009A6811">
      <w:pPr>
        <w:pStyle w:val="3"/>
        <w:numPr>
          <w:ilvl w:val="2"/>
          <w:numId w:val="32"/>
        </w:numPr>
        <w:tabs>
          <w:tab w:val="clear" w:pos="644"/>
        </w:tabs>
        <w:ind w:left="851" w:right="-76" w:firstLine="0"/>
        <w:rPr>
          <w:rFonts w:ascii="Calibri" w:hAnsi="Calibri" w:cs="Arial"/>
          <w:sz w:val="24"/>
          <w:szCs w:val="24"/>
        </w:rPr>
      </w:pPr>
      <w:r w:rsidRPr="00020DA5">
        <w:rPr>
          <w:rFonts w:ascii="Calibri" w:hAnsi="Calibri" w:cs="Arial"/>
          <w:sz w:val="24"/>
          <w:szCs w:val="24"/>
        </w:rPr>
        <w:t>Cualquier violación a las disposiciones legales aplicables.</w:t>
      </w:r>
    </w:p>
    <w:p w:rsidR="00E124E3" w:rsidRPr="00020DA5" w:rsidRDefault="00E124E3" w:rsidP="00E124E3">
      <w:pPr>
        <w:pStyle w:val="Prrafodelista"/>
        <w:rPr>
          <w:rFonts w:ascii="Calibri" w:hAnsi="Calibri" w:cs="Tahoma"/>
          <w:b/>
          <w:sz w:val="24"/>
          <w:szCs w:val="24"/>
        </w:rPr>
      </w:pPr>
    </w:p>
    <w:p w:rsidR="005D0AFD" w:rsidRPr="005D0AFD" w:rsidRDefault="00893D37" w:rsidP="00E124E3">
      <w:pPr>
        <w:pStyle w:val="Prrafodelista"/>
        <w:tabs>
          <w:tab w:val="left" w:pos="709"/>
          <w:tab w:val="left" w:pos="1843"/>
        </w:tabs>
        <w:ind w:left="851" w:right="27"/>
        <w:jc w:val="both"/>
        <w:rPr>
          <w:rFonts w:ascii="Calibri" w:hAnsi="Calibri" w:cs="Arial"/>
          <w:sz w:val="24"/>
        </w:rPr>
      </w:pPr>
      <w:r w:rsidRPr="005D0AFD">
        <w:rPr>
          <w:rFonts w:ascii="Calibri" w:hAnsi="Calibri" w:cs="Tahoma"/>
          <w:b/>
          <w:color w:val="333333"/>
          <w:sz w:val="24"/>
          <w:szCs w:val="24"/>
          <w:lang w:val="es-ES"/>
        </w:rPr>
        <w:t>NOTA: Este documento será rubricado por los miembros del Comité y por lo menos un licitante, si asistiere alguno</w:t>
      </w:r>
      <w:r w:rsidRPr="005D0AFD">
        <w:rPr>
          <w:rFonts w:ascii="Calibri" w:hAnsi="Calibri" w:cs="Tahoma"/>
          <w:color w:val="333333"/>
          <w:sz w:val="24"/>
          <w:szCs w:val="24"/>
          <w:lang w:val="es-ES"/>
        </w:rPr>
        <w:t>.</w:t>
      </w:r>
    </w:p>
    <w:p w:rsidR="005D0AFD" w:rsidRDefault="005D0AFD" w:rsidP="005D0AFD">
      <w:pPr>
        <w:pStyle w:val="Prrafodelista"/>
        <w:tabs>
          <w:tab w:val="left" w:pos="709"/>
          <w:tab w:val="left" w:pos="1843"/>
        </w:tabs>
        <w:ind w:left="360" w:right="27"/>
        <w:jc w:val="both"/>
        <w:rPr>
          <w:rFonts w:ascii="Calibri" w:hAnsi="Calibri" w:cs="Arial"/>
          <w:sz w:val="24"/>
        </w:rPr>
      </w:pPr>
    </w:p>
    <w:p w:rsidR="00007230" w:rsidRPr="005D0AFD" w:rsidRDefault="00007230" w:rsidP="005D0AFD">
      <w:pPr>
        <w:pStyle w:val="Prrafodelista"/>
        <w:tabs>
          <w:tab w:val="left" w:pos="709"/>
          <w:tab w:val="left" w:pos="1843"/>
        </w:tabs>
        <w:ind w:left="360" w:right="27"/>
        <w:jc w:val="both"/>
        <w:rPr>
          <w:rFonts w:ascii="Calibri" w:hAnsi="Calibri" w:cs="Arial"/>
          <w:sz w:val="24"/>
        </w:rPr>
      </w:pPr>
    </w:p>
    <w:p w:rsidR="00CD7583" w:rsidRPr="00CD7583"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w:t>
      </w:r>
      <w:r w:rsidR="00E124E3" w:rsidRPr="005D0AFD">
        <w:rPr>
          <w:rFonts w:ascii="Calibri" w:hAnsi="Calibri"/>
          <w:b/>
          <w:sz w:val="24"/>
          <w:szCs w:val="24"/>
        </w:rPr>
        <w:t>A</w:t>
      </w:r>
      <w:r w:rsidR="00E124E3">
        <w:rPr>
          <w:rFonts w:ascii="Calibri" w:hAnsi="Calibri"/>
          <w:b/>
          <w:sz w:val="24"/>
          <w:szCs w:val="24"/>
        </w:rPr>
        <w:t>NEXO</w:t>
      </w:r>
      <w:r w:rsidR="006A1876">
        <w:rPr>
          <w:rFonts w:ascii="Calibri" w:hAnsi="Calibri"/>
          <w:b/>
          <w:sz w:val="24"/>
          <w:szCs w:val="24"/>
        </w:rPr>
        <w:t xml:space="preserve"> 8</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p>
    <w:p w:rsidR="00E124E3" w:rsidRDefault="00E124E3" w:rsidP="00CD7583">
      <w:pPr>
        <w:pStyle w:val="Prrafodelista"/>
        <w:tabs>
          <w:tab w:val="left" w:pos="709"/>
          <w:tab w:val="left" w:pos="1843"/>
        </w:tabs>
        <w:ind w:left="851" w:right="27"/>
        <w:jc w:val="both"/>
        <w:rPr>
          <w:rFonts w:ascii="Calibri" w:hAnsi="Calibri"/>
          <w:b/>
          <w:color w:val="333333"/>
          <w:sz w:val="24"/>
          <w:szCs w:val="24"/>
          <w:lang w:val="es-ES"/>
        </w:rPr>
      </w:pPr>
    </w:p>
    <w:p w:rsidR="00893D37" w:rsidRPr="005D0AFD" w:rsidRDefault="00893D37" w:rsidP="00CD7583">
      <w:pPr>
        <w:pStyle w:val="Prrafodelista"/>
        <w:tabs>
          <w:tab w:val="left" w:pos="709"/>
          <w:tab w:val="left" w:pos="1843"/>
        </w:tabs>
        <w:ind w:left="851" w:right="27"/>
        <w:jc w:val="both"/>
        <w:rPr>
          <w:rFonts w:ascii="Calibri" w:hAnsi="Calibri" w:cs="Arial"/>
          <w:sz w:val="24"/>
        </w:rPr>
      </w:pPr>
      <w:r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w:t>
      </w:r>
      <w:r w:rsidR="00BB3138" w:rsidRPr="00BB3138">
        <w:rPr>
          <w:rFonts w:ascii="Calibri" w:hAnsi="Calibri" w:cs="Arial"/>
          <w:b/>
          <w:bCs/>
          <w:sz w:val="24"/>
        </w:rPr>
        <w:t>PUNTO 8.1.</w:t>
      </w:r>
      <w:r w:rsidR="00BB3138" w:rsidRPr="000F6701">
        <w:rPr>
          <w:rFonts w:ascii="Calibri" w:hAnsi="Calibri" w:cs="Arial"/>
          <w:bCs/>
          <w:sz w:val="24"/>
        </w:rPr>
        <w:t xml:space="preserve"> </w:t>
      </w:r>
      <w:r w:rsidRPr="000F6701">
        <w:rPr>
          <w:rFonts w:ascii="Calibri" w:hAnsi="Calibri" w:cs="Arial"/>
          <w:bCs/>
          <w:sz w:val="24"/>
        </w:rPr>
        <w:t xml:space="preserve">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BE3CEC" w:rsidRPr="000F6701" w:rsidRDefault="00BE3CEC" w:rsidP="007745A0">
      <w:pPr>
        <w:pStyle w:val="3"/>
        <w:tabs>
          <w:tab w:val="left" w:pos="270"/>
          <w:tab w:val="left" w:pos="630"/>
        </w:tabs>
        <w:ind w:left="0" w:right="27" w:firstLine="0"/>
        <w:rPr>
          <w:rFonts w:ascii="Calibri" w:hAnsi="Calibri" w:cs="Arial"/>
          <w:b/>
          <w:sz w:val="24"/>
        </w:rPr>
      </w:pPr>
    </w:p>
    <w:p w:rsidR="00112415" w:rsidRPr="008F63AB" w:rsidRDefault="00046594" w:rsidP="00905EF7">
      <w:pPr>
        <w:pStyle w:val="3"/>
        <w:numPr>
          <w:ilvl w:val="0"/>
          <w:numId w:val="30"/>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w:t>
      </w:r>
      <w:r w:rsidR="00BB3138" w:rsidRPr="000F6701">
        <w:rPr>
          <w:rFonts w:ascii="Calibri" w:hAnsi="Calibri" w:cs="Arial"/>
          <w:b/>
          <w:sz w:val="24"/>
        </w:rPr>
        <w:t>ANEXO</w:t>
      </w:r>
      <w:r w:rsidRPr="000F6701">
        <w:rPr>
          <w:rFonts w:ascii="Calibri" w:hAnsi="Calibri" w:cs="Arial"/>
          <w:b/>
          <w:sz w:val="24"/>
        </w:rPr>
        <w:t xml:space="preserve"> </w:t>
      </w:r>
      <w:r w:rsidR="00361AC7">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w:t>
      </w:r>
      <w:r w:rsidR="00BB3138" w:rsidRPr="000F6701">
        <w:rPr>
          <w:rFonts w:ascii="Calibri" w:hAnsi="Calibri" w:cs="Arial"/>
          <w:b/>
          <w:sz w:val="24"/>
        </w:rPr>
        <w:t>ANEXO</w:t>
      </w:r>
      <w:r w:rsidR="003A262A" w:rsidRPr="000F6701">
        <w:rPr>
          <w:rFonts w:ascii="Calibri" w:hAnsi="Calibri" w:cs="Arial"/>
          <w:b/>
          <w:sz w:val="24"/>
        </w:rPr>
        <w:t xml:space="preserve"> </w:t>
      </w:r>
      <w:r w:rsidR="00361AC7">
        <w:rPr>
          <w:rFonts w:ascii="Calibri" w:hAnsi="Calibri" w:cs="Arial"/>
          <w:b/>
          <w:sz w:val="24"/>
        </w:rPr>
        <w:t>8</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Default="00EF5C3B" w:rsidP="007745A0">
      <w:pPr>
        <w:pStyle w:val="2"/>
        <w:ind w:left="0" w:right="27"/>
        <w:rPr>
          <w:rFonts w:ascii="Calibri" w:hAnsi="Calibri" w:cs="Arial"/>
          <w:sz w:val="24"/>
        </w:rPr>
      </w:pPr>
    </w:p>
    <w:p w:rsidR="00007230" w:rsidRPr="000F6701" w:rsidRDefault="00007230" w:rsidP="007745A0">
      <w:pPr>
        <w:pStyle w:val="2"/>
        <w:ind w:left="0" w:right="27"/>
        <w:rPr>
          <w:rFonts w:ascii="Calibri" w:hAnsi="Calibri" w:cs="Arial"/>
          <w:sz w:val="24"/>
        </w:rPr>
      </w:pPr>
    </w:p>
    <w:p w:rsidR="00112415" w:rsidRDefault="00112415" w:rsidP="00905EF7">
      <w:pPr>
        <w:pStyle w:val="2"/>
        <w:numPr>
          <w:ilvl w:val="0"/>
          <w:numId w:val="30"/>
        </w:numPr>
        <w:tabs>
          <w:tab w:val="left" w:pos="540"/>
        </w:tabs>
        <w:ind w:right="27" w:hanging="1080"/>
        <w:rPr>
          <w:rFonts w:ascii="Calibri" w:hAnsi="Calibri" w:cs="Arial"/>
          <w:b/>
          <w:sz w:val="24"/>
        </w:rPr>
      </w:pPr>
      <w:r w:rsidRPr="000F6701">
        <w:rPr>
          <w:rFonts w:ascii="Calibri" w:hAnsi="Calibri" w:cs="Arial"/>
          <w:b/>
          <w:sz w:val="24"/>
        </w:rPr>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0F6701"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sidR="00413AAD">
        <w:rPr>
          <w:rFonts w:ascii="Calibri" w:hAnsi="Calibri" w:cs="Arial"/>
          <w:sz w:val="24"/>
        </w:rPr>
        <w:t>El licitante indicará en el Catá</w:t>
      </w:r>
      <w:r w:rsidRPr="000F6701">
        <w:rPr>
          <w:rFonts w:ascii="Calibri" w:hAnsi="Calibri" w:cs="Arial"/>
          <w:sz w:val="24"/>
        </w:rPr>
        <w:t xml:space="preserve">logo de Conceptos </w:t>
      </w:r>
      <w:r w:rsidR="00413AAD">
        <w:rPr>
          <w:rFonts w:ascii="Calibri" w:hAnsi="Calibri" w:cs="Arial"/>
          <w:b/>
          <w:sz w:val="24"/>
        </w:rPr>
        <w:t>(</w:t>
      </w:r>
      <w:r w:rsidR="00BB3138">
        <w:rPr>
          <w:rFonts w:ascii="Calibri" w:hAnsi="Calibri" w:cs="Arial"/>
          <w:b/>
          <w:sz w:val="24"/>
        </w:rPr>
        <w:t>ANEXO</w:t>
      </w:r>
      <w:r w:rsidR="00413AAD">
        <w:rPr>
          <w:rFonts w:ascii="Calibri" w:hAnsi="Calibri" w:cs="Arial"/>
          <w:b/>
          <w:sz w:val="24"/>
        </w:rPr>
        <w:t xml:space="preserve"> 7</w:t>
      </w:r>
      <w:r w:rsidRPr="000F6701">
        <w:rPr>
          <w:rFonts w:ascii="Calibri" w:hAnsi="Calibri" w:cs="Arial"/>
          <w:b/>
          <w:sz w:val="24"/>
        </w:rPr>
        <w:t>)</w:t>
      </w:r>
      <w:r w:rsidRPr="000F6701">
        <w:rPr>
          <w:rFonts w:ascii="Calibri" w:hAnsi="Calibri" w:cs="Arial"/>
          <w:sz w:val="24"/>
        </w:rPr>
        <w:t xml:space="preserve"> el </w:t>
      </w:r>
      <w:r>
        <w:rPr>
          <w:rFonts w:ascii="Calibri" w:hAnsi="Calibri" w:cs="Arial"/>
          <w:sz w:val="24"/>
        </w:rPr>
        <w:t>precio unitario con número y letra</w:t>
      </w:r>
      <w:r w:rsidRPr="000F6701">
        <w:rPr>
          <w:rFonts w:ascii="Calibri" w:hAnsi="Calibri" w:cs="Arial"/>
          <w:sz w:val="24"/>
        </w:rPr>
        <w:t xml:space="preserve"> </w:t>
      </w:r>
      <w:r>
        <w:rPr>
          <w:rFonts w:ascii="Calibri" w:hAnsi="Calibri" w:cs="Arial"/>
          <w:sz w:val="24"/>
        </w:rPr>
        <w:t xml:space="preserve">para cada una de las partidas en </w:t>
      </w:r>
      <w:r w:rsidR="008A2BD1">
        <w:rPr>
          <w:rFonts w:ascii="Calibri" w:hAnsi="Calibri" w:cs="Arial"/>
          <w:sz w:val="24"/>
        </w:rPr>
        <w:t>que participa</w:t>
      </w:r>
      <w:r w:rsidRPr="000F6701">
        <w:rPr>
          <w:rFonts w:ascii="Calibri" w:hAnsi="Calibri" w:cs="Arial"/>
          <w:sz w:val="24"/>
        </w:rPr>
        <w:t xml:space="preserve">, el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0244CE" w:rsidRPr="000F6701" w:rsidRDefault="000244CE" w:rsidP="000244CE">
      <w:pPr>
        <w:pStyle w:val="3"/>
        <w:tabs>
          <w:tab w:val="left" w:pos="900"/>
        </w:tabs>
        <w:ind w:left="1100" w:right="27" w:hanging="600"/>
        <w:rPr>
          <w:rFonts w:ascii="Calibri" w:hAnsi="Calibri" w:cs="Arial"/>
          <w:sz w:val="24"/>
        </w:rPr>
      </w:pPr>
    </w:p>
    <w:p w:rsidR="000244CE" w:rsidRPr="000F6701" w:rsidRDefault="000244CE" w:rsidP="000244CE">
      <w:pPr>
        <w:pStyle w:val="3"/>
        <w:ind w:left="567" w:right="27" w:firstLine="0"/>
        <w:rPr>
          <w:rFonts w:ascii="Calibri" w:hAnsi="Calibri" w:cs="Arial"/>
          <w:b/>
          <w:bCs/>
          <w:sz w:val="24"/>
        </w:rPr>
      </w:pPr>
      <w:r w:rsidRPr="000F6701">
        <w:rPr>
          <w:rFonts w:ascii="Calibri" w:hAnsi="Calibri" w:cs="Arial"/>
          <w:b/>
          <w:sz w:val="24"/>
        </w:rPr>
        <w:t>En caso de que no se indique el precio unitario</w:t>
      </w:r>
      <w:r>
        <w:rPr>
          <w:rFonts w:ascii="Calibri" w:hAnsi="Calibri" w:cs="Arial"/>
          <w:b/>
          <w:sz w:val="24"/>
        </w:rPr>
        <w:t xml:space="preserve"> en número y letra</w:t>
      </w:r>
      <w:r w:rsidRPr="000F6701">
        <w:rPr>
          <w:rFonts w:ascii="Calibri" w:hAnsi="Calibri" w:cs="Arial"/>
          <w:b/>
          <w:sz w:val="24"/>
        </w:rPr>
        <w:t xml:space="preserve"> para </w:t>
      </w:r>
      <w:r>
        <w:rPr>
          <w:rFonts w:ascii="Calibri" w:hAnsi="Calibri" w:cs="Arial"/>
          <w:b/>
          <w:sz w:val="24"/>
        </w:rPr>
        <w:t>cada una de las partidas en</w:t>
      </w:r>
      <w:r w:rsidR="006B73FC">
        <w:rPr>
          <w:rFonts w:ascii="Calibri" w:hAnsi="Calibri" w:cs="Arial"/>
          <w:b/>
          <w:sz w:val="24"/>
        </w:rPr>
        <w:t xml:space="preserve"> que participa</w:t>
      </w:r>
      <w:r>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0244CE" w:rsidRPr="000F6701" w:rsidRDefault="000244CE" w:rsidP="000244CE">
      <w:pPr>
        <w:pStyle w:val="3"/>
        <w:tabs>
          <w:tab w:val="left" w:pos="900"/>
        </w:tabs>
        <w:ind w:left="567" w:right="-518" w:firstLine="0"/>
        <w:rPr>
          <w:rFonts w:ascii="Calibri" w:hAnsi="Calibri" w:cs="Arial"/>
          <w:sz w:val="24"/>
        </w:rPr>
      </w:pPr>
    </w:p>
    <w:p w:rsidR="000244CE" w:rsidRPr="000F6701" w:rsidRDefault="000244CE" w:rsidP="000244CE">
      <w:pPr>
        <w:pStyle w:val="3"/>
        <w:ind w:left="567" w:right="27" w:firstLine="0"/>
        <w:rPr>
          <w:rFonts w:ascii="Calibri" w:hAnsi="Calibri" w:cs="Arial"/>
          <w:sz w:val="24"/>
        </w:rPr>
      </w:pPr>
      <w:r w:rsidRPr="000F6701">
        <w:rPr>
          <w:rFonts w:ascii="Calibri" w:hAnsi="Calibri" w:cs="Arial"/>
          <w:sz w:val="24"/>
        </w:rPr>
        <w:t>Para la determinación de los precios unitarios, el Licitante deberá tomar en consideración necesariamente: los costos directos e indirectos relacionados con los bienes materia de la presente adquisición, incluyendo los fletes, acarreos, maniobras de carga y descarga, las primas correspondientes a los seguros de los bienes y todos los costos relacionados para el suministro oportuno de los bienes en el lugar de entrega establecido en estas bases de licitación.</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t>10.2</w:t>
      </w:r>
      <w:r w:rsidR="0094016B">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94016B">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 xml:space="preserve">onformidad con el </w:t>
      </w:r>
      <w:r w:rsidR="00BB3138" w:rsidRPr="00BB3138">
        <w:rPr>
          <w:rFonts w:ascii="Calibri" w:hAnsi="Calibri" w:cs="Arial"/>
          <w:b/>
          <w:sz w:val="24"/>
        </w:rPr>
        <w:t>PUNTO 26</w:t>
      </w:r>
      <w:r w:rsidR="00BB3138">
        <w:rPr>
          <w:rFonts w:ascii="Calibri" w:hAnsi="Calibri" w:cs="Arial"/>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EA0922" w:rsidRPr="000F6701" w:rsidRDefault="00EA0922" w:rsidP="002F0838">
      <w:pPr>
        <w:pStyle w:val="3"/>
        <w:tabs>
          <w:tab w:val="left" w:pos="1170"/>
        </w:tabs>
        <w:ind w:left="567" w:right="-518" w:firstLine="0"/>
        <w:rPr>
          <w:rFonts w:ascii="Calibri" w:hAnsi="Calibri" w:cs="Arial"/>
          <w:sz w:val="24"/>
        </w:rPr>
      </w:pPr>
    </w:p>
    <w:p w:rsidR="00112415" w:rsidRDefault="00112415" w:rsidP="00905EF7">
      <w:pPr>
        <w:pStyle w:val="2"/>
        <w:numPr>
          <w:ilvl w:val="0"/>
          <w:numId w:val="31"/>
        </w:numPr>
        <w:tabs>
          <w:tab w:val="left" w:pos="720"/>
        </w:tabs>
        <w:ind w:left="567" w:right="27" w:hanging="567"/>
        <w:rPr>
          <w:rFonts w:ascii="Calibri" w:hAnsi="Calibri" w:cs="Arial"/>
          <w:b/>
          <w:sz w:val="24"/>
        </w:rPr>
      </w:pPr>
      <w:r w:rsidRPr="000F6701">
        <w:rPr>
          <w:rFonts w:ascii="Calibri" w:hAnsi="Calibri" w:cs="Arial"/>
          <w:b/>
          <w:sz w:val="24"/>
        </w:rPr>
        <w:t>MONEDAS EN QUE SE COTIZARAN LAS PROPUESTAS:</w:t>
      </w:r>
    </w:p>
    <w:p w:rsidR="008F63AB" w:rsidRPr="000F6701" w:rsidRDefault="008F63AB" w:rsidP="008F63AB">
      <w:pPr>
        <w:pStyle w:val="2"/>
        <w:tabs>
          <w:tab w:val="left" w:pos="720"/>
        </w:tabs>
        <w:ind w:left="567" w:right="27"/>
        <w:rPr>
          <w:rFonts w:ascii="Calibri" w:hAnsi="Calibri" w:cs="Arial"/>
          <w:b/>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w:t>
      </w:r>
      <w:r w:rsidRPr="00BB3138">
        <w:rPr>
          <w:rFonts w:ascii="Calibri" w:hAnsi="Calibri" w:cs="Arial"/>
          <w:sz w:val="24"/>
        </w:rPr>
        <w:t>Pesos Mexicanos</w:t>
      </w:r>
      <w:r w:rsidRPr="000F6701">
        <w:rPr>
          <w:rFonts w:ascii="Calibri" w:hAnsi="Calibri" w:cs="Arial"/>
          <w:b w:val="0"/>
          <w:sz w:val="24"/>
        </w:rPr>
        <w:t>.</w:t>
      </w:r>
    </w:p>
    <w:p w:rsidR="00136C5F" w:rsidRPr="000F6701" w:rsidRDefault="002F165A" w:rsidP="002F165A">
      <w:pPr>
        <w:pStyle w:val="4"/>
        <w:tabs>
          <w:tab w:val="left" w:pos="1052"/>
        </w:tabs>
        <w:ind w:left="567" w:right="27" w:firstLine="0"/>
        <w:jc w:val="both"/>
        <w:rPr>
          <w:rFonts w:ascii="Calibri" w:hAnsi="Calibri" w:cs="Arial"/>
          <w:b w:val="0"/>
          <w:sz w:val="24"/>
        </w:rPr>
      </w:pPr>
      <w:r>
        <w:rPr>
          <w:rFonts w:ascii="Calibri" w:hAnsi="Calibri" w:cs="Arial"/>
          <w:b w:val="0"/>
          <w:sz w:val="24"/>
        </w:rPr>
        <w:tab/>
      </w:r>
    </w:p>
    <w:p w:rsidR="00112415" w:rsidRPr="002F165A" w:rsidRDefault="00112415" w:rsidP="00905EF7">
      <w:pPr>
        <w:pStyle w:val="2"/>
        <w:numPr>
          <w:ilvl w:val="0"/>
          <w:numId w:val="31"/>
        </w:numPr>
        <w:tabs>
          <w:tab w:val="left" w:pos="142"/>
        </w:tabs>
        <w:ind w:left="567" w:right="27" w:hanging="567"/>
        <w:rPr>
          <w:rFonts w:ascii="Calibri" w:hAnsi="Calibri" w:cs="Arial"/>
          <w:b/>
          <w:sz w:val="24"/>
        </w:rPr>
      </w:pPr>
      <w:r w:rsidRPr="002F165A">
        <w:rPr>
          <w:rFonts w:ascii="Calibri" w:hAnsi="Calibri" w:cs="Arial"/>
          <w:b/>
          <w:sz w:val="24"/>
        </w:rPr>
        <w:t xml:space="preserve">DOCUMENTOS QUE DEMUESTREN LA CONFORMIDAD DE LOS </w:t>
      </w:r>
      <w:r w:rsidR="00A55C0A" w:rsidRPr="002F165A">
        <w:rPr>
          <w:rFonts w:ascii="Calibri" w:hAnsi="Calibri" w:cs="Arial"/>
          <w:b/>
          <w:sz w:val="24"/>
        </w:rPr>
        <w:t>BIENES</w:t>
      </w:r>
      <w:r w:rsidR="00D72BDE" w:rsidRPr="002F165A">
        <w:rPr>
          <w:rFonts w:ascii="Calibri" w:hAnsi="Calibri" w:cs="Arial"/>
          <w:b/>
          <w:sz w:val="24"/>
        </w:rPr>
        <w:t xml:space="preserve"> CON LOS SOLICITADOS EN </w:t>
      </w:r>
      <w:r w:rsidRPr="002F165A">
        <w:rPr>
          <w:rFonts w:ascii="Calibri" w:hAnsi="Calibri" w:cs="Arial"/>
          <w:b/>
          <w:sz w:val="24"/>
        </w:rPr>
        <w:t xml:space="preserve">BASES DE </w:t>
      </w:r>
      <w:r w:rsidR="006D20E8" w:rsidRPr="002F165A">
        <w:rPr>
          <w:rFonts w:ascii="Calibri" w:hAnsi="Calibri" w:cs="Arial"/>
          <w:b/>
          <w:sz w:val="24"/>
        </w:rPr>
        <w:t>LICITACIÓN</w:t>
      </w:r>
      <w:r w:rsidRPr="002F165A">
        <w:rPr>
          <w:rFonts w:ascii="Calibri" w:hAnsi="Calibri" w:cs="Arial"/>
          <w:b/>
          <w:sz w:val="24"/>
        </w:rPr>
        <w:t>:</w:t>
      </w:r>
    </w:p>
    <w:p w:rsidR="00B175B9" w:rsidRPr="002F165A" w:rsidRDefault="00B175B9" w:rsidP="008F63AB">
      <w:pPr>
        <w:pStyle w:val="2"/>
        <w:tabs>
          <w:tab w:val="left" w:pos="142"/>
        </w:tabs>
        <w:ind w:left="1080" w:right="27"/>
        <w:rPr>
          <w:rFonts w:ascii="Calibri" w:hAnsi="Calibri" w:cs="Arial"/>
          <w:sz w:val="24"/>
        </w:rPr>
      </w:pPr>
    </w:p>
    <w:p w:rsidR="00BC2423" w:rsidRPr="002F165A" w:rsidRDefault="00112415" w:rsidP="005B2D60">
      <w:pPr>
        <w:numPr>
          <w:ilvl w:val="1"/>
          <w:numId w:val="28"/>
        </w:numPr>
        <w:tabs>
          <w:tab w:val="left" w:pos="426"/>
        </w:tabs>
        <w:ind w:left="567" w:right="27" w:hanging="567"/>
        <w:jc w:val="both"/>
        <w:rPr>
          <w:rFonts w:ascii="Calibri" w:hAnsi="Calibri" w:cs="Arial"/>
          <w:sz w:val="24"/>
        </w:rPr>
      </w:pPr>
      <w:r w:rsidRPr="002F165A">
        <w:rPr>
          <w:rFonts w:ascii="Calibri" w:hAnsi="Calibri" w:cs="Arial"/>
          <w:b/>
          <w:sz w:val="24"/>
        </w:rPr>
        <w:t xml:space="preserve">CONFORMIDAD CON LOS </w:t>
      </w:r>
      <w:r w:rsidR="00A55C0A" w:rsidRPr="002F165A">
        <w:rPr>
          <w:rFonts w:ascii="Calibri" w:hAnsi="Calibri" w:cs="Arial"/>
          <w:b/>
          <w:sz w:val="24"/>
        </w:rPr>
        <w:t>BIENES</w:t>
      </w:r>
      <w:r w:rsidRPr="002F165A">
        <w:rPr>
          <w:rFonts w:ascii="Calibri" w:hAnsi="Calibri" w:cs="Arial"/>
          <w:b/>
          <w:sz w:val="24"/>
        </w:rPr>
        <w:t>:</w:t>
      </w:r>
      <w:r w:rsidRPr="002F165A">
        <w:rPr>
          <w:rFonts w:ascii="Calibri" w:hAnsi="Calibri" w:cs="Arial"/>
          <w:sz w:val="24"/>
        </w:rPr>
        <w:t xml:space="preserve"> </w:t>
      </w:r>
    </w:p>
    <w:p w:rsidR="00EF6C2B" w:rsidRPr="002F165A" w:rsidRDefault="00BC2423" w:rsidP="00EF6C2B">
      <w:pPr>
        <w:tabs>
          <w:tab w:val="left" w:pos="1260"/>
        </w:tabs>
        <w:ind w:left="567" w:right="27"/>
        <w:jc w:val="both"/>
        <w:rPr>
          <w:rFonts w:ascii="Calibri" w:hAnsi="Calibri" w:cs="Arial"/>
          <w:sz w:val="24"/>
        </w:rPr>
      </w:pPr>
      <w:r w:rsidRPr="002F165A">
        <w:rPr>
          <w:rFonts w:ascii="Calibri" w:hAnsi="Calibri" w:cs="Arial"/>
          <w:sz w:val="24"/>
        </w:rPr>
        <w:t xml:space="preserve">En referencia con </w:t>
      </w:r>
      <w:r w:rsidR="00BB3138">
        <w:rPr>
          <w:rFonts w:ascii="Calibri" w:hAnsi="Calibri" w:cs="Arial"/>
          <w:sz w:val="24"/>
        </w:rPr>
        <w:t xml:space="preserve">el </w:t>
      </w:r>
      <w:r w:rsidR="00BB3138" w:rsidRPr="00BB3138">
        <w:rPr>
          <w:rFonts w:ascii="Calibri" w:hAnsi="Calibri" w:cs="Arial"/>
          <w:b/>
          <w:sz w:val="24"/>
        </w:rPr>
        <w:t>PUNTO 8.1 INCISO A)</w:t>
      </w:r>
      <w:r w:rsidR="00BB3138" w:rsidRPr="002F165A">
        <w:rPr>
          <w:rFonts w:ascii="Calibri" w:hAnsi="Calibri" w:cs="Arial"/>
          <w:sz w:val="24"/>
        </w:rPr>
        <w:t xml:space="preserve"> </w:t>
      </w:r>
      <w:r w:rsidRPr="002F165A">
        <w:rPr>
          <w:rFonts w:ascii="Calibri" w:hAnsi="Calibri" w:cs="Arial"/>
          <w:sz w:val="24"/>
        </w:rPr>
        <w:t xml:space="preserve">de estas bases de </w:t>
      </w:r>
      <w:r w:rsidR="00CA2291" w:rsidRPr="002F165A">
        <w:rPr>
          <w:rFonts w:ascii="Calibri" w:hAnsi="Calibri" w:cs="Arial"/>
          <w:sz w:val="24"/>
        </w:rPr>
        <w:t>licitación</w:t>
      </w:r>
      <w:r w:rsidRPr="002F165A">
        <w:rPr>
          <w:rFonts w:ascii="Calibri" w:hAnsi="Calibri" w:cs="Arial"/>
          <w:sz w:val="24"/>
        </w:rPr>
        <w:t xml:space="preserve">, para la propuesta técnica que deberá presentar </w:t>
      </w:r>
      <w:r w:rsidRPr="00BB3138">
        <w:rPr>
          <w:rFonts w:ascii="Calibri" w:hAnsi="Calibri" w:cs="Arial"/>
          <w:b/>
          <w:sz w:val="24"/>
        </w:rPr>
        <w:t>“El Licitante”,</w:t>
      </w:r>
      <w:r w:rsidRPr="002F165A">
        <w:rPr>
          <w:rFonts w:ascii="Calibri" w:hAnsi="Calibri" w:cs="Arial"/>
          <w:sz w:val="24"/>
        </w:rPr>
        <w:t xml:space="preserve"> tendrá presente que los bienes y las referencias que haya hecho </w:t>
      </w:r>
      <w:r w:rsidRPr="00BB3138">
        <w:rPr>
          <w:rFonts w:ascii="Calibri" w:hAnsi="Calibri" w:cs="Arial"/>
          <w:b/>
          <w:sz w:val="24"/>
        </w:rPr>
        <w:t>“La Convocante”</w:t>
      </w:r>
      <w:r w:rsidRPr="002F165A">
        <w:rPr>
          <w:rFonts w:ascii="Calibri" w:hAnsi="Calibri" w:cs="Arial"/>
          <w:sz w:val="24"/>
        </w:rPr>
        <w:t xml:space="preserve"> en sus especificaciones técnicas, tienen una finalidad </w:t>
      </w:r>
      <w:r w:rsidRPr="00BB3138">
        <w:rPr>
          <w:rFonts w:ascii="Calibri" w:hAnsi="Calibri" w:cs="Arial"/>
          <w:b/>
          <w:sz w:val="24"/>
        </w:rPr>
        <w:t>descriptiva y no restrictiva</w:t>
      </w:r>
      <w:r w:rsidRPr="002F165A">
        <w:rPr>
          <w:rFonts w:ascii="Calibri" w:hAnsi="Calibri" w:cs="Arial"/>
          <w:sz w:val="24"/>
        </w:rPr>
        <w:t xml:space="preserve">, en el sentido de que además de los requisitos mínimos </w:t>
      </w:r>
      <w:r w:rsidRPr="002F165A">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w:t>
      </w:r>
      <w:r w:rsidR="00BB3138" w:rsidRPr="00BB3138">
        <w:rPr>
          <w:rFonts w:asciiTheme="minorHAnsi" w:hAnsiTheme="minorHAnsi" w:cstheme="minorHAnsi"/>
          <w:b/>
          <w:sz w:val="24"/>
          <w:szCs w:val="24"/>
        </w:rPr>
        <w:t>PUNTO 3.1</w:t>
      </w:r>
      <w:r w:rsidR="00BB3138" w:rsidRPr="002F165A">
        <w:rPr>
          <w:rFonts w:asciiTheme="minorHAnsi" w:hAnsiTheme="minorHAnsi" w:cstheme="minorHAnsi"/>
          <w:sz w:val="24"/>
          <w:szCs w:val="24"/>
        </w:rPr>
        <w:t xml:space="preserve"> </w:t>
      </w:r>
      <w:r w:rsidRPr="002F165A">
        <w:rPr>
          <w:rFonts w:asciiTheme="minorHAnsi" w:hAnsiTheme="minorHAnsi" w:cstheme="minorHAnsi"/>
          <w:sz w:val="24"/>
          <w:szCs w:val="24"/>
        </w:rPr>
        <w:t xml:space="preserve">de estas bases de </w:t>
      </w:r>
      <w:r w:rsidR="00880C7D" w:rsidRPr="002F165A">
        <w:rPr>
          <w:rFonts w:asciiTheme="minorHAnsi" w:hAnsiTheme="minorHAnsi" w:cstheme="minorHAnsi"/>
          <w:sz w:val="24"/>
          <w:szCs w:val="24"/>
        </w:rPr>
        <w:t>lic</w:t>
      </w:r>
      <w:r w:rsidR="00EF6C2B" w:rsidRPr="002F165A">
        <w:rPr>
          <w:rFonts w:asciiTheme="minorHAnsi" w:hAnsiTheme="minorHAnsi" w:cstheme="minorHAnsi"/>
          <w:sz w:val="24"/>
          <w:szCs w:val="24"/>
        </w:rPr>
        <w:t>itación,</w:t>
      </w:r>
      <w:r w:rsidRPr="002F165A">
        <w:rPr>
          <w:rFonts w:asciiTheme="minorHAnsi" w:hAnsiTheme="minorHAnsi" w:cstheme="minorHAnsi"/>
          <w:sz w:val="24"/>
          <w:szCs w:val="24"/>
        </w:rPr>
        <w:t xml:space="preserve"> </w:t>
      </w:r>
      <w:r w:rsidR="00EF6C2B" w:rsidRPr="002F165A">
        <w:rPr>
          <w:rFonts w:asciiTheme="minorHAnsi" w:hAnsiTheme="minorHAnsi" w:cstheme="minorHAnsi"/>
          <w:sz w:val="24"/>
          <w:szCs w:val="24"/>
          <w:lang w:val="es-MX" w:eastAsia="es-ES"/>
        </w:rPr>
        <w:t>y que estos sean necesarios para el funcionamiento de los bienes solicitados, en el entendido de que estas serán consideradas, siempre y cuando no se rebase el techo financiero con el que se cuenta para esta contratación.</w:t>
      </w:r>
    </w:p>
    <w:p w:rsidR="00F540E3" w:rsidRPr="002F165A" w:rsidRDefault="00F540E3" w:rsidP="008F63AB">
      <w:pPr>
        <w:tabs>
          <w:tab w:val="left" w:pos="1260"/>
        </w:tabs>
        <w:ind w:right="27"/>
        <w:jc w:val="both"/>
        <w:rPr>
          <w:rFonts w:ascii="Calibri" w:hAnsi="Calibri" w:cs="Arial"/>
          <w:sz w:val="24"/>
        </w:rPr>
      </w:pPr>
    </w:p>
    <w:p w:rsidR="00112415" w:rsidRPr="002F165A" w:rsidRDefault="00112415" w:rsidP="00905EF7">
      <w:pPr>
        <w:pStyle w:val="Prrafodelista"/>
        <w:numPr>
          <w:ilvl w:val="0"/>
          <w:numId w:val="31"/>
        </w:numPr>
        <w:tabs>
          <w:tab w:val="left" w:pos="500"/>
        </w:tabs>
        <w:spacing w:line="240" w:lineRule="exact"/>
        <w:ind w:right="27" w:hanging="1080"/>
        <w:jc w:val="both"/>
        <w:rPr>
          <w:rFonts w:ascii="Calibri" w:hAnsi="Calibri" w:cs="Arial"/>
          <w:b/>
          <w:sz w:val="24"/>
        </w:rPr>
      </w:pPr>
      <w:r w:rsidRPr="002F165A">
        <w:rPr>
          <w:rFonts w:ascii="Calibri" w:hAnsi="Calibri" w:cs="Arial"/>
          <w:b/>
          <w:sz w:val="24"/>
        </w:rPr>
        <w:t>PERIODO DE VIGENCIA DE LA PROPOSICIÓN:</w:t>
      </w:r>
    </w:p>
    <w:p w:rsidR="008F63AB" w:rsidRPr="002F165A" w:rsidRDefault="008F63AB" w:rsidP="008F63AB">
      <w:pPr>
        <w:pStyle w:val="Prrafodelista"/>
        <w:tabs>
          <w:tab w:val="left" w:pos="500"/>
        </w:tabs>
        <w:spacing w:line="240" w:lineRule="exact"/>
        <w:ind w:left="1080" w:right="27"/>
        <w:jc w:val="both"/>
        <w:rPr>
          <w:rFonts w:ascii="Calibri" w:hAnsi="Calibri" w:cs="Arial"/>
          <w:b/>
          <w:sz w:val="24"/>
        </w:rPr>
      </w:pPr>
    </w:p>
    <w:p w:rsidR="003F103D"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 xml:space="preserve">13.1 </w:t>
      </w:r>
      <w:r w:rsidRPr="002F165A">
        <w:rPr>
          <w:rFonts w:ascii="Calibri" w:hAnsi="Calibri" w:cs="Arial"/>
          <w:sz w:val="24"/>
        </w:rPr>
        <w:t xml:space="preserve">La </w:t>
      </w:r>
      <w:r w:rsidRPr="00BB3138">
        <w:rPr>
          <w:rFonts w:ascii="Calibri" w:hAnsi="Calibri" w:cs="Arial"/>
          <w:b/>
          <w:sz w:val="24"/>
        </w:rPr>
        <w:t xml:space="preserve">proposición </w:t>
      </w:r>
      <w:r w:rsidRPr="002F165A">
        <w:rPr>
          <w:rFonts w:ascii="Calibri" w:hAnsi="Calibri" w:cs="Arial"/>
          <w:sz w:val="24"/>
        </w:rPr>
        <w:t xml:space="preserve">tendrá una </w:t>
      </w:r>
      <w:r w:rsidRPr="00BB3138">
        <w:rPr>
          <w:rFonts w:ascii="Calibri" w:hAnsi="Calibri" w:cs="Arial"/>
          <w:b/>
          <w:sz w:val="24"/>
        </w:rPr>
        <w:t>vigencia obligatoria</w:t>
      </w:r>
      <w:r w:rsidRPr="002F165A">
        <w:rPr>
          <w:rFonts w:ascii="Calibri" w:hAnsi="Calibri" w:cs="Arial"/>
          <w:sz w:val="24"/>
        </w:rPr>
        <w:t xml:space="preserve"> de cuando menos </w:t>
      </w:r>
      <w:r w:rsidRPr="00BB3138">
        <w:rPr>
          <w:rFonts w:ascii="Calibri" w:hAnsi="Calibri" w:cs="Arial"/>
          <w:b/>
          <w:sz w:val="24"/>
        </w:rPr>
        <w:t>30 (treinta) días naturales</w:t>
      </w:r>
      <w:r w:rsidRPr="002F165A">
        <w:rPr>
          <w:rFonts w:ascii="Calibri" w:hAnsi="Calibri" w:cs="Arial"/>
          <w:sz w:val="24"/>
        </w:rPr>
        <w:t xml:space="preserve"> contados a partir de la fecha de apertura de las mismas, establecida por </w:t>
      </w:r>
      <w:r w:rsidR="004E01D9" w:rsidRPr="00E31B29">
        <w:rPr>
          <w:rFonts w:ascii="Calibri" w:hAnsi="Calibri" w:cs="Arial"/>
          <w:b/>
          <w:sz w:val="24"/>
        </w:rPr>
        <w:t>“La Convocante”</w:t>
      </w:r>
      <w:r w:rsidRPr="002F165A">
        <w:rPr>
          <w:rFonts w:ascii="Calibri" w:hAnsi="Calibri" w:cs="Arial"/>
          <w:sz w:val="24"/>
        </w:rPr>
        <w:t xml:space="preserve"> en el </w:t>
      </w:r>
      <w:r w:rsidR="00BB3138" w:rsidRPr="00BB3138">
        <w:rPr>
          <w:rFonts w:ascii="Calibri" w:hAnsi="Calibri" w:cs="Arial"/>
          <w:b/>
          <w:sz w:val="24"/>
        </w:rPr>
        <w:t>PUNTO 19.2</w:t>
      </w:r>
      <w:r w:rsidR="00BB3138" w:rsidRPr="002F165A">
        <w:rPr>
          <w:rFonts w:ascii="Calibri" w:hAnsi="Calibri" w:cs="Arial"/>
          <w:sz w:val="24"/>
        </w:rPr>
        <w:t xml:space="preserve"> </w:t>
      </w:r>
      <w:r w:rsidRPr="002F165A">
        <w:rPr>
          <w:rFonts w:ascii="Calibri" w:hAnsi="Calibri" w:cs="Arial"/>
          <w:sz w:val="24"/>
        </w:rPr>
        <w:t xml:space="preserve">de las presentes bases de </w:t>
      </w:r>
      <w:r w:rsidR="00CA2291" w:rsidRPr="002F165A">
        <w:rPr>
          <w:rFonts w:ascii="Calibri" w:hAnsi="Calibri" w:cs="Arial"/>
          <w:sz w:val="24"/>
        </w:rPr>
        <w:t>l</w:t>
      </w:r>
      <w:r w:rsidR="006D20E8" w:rsidRPr="002F165A">
        <w:rPr>
          <w:rFonts w:ascii="Calibri" w:hAnsi="Calibri" w:cs="Arial"/>
          <w:sz w:val="24"/>
        </w:rPr>
        <w:t>icitación</w:t>
      </w:r>
      <w:r w:rsidRPr="002F165A">
        <w:rPr>
          <w:rFonts w:ascii="Calibri" w:hAnsi="Calibri" w:cs="Arial"/>
          <w:sz w:val="24"/>
        </w:rPr>
        <w:t xml:space="preserve">. La propuesta cuyo periodo de validez sea más corto que el requerido, </w:t>
      </w:r>
      <w:r w:rsidRPr="002F165A">
        <w:rPr>
          <w:rFonts w:ascii="Calibri" w:hAnsi="Calibri" w:cs="Arial"/>
          <w:b/>
          <w:sz w:val="24"/>
        </w:rPr>
        <w:t xml:space="preserve">podrá ser </w:t>
      </w:r>
      <w:r w:rsidR="00830FE8" w:rsidRPr="002F165A">
        <w:rPr>
          <w:rFonts w:ascii="Calibri" w:hAnsi="Calibri" w:cs="Arial"/>
          <w:b/>
          <w:sz w:val="24"/>
        </w:rPr>
        <w:t>desechada</w:t>
      </w:r>
      <w:r w:rsidRPr="002F165A">
        <w:rPr>
          <w:rFonts w:ascii="Calibri" w:hAnsi="Calibri" w:cs="Arial"/>
          <w:sz w:val="24"/>
        </w:rPr>
        <w:t xml:space="preserve"> por </w:t>
      </w:r>
      <w:r w:rsidR="004E01D9" w:rsidRPr="00BB3138">
        <w:rPr>
          <w:rFonts w:ascii="Calibri" w:hAnsi="Calibri" w:cs="Arial"/>
          <w:b/>
          <w:sz w:val="24"/>
        </w:rPr>
        <w:t>“La Convocante”</w:t>
      </w:r>
      <w:r w:rsidRPr="002F165A">
        <w:rPr>
          <w:rFonts w:ascii="Calibri" w:hAnsi="Calibri" w:cs="Arial"/>
          <w:sz w:val="24"/>
        </w:rPr>
        <w:t xml:space="preserve"> por no ajustarse a lo requerido en las presentes bases.</w:t>
      </w:r>
    </w:p>
    <w:p w:rsidR="003F103D" w:rsidRPr="002F165A" w:rsidRDefault="003F103D" w:rsidP="005B2D60">
      <w:pPr>
        <w:pStyle w:val="3"/>
        <w:tabs>
          <w:tab w:val="left" w:pos="1710"/>
        </w:tabs>
        <w:ind w:left="567" w:right="27" w:firstLine="0"/>
        <w:rPr>
          <w:rFonts w:ascii="Calibri" w:hAnsi="Calibri" w:cs="Arial"/>
          <w:b/>
        </w:rPr>
      </w:pPr>
    </w:p>
    <w:p w:rsidR="00452372"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13.2</w:t>
      </w:r>
      <w:r w:rsidR="0094016B" w:rsidRPr="002F165A">
        <w:rPr>
          <w:rFonts w:ascii="Calibri" w:hAnsi="Calibri" w:cs="Arial"/>
          <w:b/>
          <w:sz w:val="24"/>
        </w:rPr>
        <w:t xml:space="preserve"> </w:t>
      </w:r>
      <w:r w:rsidRPr="002F165A">
        <w:rPr>
          <w:rFonts w:ascii="Calibri" w:hAnsi="Calibri" w:cs="Arial"/>
          <w:sz w:val="24"/>
        </w:rPr>
        <w:t xml:space="preserve">En circunstancias excepcionales </w:t>
      </w:r>
      <w:r w:rsidR="004E01D9" w:rsidRPr="00BB3138">
        <w:rPr>
          <w:rFonts w:ascii="Calibri" w:hAnsi="Calibri" w:cs="Arial"/>
          <w:b/>
          <w:sz w:val="24"/>
        </w:rPr>
        <w:t>“La Convocante”</w:t>
      </w:r>
      <w:r w:rsidRPr="002F165A">
        <w:rPr>
          <w:rFonts w:ascii="Calibri" w:hAnsi="Calibri" w:cs="Arial"/>
          <w:sz w:val="24"/>
        </w:rPr>
        <w:t xml:space="preserve"> podrá solicitar que </w:t>
      </w:r>
      <w:r w:rsidR="0064701A" w:rsidRPr="002F165A">
        <w:rPr>
          <w:rFonts w:ascii="Calibri" w:hAnsi="Calibri" w:cs="Arial"/>
          <w:sz w:val="24"/>
        </w:rPr>
        <w:t>los licitantes extiendan el peri</w:t>
      </w:r>
      <w:r w:rsidRPr="002F165A">
        <w:rPr>
          <w:rFonts w:ascii="Calibri" w:hAnsi="Calibri" w:cs="Arial"/>
          <w:sz w:val="24"/>
        </w:rPr>
        <w:t xml:space="preserve">odo de validez de sus proposiciones. Dicha solicitud por parte de </w:t>
      </w:r>
      <w:r w:rsidR="004E01D9" w:rsidRPr="00BB3138">
        <w:rPr>
          <w:rFonts w:ascii="Calibri" w:hAnsi="Calibri" w:cs="Arial"/>
          <w:b/>
          <w:sz w:val="24"/>
        </w:rPr>
        <w:t>“La Convocante”</w:t>
      </w:r>
      <w:r w:rsidRPr="002F165A">
        <w:rPr>
          <w:rFonts w:ascii="Calibri" w:hAnsi="Calibri" w:cs="Arial"/>
          <w:sz w:val="24"/>
        </w:rPr>
        <w:t xml:space="preserve"> y su aceptación por parte de los licitantes deberán constar por escrito para su validez.</w:t>
      </w:r>
    </w:p>
    <w:p w:rsidR="0068311B" w:rsidRPr="002F165A" w:rsidRDefault="0068311B" w:rsidP="002F0838">
      <w:pPr>
        <w:pStyle w:val="3"/>
        <w:tabs>
          <w:tab w:val="left" w:pos="1710"/>
        </w:tabs>
        <w:ind w:left="567" w:right="-518" w:hanging="567"/>
        <w:rPr>
          <w:rFonts w:ascii="Calibri" w:hAnsi="Calibri" w:cs="Arial"/>
          <w:sz w:val="24"/>
        </w:rPr>
      </w:pPr>
    </w:p>
    <w:p w:rsidR="00112415" w:rsidRPr="002F165A" w:rsidRDefault="00112415" w:rsidP="00D9540F">
      <w:pPr>
        <w:pStyle w:val="Ttulo8"/>
        <w:numPr>
          <w:ilvl w:val="0"/>
          <w:numId w:val="0"/>
        </w:numPr>
        <w:spacing w:line="240" w:lineRule="auto"/>
        <w:jc w:val="center"/>
        <w:rPr>
          <w:rFonts w:ascii="Calibri" w:hAnsi="Calibri" w:cs="Arial"/>
          <w:b/>
          <w:bCs/>
          <w:sz w:val="28"/>
        </w:rPr>
      </w:pPr>
      <w:r w:rsidRPr="002F165A">
        <w:rPr>
          <w:rFonts w:ascii="Calibri" w:hAnsi="Calibri" w:cs="Arial"/>
          <w:b/>
          <w:bCs/>
          <w:sz w:val="28"/>
        </w:rPr>
        <w:t>D. PRESENTACIÓN DE LAS PROPOSICIONES</w:t>
      </w:r>
    </w:p>
    <w:p w:rsidR="00452372" w:rsidRPr="002F165A" w:rsidRDefault="00452372" w:rsidP="00452372">
      <w:pPr>
        <w:pStyle w:val="2"/>
        <w:tabs>
          <w:tab w:val="left" w:pos="0"/>
        </w:tabs>
        <w:ind w:left="0"/>
        <w:rPr>
          <w:rFonts w:ascii="Calibri" w:hAnsi="Calibri" w:cs="Arial"/>
        </w:rPr>
      </w:pPr>
    </w:p>
    <w:p w:rsidR="00112415" w:rsidRPr="002F165A" w:rsidRDefault="00452372" w:rsidP="0005083C">
      <w:pPr>
        <w:pStyle w:val="2"/>
        <w:numPr>
          <w:ilvl w:val="0"/>
          <w:numId w:val="29"/>
        </w:numPr>
        <w:tabs>
          <w:tab w:val="left" w:pos="0"/>
        </w:tabs>
        <w:ind w:right="27"/>
        <w:rPr>
          <w:rFonts w:ascii="Calibri" w:hAnsi="Calibri" w:cs="Arial"/>
          <w:b/>
          <w:sz w:val="24"/>
          <w:szCs w:val="24"/>
        </w:rPr>
      </w:pPr>
      <w:r w:rsidRPr="002F165A">
        <w:rPr>
          <w:rFonts w:ascii="Calibri" w:hAnsi="Calibri" w:cs="Arial"/>
          <w:b/>
          <w:sz w:val="24"/>
          <w:szCs w:val="24"/>
        </w:rPr>
        <w:t xml:space="preserve">. </w:t>
      </w:r>
      <w:r w:rsidR="00112415" w:rsidRPr="002F165A">
        <w:rPr>
          <w:rFonts w:ascii="Calibri" w:hAnsi="Calibri" w:cs="Arial"/>
          <w:b/>
          <w:sz w:val="24"/>
          <w:szCs w:val="24"/>
        </w:rPr>
        <w:t>FORMATO Y FIRMA DE LAS PROPOSICIONES:</w:t>
      </w:r>
    </w:p>
    <w:p w:rsidR="00112415" w:rsidRPr="002F165A" w:rsidRDefault="00112415" w:rsidP="005B2D60">
      <w:pPr>
        <w:spacing w:line="240" w:lineRule="exact"/>
        <w:ind w:right="27"/>
        <w:jc w:val="both"/>
        <w:rPr>
          <w:rFonts w:ascii="Calibri" w:hAnsi="Calibri" w:cs="Arial"/>
          <w:sz w:val="24"/>
        </w:rPr>
      </w:pPr>
    </w:p>
    <w:p w:rsidR="00112415" w:rsidRPr="002F165A" w:rsidRDefault="00112415" w:rsidP="0005083C">
      <w:pPr>
        <w:pStyle w:val="3"/>
        <w:numPr>
          <w:ilvl w:val="1"/>
          <w:numId w:val="29"/>
        </w:numPr>
        <w:ind w:left="567" w:right="27" w:hanging="567"/>
        <w:rPr>
          <w:rFonts w:ascii="Calibri" w:hAnsi="Calibri" w:cs="Arial"/>
          <w:sz w:val="24"/>
        </w:rPr>
      </w:pPr>
      <w:r w:rsidRPr="002F165A">
        <w:rPr>
          <w:rFonts w:ascii="Calibri" w:hAnsi="Calibri" w:cs="Arial"/>
          <w:sz w:val="24"/>
        </w:rPr>
        <w:t xml:space="preserve">El licitante preparará un original de la proposición solicitada en el </w:t>
      </w:r>
      <w:r w:rsidR="00BB3138" w:rsidRPr="00BB3138">
        <w:rPr>
          <w:rFonts w:ascii="Calibri" w:hAnsi="Calibri" w:cs="Arial"/>
          <w:b/>
          <w:sz w:val="24"/>
        </w:rPr>
        <w:t>PUNTO 8.1 INCISO A</w:t>
      </w:r>
      <w:r w:rsidR="00BB3138" w:rsidRPr="002F165A">
        <w:rPr>
          <w:rFonts w:ascii="Calibri" w:hAnsi="Calibri" w:cs="Arial"/>
          <w:sz w:val="24"/>
        </w:rPr>
        <w:t xml:space="preserve"> </w:t>
      </w:r>
      <w:r w:rsidRPr="002F165A">
        <w:rPr>
          <w:rFonts w:ascii="Calibri" w:hAnsi="Calibri" w:cs="Arial"/>
          <w:sz w:val="24"/>
        </w:rPr>
        <w:t>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B175B9" w:rsidRPr="000F6701" w:rsidRDefault="00B175B9" w:rsidP="00BB3138">
      <w:pPr>
        <w:pStyle w:val="3"/>
        <w:ind w:left="0" w:firstLine="567"/>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Pr="0008242C" w:rsidRDefault="00B552AA" w:rsidP="00B552AA">
      <w:pPr>
        <w:pStyle w:val="4"/>
        <w:tabs>
          <w:tab w:val="left" w:pos="900"/>
        </w:tabs>
        <w:ind w:left="900" w:firstLine="0"/>
        <w:jc w:val="both"/>
        <w:rPr>
          <w:rFonts w:ascii="Calibri" w:hAnsi="Calibri" w:cs="Arial"/>
          <w:b w:val="0"/>
          <w:sz w:val="24"/>
        </w:rPr>
      </w:pPr>
    </w:p>
    <w:p w:rsidR="009465EF" w:rsidRPr="0008242C" w:rsidRDefault="00112415" w:rsidP="009465EF">
      <w:pPr>
        <w:pStyle w:val="4"/>
        <w:numPr>
          <w:ilvl w:val="0"/>
          <w:numId w:val="2"/>
        </w:numPr>
        <w:tabs>
          <w:tab w:val="clear" w:pos="1797"/>
          <w:tab w:val="left" w:pos="900"/>
        </w:tabs>
        <w:ind w:left="900" w:hanging="333"/>
        <w:jc w:val="both"/>
        <w:rPr>
          <w:rFonts w:ascii="Calibri" w:hAnsi="Calibri" w:cs="Arial"/>
          <w:b w:val="0"/>
          <w:sz w:val="24"/>
        </w:rPr>
      </w:pPr>
      <w:r w:rsidRPr="0008242C">
        <w:rPr>
          <w:rFonts w:ascii="Calibri" w:hAnsi="Calibri" w:cs="Arial"/>
          <w:b w:val="0"/>
          <w:sz w:val="24"/>
        </w:rPr>
        <w:t xml:space="preserve">Indicarán el nombre de la </w:t>
      </w:r>
      <w:r w:rsidR="006472C6" w:rsidRPr="0008242C">
        <w:rPr>
          <w:rFonts w:ascii="Calibri" w:hAnsi="Calibri" w:cs="Arial"/>
          <w:b w:val="0"/>
          <w:sz w:val="24"/>
        </w:rPr>
        <w:t>licitación:</w:t>
      </w:r>
      <w:r w:rsidR="0094016B" w:rsidRPr="0008242C">
        <w:rPr>
          <w:rFonts w:ascii="Calibri" w:hAnsi="Calibri" w:cs="Arial"/>
          <w:b w:val="0"/>
          <w:sz w:val="24"/>
        </w:rPr>
        <w:t xml:space="preserve"> </w:t>
      </w:r>
      <w:r w:rsidR="006472C6" w:rsidRPr="00F74342">
        <w:rPr>
          <w:rFonts w:ascii="Calibri" w:hAnsi="Calibri" w:cs="Arial"/>
          <w:i/>
          <w:spacing w:val="-5"/>
          <w:sz w:val="24"/>
          <w:szCs w:val="24"/>
        </w:rPr>
        <w:t>“</w:t>
      </w:r>
      <w:r w:rsidR="00A053E1" w:rsidRPr="00F74342">
        <w:rPr>
          <w:rFonts w:asciiTheme="minorHAnsi" w:hAnsiTheme="minorHAnsi" w:cstheme="minorHAnsi"/>
          <w:spacing w:val="-5"/>
          <w:sz w:val="24"/>
          <w:szCs w:val="24"/>
        </w:rPr>
        <w:t>Suministro e instalación en su caso de equipo y mobiliario médico para el Sistema Estatal Penitenciario del Estado de Baja California</w:t>
      </w:r>
      <w:r w:rsidR="00A55C0A" w:rsidRPr="00F74342">
        <w:rPr>
          <w:rFonts w:ascii="Calibri" w:hAnsi="Calibri" w:cs="Arial"/>
          <w:i/>
          <w:sz w:val="24"/>
        </w:rPr>
        <w:t>”</w:t>
      </w:r>
      <w:r w:rsidRPr="00F74342">
        <w:rPr>
          <w:rFonts w:ascii="Calibri" w:hAnsi="Calibri" w:cs="Arial"/>
          <w:b w:val="0"/>
          <w:sz w:val="24"/>
        </w:rPr>
        <w:t>,</w:t>
      </w:r>
      <w:r w:rsidRPr="0008242C">
        <w:rPr>
          <w:rFonts w:ascii="Calibri" w:hAnsi="Calibri" w:cs="Arial"/>
          <w:b w:val="0"/>
          <w:sz w:val="24"/>
        </w:rPr>
        <w:t xml:space="preserve"> el número de la </w:t>
      </w:r>
      <w:r w:rsidR="00CA2291" w:rsidRPr="0008242C">
        <w:rPr>
          <w:rFonts w:ascii="Calibri" w:hAnsi="Calibri" w:cs="Arial"/>
          <w:b w:val="0"/>
          <w:sz w:val="24"/>
        </w:rPr>
        <w:t>l</w:t>
      </w:r>
      <w:r w:rsidR="006D20E8" w:rsidRPr="0008242C">
        <w:rPr>
          <w:rFonts w:ascii="Calibri" w:hAnsi="Calibri" w:cs="Arial"/>
          <w:b w:val="0"/>
          <w:sz w:val="24"/>
        </w:rPr>
        <w:t>icitación</w:t>
      </w:r>
      <w:r w:rsidRPr="0008242C">
        <w:rPr>
          <w:rFonts w:ascii="Calibri" w:hAnsi="Calibri" w:cs="Arial"/>
          <w:b w:val="0"/>
          <w:sz w:val="24"/>
        </w:rPr>
        <w:t xml:space="preserve"> y las palabras “No abrir antes del día </w:t>
      </w:r>
      <w:r w:rsidR="00A053E1" w:rsidRPr="00A053E1">
        <w:rPr>
          <w:rFonts w:ascii="Calibri" w:hAnsi="Calibri" w:cs="Arial"/>
          <w:color w:val="0000FF"/>
          <w:sz w:val="24"/>
          <w:u w:val="single"/>
        </w:rPr>
        <w:t>2</w:t>
      </w:r>
      <w:r w:rsidR="005C2CC1" w:rsidRPr="00A053E1">
        <w:rPr>
          <w:rFonts w:ascii="Calibri" w:hAnsi="Calibri" w:cs="Arial"/>
          <w:color w:val="0000FF"/>
          <w:sz w:val="24"/>
          <w:u w:val="single"/>
        </w:rPr>
        <w:t xml:space="preserve"> de </w:t>
      </w:r>
      <w:r w:rsidR="00A053E1" w:rsidRPr="00A053E1">
        <w:rPr>
          <w:rFonts w:ascii="Calibri" w:hAnsi="Calibri" w:cs="Arial"/>
          <w:color w:val="0000FF"/>
          <w:sz w:val="24"/>
          <w:u w:val="single"/>
        </w:rPr>
        <w:t xml:space="preserve">agosto </w:t>
      </w:r>
      <w:r w:rsidR="005C04E5" w:rsidRPr="00A053E1">
        <w:rPr>
          <w:rFonts w:ascii="Calibri" w:hAnsi="Calibri" w:cs="Arial"/>
          <w:color w:val="0000FF"/>
          <w:sz w:val="24"/>
          <w:u w:val="single"/>
        </w:rPr>
        <w:t>de 20</w:t>
      </w:r>
      <w:r w:rsidR="007909BD" w:rsidRPr="00A053E1">
        <w:rPr>
          <w:rFonts w:ascii="Calibri" w:hAnsi="Calibri" w:cs="Arial"/>
          <w:color w:val="0000FF"/>
          <w:sz w:val="24"/>
          <w:u w:val="single"/>
        </w:rPr>
        <w:t>1</w:t>
      </w:r>
      <w:r w:rsidR="00A053E1" w:rsidRPr="00A053E1">
        <w:rPr>
          <w:rFonts w:ascii="Calibri" w:hAnsi="Calibri" w:cs="Arial"/>
          <w:color w:val="0000FF"/>
          <w:sz w:val="24"/>
          <w:u w:val="single"/>
        </w:rPr>
        <w:t>8</w:t>
      </w:r>
      <w:r w:rsidR="009465EF" w:rsidRPr="0008242C">
        <w:rPr>
          <w:rFonts w:ascii="Calibri" w:hAnsi="Calibri" w:cs="Arial"/>
          <w:sz w:val="24"/>
          <w:u w:val="single"/>
        </w:rPr>
        <w:t xml:space="preserve"> </w:t>
      </w:r>
      <w:r w:rsidR="009465EF" w:rsidRPr="0008242C">
        <w:rPr>
          <w:rFonts w:ascii="Calibri" w:hAnsi="Calibri" w:cs="Arial"/>
          <w:sz w:val="24"/>
        </w:rPr>
        <w:t xml:space="preserve">en lo correspondiente al sobre que contiene la propuesta técnica y en lo referente al sobre que integra la propuesta económica “No abrir antes del día </w:t>
      </w:r>
      <w:r w:rsidR="009B7969" w:rsidRPr="00A053E1">
        <w:rPr>
          <w:rFonts w:ascii="Calibri" w:hAnsi="Calibri" w:cs="Arial"/>
          <w:color w:val="0000FF"/>
          <w:sz w:val="24"/>
          <w:u w:val="single"/>
        </w:rPr>
        <w:t>1</w:t>
      </w:r>
      <w:r w:rsidR="00A053E1" w:rsidRPr="00A053E1">
        <w:rPr>
          <w:rFonts w:ascii="Calibri" w:hAnsi="Calibri" w:cs="Arial"/>
          <w:color w:val="0000FF"/>
          <w:sz w:val="24"/>
          <w:u w:val="single"/>
        </w:rPr>
        <w:t>0</w:t>
      </w:r>
      <w:r w:rsidR="009465EF" w:rsidRPr="00A053E1">
        <w:rPr>
          <w:rFonts w:ascii="Calibri" w:hAnsi="Calibri" w:cs="Arial"/>
          <w:color w:val="0000FF"/>
          <w:sz w:val="24"/>
          <w:u w:val="single"/>
        </w:rPr>
        <w:t xml:space="preserve"> de </w:t>
      </w:r>
      <w:r w:rsidR="00A053E1" w:rsidRPr="00A053E1">
        <w:rPr>
          <w:rFonts w:ascii="Calibri" w:hAnsi="Calibri" w:cs="Arial"/>
          <w:color w:val="0000FF"/>
          <w:sz w:val="24"/>
          <w:u w:val="single"/>
        </w:rPr>
        <w:t>agosto</w:t>
      </w:r>
      <w:r w:rsidR="009465EF" w:rsidRPr="00A053E1">
        <w:rPr>
          <w:rFonts w:ascii="Calibri" w:hAnsi="Calibri" w:cs="Arial"/>
          <w:color w:val="0000FF"/>
          <w:sz w:val="24"/>
          <w:u w:val="single"/>
        </w:rPr>
        <w:t xml:space="preserve"> de 201</w:t>
      </w:r>
      <w:r w:rsidR="00A053E1" w:rsidRPr="00A053E1">
        <w:rPr>
          <w:rFonts w:ascii="Calibri" w:hAnsi="Calibri" w:cs="Arial"/>
          <w:color w:val="0000FF"/>
          <w:sz w:val="24"/>
          <w:u w:val="single"/>
        </w:rPr>
        <w:t>8</w:t>
      </w:r>
      <w:r w:rsidR="009465EF" w:rsidRPr="0008242C">
        <w:rPr>
          <w:rFonts w:ascii="Calibri" w:hAnsi="Calibri" w:cs="Arial"/>
          <w:sz w:val="24"/>
          <w:u w:val="single"/>
        </w:rPr>
        <w:t>.</w:t>
      </w:r>
    </w:p>
    <w:p w:rsidR="009465EF" w:rsidRPr="007909BD" w:rsidRDefault="009465EF" w:rsidP="009465EF">
      <w:pPr>
        <w:pStyle w:val="4"/>
        <w:ind w:hanging="576"/>
        <w:jc w:val="both"/>
        <w:rPr>
          <w:rFonts w:ascii="Calibri" w:hAnsi="Calibri" w:cs="Arial"/>
          <w:color w:val="000000" w:themeColor="text1"/>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w:t>
      </w:r>
      <w:r w:rsidR="00BB3138" w:rsidRPr="00BB3138">
        <w:rPr>
          <w:rFonts w:ascii="Calibri" w:hAnsi="Calibri" w:cs="Arial"/>
          <w:b/>
          <w:sz w:val="24"/>
        </w:rPr>
        <w:t>PUNTO 15.2</w:t>
      </w:r>
      <w:r w:rsidR="00BB3138" w:rsidRPr="000F6701">
        <w:rPr>
          <w:rFonts w:ascii="Calibri" w:hAnsi="Calibri" w:cs="Arial"/>
          <w:sz w:val="24"/>
        </w:rPr>
        <w:t xml:space="preserve"> </w:t>
      </w:r>
      <w:r w:rsidRPr="000F6701">
        <w:rPr>
          <w:rFonts w:ascii="Calibri" w:hAnsi="Calibri" w:cs="Arial"/>
          <w:sz w:val="24"/>
        </w:rPr>
        <w:t xml:space="preserve">de las presentes bases, de lo contrario dichas proposiciones no tendrán validez, ni obligatoriedad alguna para </w:t>
      </w:r>
      <w:r w:rsidR="004E01D9" w:rsidRPr="00BB3138">
        <w:rPr>
          <w:rFonts w:ascii="Calibri" w:hAnsi="Calibri" w:cs="Arial"/>
          <w:b/>
          <w:sz w:val="24"/>
        </w:rPr>
        <w:t>“La Convocante”</w:t>
      </w:r>
      <w:r w:rsidRPr="00BB3138">
        <w:rPr>
          <w:rFonts w:ascii="Calibri" w:hAnsi="Calibri" w:cs="Arial"/>
          <w:b/>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EF1D84"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BB3138">
        <w:rPr>
          <w:rFonts w:ascii="Calibri" w:hAnsi="Calibri" w:cs="Arial"/>
          <w:b/>
          <w:sz w:val="24"/>
          <w:u w:val="single"/>
        </w:rPr>
        <w:t>Propuesta Técnica</w:t>
      </w:r>
      <w:r w:rsidRPr="00EF1D84">
        <w:rPr>
          <w:rFonts w:ascii="Calibri" w:hAnsi="Calibri" w:cs="Arial"/>
          <w:sz w:val="24"/>
        </w:rPr>
        <w:t xml:space="preserve">; consistente </w:t>
      </w:r>
      <w:r w:rsidRPr="00F74342">
        <w:rPr>
          <w:rFonts w:ascii="Calibri" w:hAnsi="Calibri" w:cs="Arial"/>
          <w:sz w:val="24"/>
        </w:rPr>
        <w:t xml:space="preserve">en </w:t>
      </w:r>
      <w:r w:rsidR="00113640" w:rsidRPr="00F74342">
        <w:rPr>
          <w:rFonts w:ascii="Calibri" w:hAnsi="Calibri" w:cs="Arial"/>
          <w:b/>
          <w:sz w:val="24"/>
        </w:rPr>
        <w:t>1</w:t>
      </w:r>
      <w:r w:rsidR="00641068" w:rsidRPr="00F74342">
        <w:rPr>
          <w:rFonts w:ascii="Calibri" w:hAnsi="Calibri" w:cs="Arial"/>
          <w:b/>
          <w:sz w:val="24"/>
        </w:rPr>
        <w:t>9</w:t>
      </w:r>
      <w:r w:rsidR="004164D0" w:rsidRPr="00F74342">
        <w:rPr>
          <w:rFonts w:ascii="Calibri" w:hAnsi="Calibri" w:cs="Arial"/>
          <w:b/>
          <w:sz w:val="24"/>
        </w:rPr>
        <w:t xml:space="preserve"> </w:t>
      </w:r>
      <w:r w:rsidR="006A5A84" w:rsidRPr="00F74342">
        <w:rPr>
          <w:rFonts w:ascii="Calibri" w:hAnsi="Calibri" w:cs="Arial"/>
          <w:b/>
          <w:sz w:val="24"/>
        </w:rPr>
        <w:t>f</w:t>
      </w:r>
      <w:r w:rsidR="006A5A84" w:rsidRPr="00F74342">
        <w:rPr>
          <w:rFonts w:ascii="Calibri" w:hAnsi="Calibri" w:cs="Arial"/>
          <w:b/>
          <w:sz w:val="24"/>
          <w:u w:val="single"/>
        </w:rPr>
        <w:t>olders</w:t>
      </w:r>
      <w:r w:rsidR="004164D0" w:rsidRPr="00F74342">
        <w:rPr>
          <w:rFonts w:ascii="Calibri" w:hAnsi="Calibri" w:cs="Arial"/>
          <w:b/>
          <w:sz w:val="24"/>
          <w:u w:val="single"/>
        </w:rPr>
        <w:t xml:space="preserve"> </w:t>
      </w:r>
      <w:r w:rsidRPr="00F74342">
        <w:rPr>
          <w:rFonts w:ascii="Calibri" w:hAnsi="Calibri" w:cs="Arial"/>
          <w:b/>
          <w:sz w:val="24"/>
        </w:rPr>
        <w:t>individuales</w:t>
      </w:r>
      <w:r w:rsidRPr="00F74342">
        <w:rPr>
          <w:rFonts w:ascii="Calibri" w:hAnsi="Calibri" w:cs="Arial"/>
          <w:sz w:val="24"/>
        </w:rPr>
        <w:t xml:space="preserve"> preferentemente en los que se incluya la documentación técnica establecida en </w:t>
      </w:r>
      <w:r w:rsidR="009B7969" w:rsidRPr="00F74342">
        <w:rPr>
          <w:rFonts w:ascii="Calibri" w:hAnsi="Calibri" w:cs="Arial"/>
          <w:sz w:val="24"/>
        </w:rPr>
        <w:t xml:space="preserve">el </w:t>
      </w:r>
      <w:r w:rsidR="009B7969" w:rsidRPr="00F74342">
        <w:rPr>
          <w:rFonts w:ascii="Calibri" w:hAnsi="Calibri" w:cs="Arial"/>
          <w:b/>
          <w:sz w:val="24"/>
        </w:rPr>
        <w:t>punto</w:t>
      </w:r>
      <w:r w:rsidRPr="00F74342">
        <w:rPr>
          <w:rFonts w:ascii="Calibri" w:hAnsi="Calibri" w:cs="Arial"/>
          <w:b/>
          <w:sz w:val="24"/>
        </w:rPr>
        <w:t xml:space="preserve"> 8.1</w:t>
      </w:r>
      <w:r w:rsidRPr="00F74342">
        <w:rPr>
          <w:rFonts w:ascii="Calibri" w:hAnsi="Calibri" w:cs="Arial"/>
          <w:sz w:val="24"/>
        </w:rPr>
        <w:t xml:space="preserve"> de estas</w:t>
      </w:r>
      <w:r w:rsidRPr="00EF1D84">
        <w:rPr>
          <w:rFonts w:ascii="Calibri" w:hAnsi="Calibri" w:cs="Arial"/>
          <w:sz w:val="24"/>
        </w:rPr>
        <w:t xml:space="preserve"> bases. </w:t>
      </w:r>
    </w:p>
    <w:p w:rsidR="0024790A" w:rsidRPr="00176775" w:rsidRDefault="0024790A" w:rsidP="00D9540F">
      <w:pPr>
        <w:ind w:left="900"/>
        <w:jc w:val="both"/>
        <w:rPr>
          <w:rFonts w:ascii="Calibri" w:hAnsi="Calibri" w:cs="Arial"/>
          <w:sz w:val="24"/>
        </w:rPr>
      </w:pPr>
    </w:p>
    <w:p w:rsidR="00112415" w:rsidRPr="000F6701" w:rsidRDefault="00511130" w:rsidP="00BB3138">
      <w:pPr>
        <w:spacing w:line="360" w:lineRule="auto"/>
        <w:ind w:firstLine="284"/>
        <w:jc w:val="both"/>
        <w:rPr>
          <w:rFonts w:ascii="Calibri" w:hAnsi="Calibri" w:cs="Arial"/>
          <w:sz w:val="24"/>
        </w:rPr>
      </w:pPr>
      <w:r>
        <w:rPr>
          <w:rFonts w:ascii="Calibri" w:hAnsi="Calibri" w:cs="Arial"/>
          <w:sz w:val="24"/>
        </w:rPr>
        <w:t xml:space="preserve">Punto         </w:t>
      </w:r>
      <w:r w:rsidR="006A5A84">
        <w:rPr>
          <w:rFonts w:ascii="Calibri" w:hAnsi="Calibri" w:cs="Arial"/>
          <w:sz w:val="24"/>
        </w:rPr>
        <w:t>Inciso</w:t>
      </w:r>
      <w:r w:rsidR="006A5A84">
        <w:rPr>
          <w:rFonts w:ascii="Calibri" w:hAnsi="Calibri" w:cs="Arial"/>
          <w:sz w:val="24"/>
        </w:rPr>
        <w:tab/>
      </w:r>
      <w:r w:rsidR="006A5A84">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6"/>
        <w:gridCol w:w="633"/>
        <w:gridCol w:w="8500"/>
      </w:tblGrid>
      <w:tr w:rsidR="00112415" w:rsidRPr="000F6701" w:rsidTr="004671C9">
        <w:trPr>
          <w:trHeight w:val="462"/>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511130" w:rsidRPr="000F6701">
              <w:rPr>
                <w:rFonts w:ascii="Calibri" w:hAnsi="Calibri" w:cs="Arial"/>
                <w:b/>
                <w:sz w:val="22"/>
                <w:szCs w:val="22"/>
              </w:rPr>
              <w:t>ANEXO</w:t>
            </w:r>
            <w:r w:rsidRPr="000F6701">
              <w:rPr>
                <w:rFonts w:ascii="Calibri" w:hAnsi="Calibri" w:cs="Arial"/>
                <w:b/>
                <w:sz w:val="22"/>
                <w:szCs w:val="22"/>
              </w:rPr>
              <w:t xml:space="preserve"> 1)</w:t>
            </w:r>
          </w:p>
        </w:tc>
      </w:tr>
      <w:tr w:rsidR="003A262A" w:rsidRPr="000F6701" w:rsidTr="004671C9">
        <w:trPr>
          <w:trHeight w:val="256"/>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082A49" w:rsidP="00D9540F">
            <w:pPr>
              <w:spacing w:line="240" w:lineRule="exact"/>
              <w:rPr>
                <w:rFonts w:ascii="Calibri" w:hAnsi="Calibri" w:cs="Arial"/>
                <w:b/>
                <w:sz w:val="22"/>
                <w:szCs w:val="22"/>
              </w:rPr>
            </w:pPr>
            <w:r>
              <w:rPr>
                <w:rFonts w:ascii="Calibri" w:hAnsi="Calibri" w:cs="Arial"/>
                <w:sz w:val="22"/>
                <w:szCs w:val="22"/>
              </w:rPr>
              <w:t>Carta compromiso de entrega</w:t>
            </w:r>
            <w:r w:rsidR="00B951D2">
              <w:rPr>
                <w:rFonts w:ascii="Calibri" w:hAnsi="Calibri" w:cs="Arial"/>
                <w:sz w:val="22"/>
                <w:szCs w:val="22"/>
              </w:rPr>
              <w:t xml:space="preserve"> </w:t>
            </w:r>
            <w:r w:rsidR="00991059" w:rsidRPr="000F6701">
              <w:rPr>
                <w:rFonts w:ascii="Calibri" w:hAnsi="Calibri" w:cs="Arial"/>
                <w:b/>
                <w:sz w:val="22"/>
                <w:szCs w:val="22"/>
              </w:rPr>
              <w:t>(</w:t>
            </w:r>
            <w:r w:rsidR="00511130" w:rsidRPr="000F6701">
              <w:rPr>
                <w:rFonts w:ascii="Calibri" w:hAnsi="Calibri" w:cs="Arial"/>
                <w:b/>
                <w:sz w:val="22"/>
                <w:szCs w:val="22"/>
              </w:rPr>
              <w:t>ANEXO</w:t>
            </w:r>
            <w:r w:rsidR="00991059" w:rsidRPr="000F6701">
              <w:rPr>
                <w:rFonts w:ascii="Calibri" w:hAnsi="Calibri" w:cs="Arial"/>
                <w:b/>
                <w:sz w:val="22"/>
                <w:szCs w:val="22"/>
              </w:rPr>
              <w:t xml:space="preserve"> 2)</w:t>
            </w:r>
          </w:p>
        </w:tc>
      </w:tr>
      <w:tr w:rsidR="00991059" w:rsidRPr="000F6701" w:rsidTr="004671C9">
        <w:trPr>
          <w:trHeight w:val="416"/>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w:t>
            </w:r>
            <w:r w:rsidR="00511130" w:rsidRPr="000F6701">
              <w:rPr>
                <w:rFonts w:ascii="Calibri" w:hAnsi="Calibri" w:cs="Arial"/>
                <w:b/>
                <w:sz w:val="22"/>
                <w:szCs w:val="22"/>
              </w:rPr>
              <w:t>ANEXO</w:t>
            </w:r>
            <w:r w:rsidRPr="000F6701">
              <w:rPr>
                <w:rFonts w:ascii="Calibri" w:hAnsi="Calibri" w:cs="Arial"/>
                <w:b/>
                <w:sz w:val="22"/>
                <w:szCs w:val="22"/>
              </w:rPr>
              <w:t xml:space="preserve"> 3)</w:t>
            </w:r>
          </w:p>
        </w:tc>
      </w:tr>
      <w:tr w:rsidR="00991059" w:rsidRPr="000F6701" w:rsidTr="004671C9">
        <w:trPr>
          <w:trHeight w:val="4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w:t>
            </w:r>
            <w:r w:rsidR="00511130" w:rsidRPr="000F6701">
              <w:rPr>
                <w:rFonts w:ascii="Calibri" w:hAnsi="Calibri" w:cs="Arial"/>
                <w:b/>
                <w:sz w:val="22"/>
                <w:szCs w:val="22"/>
              </w:rPr>
              <w:t xml:space="preserve">ANEXO </w:t>
            </w:r>
            <w:r w:rsidRPr="000F6701">
              <w:rPr>
                <w:rFonts w:ascii="Calibri" w:hAnsi="Calibri" w:cs="Arial"/>
                <w:b/>
                <w:sz w:val="22"/>
                <w:szCs w:val="22"/>
              </w:rPr>
              <w:t>4)</w:t>
            </w:r>
          </w:p>
        </w:tc>
      </w:tr>
      <w:tr w:rsidR="00991059" w:rsidRPr="000F6701" w:rsidTr="004671C9">
        <w:trPr>
          <w:trHeight w:val="344"/>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w:t>
            </w:r>
            <w:r w:rsidR="00511130" w:rsidRPr="000F6701">
              <w:rPr>
                <w:rFonts w:ascii="Calibri" w:hAnsi="Calibri" w:cs="Arial"/>
                <w:b/>
                <w:sz w:val="22"/>
                <w:szCs w:val="22"/>
              </w:rPr>
              <w:t>ANEXO</w:t>
            </w:r>
            <w:r w:rsidRPr="000F6701">
              <w:rPr>
                <w:rFonts w:ascii="Calibri" w:hAnsi="Calibri" w:cs="Arial"/>
                <w:b/>
                <w:sz w:val="22"/>
                <w:szCs w:val="22"/>
              </w:rPr>
              <w:t xml:space="preserve"> 5)</w:t>
            </w:r>
          </w:p>
        </w:tc>
      </w:tr>
      <w:tr w:rsidR="00485B92" w:rsidRPr="000F6701" w:rsidTr="004671C9">
        <w:trPr>
          <w:trHeight w:val="433"/>
          <w:jc w:val="center"/>
        </w:trPr>
        <w:tc>
          <w:tcPr>
            <w:tcW w:w="1006"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8.1</w:t>
            </w:r>
          </w:p>
        </w:tc>
        <w:tc>
          <w:tcPr>
            <w:tcW w:w="633"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F)</w:t>
            </w:r>
          </w:p>
        </w:tc>
        <w:tc>
          <w:tcPr>
            <w:tcW w:w="8500" w:type="dxa"/>
            <w:vAlign w:val="center"/>
          </w:tcPr>
          <w:p w:rsidR="00BA79F3" w:rsidRPr="00BA79F3" w:rsidRDefault="00BA79F3" w:rsidP="004671C9">
            <w:pPr>
              <w:spacing w:line="240" w:lineRule="exact"/>
              <w:rPr>
                <w:rFonts w:ascii="Calibri" w:hAnsi="Calibri" w:cs="Arial"/>
                <w:sz w:val="22"/>
                <w:szCs w:val="22"/>
              </w:rPr>
            </w:pPr>
            <w:r w:rsidRPr="00BA79F3">
              <w:rPr>
                <w:rFonts w:asciiTheme="minorHAnsi" w:hAnsiTheme="minorHAnsi" w:cstheme="minorHAnsi"/>
                <w:sz w:val="22"/>
                <w:szCs w:val="22"/>
              </w:rPr>
              <w:t xml:space="preserve">Escrito bajo protesta de decir verdad, </w:t>
            </w:r>
            <w:r w:rsidRPr="00BA79F3">
              <w:rPr>
                <w:rFonts w:asciiTheme="minorHAnsi" w:hAnsiTheme="minorHAnsi" w:cstheme="minorHAnsi"/>
                <w:sz w:val="22"/>
                <w:szCs w:val="22"/>
                <w:lang w:val="es-MX" w:eastAsia="es-ES"/>
              </w:rPr>
              <w:t>en el que el licitante manifieste que</w:t>
            </w:r>
            <w:r w:rsidRPr="00BA79F3">
              <w:rPr>
                <w:rFonts w:asciiTheme="minorHAnsi" w:hAnsiTheme="minorHAnsi" w:cstheme="minorHAnsi"/>
                <w:sz w:val="22"/>
                <w:szCs w:val="22"/>
              </w:rPr>
              <w:t xml:space="preserve"> </w:t>
            </w:r>
            <w:r w:rsidR="00511130" w:rsidRPr="00BA79F3">
              <w:rPr>
                <w:rFonts w:asciiTheme="minorHAnsi" w:hAnsiTheme="minorHAnsi" w:cstheme="minorHAnsi"/>
                <w:sz w:val="22"/>
                <w:szCs w:val="22"/>
              </w:rPr>
              <w:t>está</w:t>
            </w:r>
            <w:r w:rsidRPr="00BA79F3">
              <w:rPr>
                <w:rFonts w:asciiTheme="minorHAnsi" w:hAnsiTheme="minorHAnsi" w:cstheme="minorHAnsi"/>
                <w:sz w:val="22"/>
                <w:szCs w:val="22"/>
              </w:rPr>
              <w:t xml:space="preserve"> al corriente en los pagos de sus obligaciones fiscales</w:t>
            </w:r>
            <w:r w:rsidRPr="00BA79F3">
              <w:rPr>
                <w:rFonts w:asciiTheme="minorHAnsi" w:hAnsiTheme="minorHAnsi" w:cstheme="minorHAnsi"/>
                <w:b/>
                <w:sz w:val="22"/>
                <w:szCs w:val="22"/>
              </w:rPr>
              <w:t>.</w:t>
            </w:r>
            <w:r>
              <w:rPr>
                <w:rFonts w:asciiTheme="minorHAnsi" w:hAnsiTheme="minorHAnsi" w:cstheme="minorHAnsi"/>
                <w:b/>
                <w:sz w:val="22"/>
                <w:szCs w:val="22"/>
              </w:rPr>
              <w:t xml:space="preserve"> (</w:t>
            </w:r>
            <w:r w:rsidR="00511130">
              <w:rPr>
                <w:rFonts w:asciiTheme="minorHAnsi" w:hAnsiTheme="minorHAnsi" w:cstheme="minorHAnsi"/>
                <w:b/>
                <w:sz w:val="22"/>
                <w:szCs w:val="22"/>
              </w:rPr>
              <w:t>ANEXO</w:t>
            </w:r>
            <w:r>
              <w:rPr>
                <w:rFonts w:asciiTheme="minorHAnsi" w:hAnsiTheme="minorHAnsi" w:cstheme="minorHAnsi"/>
                <w:b/>
                <w:sz w:val="22"/>
                <w:szCs w:val="22"/>
              </w:rPr>
              <w:t xml:space="preserve"> 6)</w:t>
            </w:r>
          </w:p>
        </w:tc>
      </w:tr>
      <w:tr w:rsidR="00485B92" w:rsidRPr="000F6701" w:rsidTr="00EA0922">
        <w:trPr>
          <w:trHeight w:val="540"/>
          <w:jc w:val="center"/>
        </w:trPr>
        <w:tc>
          <w:tcPr>
            <w:tcW w:w="1006"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94016B">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EA0922">
        <w:trPr>
          <w:trHeight w:val="163"/>
          <w:jc w:val="center"/>
        </w:trPr>
        <w:tc>
          <w:tcPr>
            <w:tcW w:w="1006"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vAlign w:val="center"/>
          </w:tcPr>
          <w:p w:rsidR="00485B92" w:rsidRPr="00062EAA" w:rsidRDefault="00652694"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r w:rsidR="00F11E2F" w:rsidRPr="00062EAA" w:rsidTr="004671C9">
        <w:trPr>
          <w:trHeight w:val="412"/>
          <w:jc w:val="center"/>
        </w:trPr>
        <w:tc>
          <w:tcPr>
            <w:tcW w:w="1006" w:type="dxa"/>
            <w:vAlign w:val="center"/>
          </w:tcPr>
          <w:p w:rsidR="00F11E2F" w:rsidRPr="000F6701" w:rsidRDefault="00F11E2F" w:rsidP="001D78E7">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F11E2F" w:rsidRPr="000F6701" w:rsidRDefault="00063225" w:rsidP="001D78E7">
            <w:pPr>
              <w:spacing w:line="240" w:lineRule="exact"/>
              <w:jc w:val="center"/>
              <w:rPr>
                <w:rFonts w:ascii="Calibri" w:hAnsi="Calibri" w:cs="Arial"/>
                <w:sz w:val="22"/>
                <w:szCs w:val="22"/>
              </w:rPr>
            </w:pPr>
            <w:r>
              <w:rPr>
                <w:rFonts w:ascii="Calibri" w:hAnsi="Calibri" w:cs="Arial"/>
                <w:sz w:val="22"/>
                <w:szCs w:val="22"/>
              </w:rPr>
              <w:t>I</w:t>
            </w:r>
            <w:r w:rsidR="00F11E2F" w:rsidRPr="000F6701">
              <w:rPr>
                <w:rFonts w:ascii="Calibri" w:hAnsi="Calibri" w:cs="Arial"/>
                <w:sz w:val="22"/>
                <w:szCs w:val="22"/>
              </w:rPr>
              <w:t>)</w:t>
            </w:r>
          </w:p>
        </w:tc>
        <w:tc>
          <w:tcPr>
            <w:tcW w:w="8500" w:type="dxa"/>
            <w:vAlign w:val="center"/>
          </w:tcPr>
          <w:p w:rsidR="00F11E2F" w:rsidRPr="00063225" w:rsidRDefault="009B7969" w:rsidP="001D78E7">
            <w:pPr>
              <w:spacing w:line="240" w:lineRule="exact"/>
              <w:jc w:val="both"/>
              <w:rPr>
                <w:rFonts w:ascii="Calibri" w:hAnsi="Calibri" w:cs="Arial"/>
                <w:sz w:val="22"/>
                <w:szCs w:val="22"/>
              </w:rPr>
            </w:pPr>
            <w:r>
              <w:rPr>
                <w:rFonts w:ascii="Calibri" w:hAnsi="Calibri" w:cs="Arial"/>
                <w:sz w:val="22"/>
                <w:szCs w:val="22"/>
              </w:rPr>
              <w:t>Catálogo de los bienes a suministrar</w:t>
            </w:r>
          </w:p>
        </w:tc>
      </w:tr>
      <w:tr w:rsidR="00DD7579" w:rsidRPr="00062EAA" w:rsidTr="00EA0922">
        <w:trPr>
          <w:trHeight w:val="80"/>
          <w:jc w:val="center"/>
        </w:trPr>
        <w:tc>
          <w:tcPr>
            <w:tcW w:w="1006" w:type="dxa"/>
            <w:vAlign w:val="center"/>
          </w:tcPr>
          <w:p w:rsidR="00DD7579" w:rsidRPr="000F6701" w:rsidRDefault="00DD7579" w:rsidP="009049B6">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DD7579" w:rsidRPr="000F6701" w:rsidRDefault="004D691E" w:rsidP="009049B6">
            <w:pPr>
              <w:spacing w:line="240" w:lineRule="exact"/>
              <w:jc w:val="center"/>
              <w:rPr>
                <w:rFonts w:ascii="Calibri" w:hAnsi="Calibri" w:cs="Arial"/>
                <w:sz w:val="22"/>
                <w:szCs w:val="22"/>
              </w:rPr>
            </w:pPr>
            <w:r>
              <w:rPr>
                <w:rFonts w:ascii="Calibri" w:hAnsi="Calibri" w:cs="Arial"/>
                <w:sz w:val="22"/>
                <w:szCs w:val="22"/>
              </w:rPr>
              <w:t>J</w:t>
            </w:r>
            <w:r w:rsidR="00DD7579" w:rsidRPr="000F6701">
              <w:rPr>
                <w:rFonts w:ascii="Calibri" w:hAnsi="Calibri" w:cs="Arial"/>
                <w:sz w:val="22"/>
                <w:szCs w:val="22"/>
              </w:rPr>
              <w:t>)</w:t>
            </w:r>
          </w:p>
        </w:tc>
        <w:tc>
          <w:tcPr>
            <w:tcW w:w="8500" w:type="dxa"/>
            <w:vAlign w:val="center"/>
          </w:tcPr>
          <w:p w:rsidR="00335EAC" w:rsidRDefault="00EB6DE7" w:rsidP="00EB6DE7">
            <w:pPr>
              <w:spacing w:line="240" w:lineRule="exact"/>
              <w:rPr>
                <w:rFonts w:ascii="Calibri" w:hAnsi="Calibri" w:cs="Arial"/>
                <w:sz w:val="22"/>
                <w:szCs w:val="22"/>
              </w:rPr>
            </w:pPr>
            <w:r>
              <w:rPr>
                <w:rFonts w:ascii="Calibri" w:hAnsi="Calibri" w:cs="Arial"/>
                <w:sz w:val="22"/>
                <w:szCs w:val="22"/>
              </w:rPr>
              <w:t xml:space="preserve">Carta compromiso de entrega de </w:t>
            </w:r>
            <w:r w:rsidR="00E943EE" w:rsidRPr="0008242C">
              <w:rPr>
                <w:rFonts w:ascii="Calibri" w:hAnsi="Calibri" w:cs="Arial"/>
                <w:sz w:val="22"/>
                <w:szCs w:val="22"/>
              </w:rPr>
              <w:t xml:space="preserve">Manuales técnicos y manuales de </w:t>
            </w:r>
            <w:r>
              <w:rPr>
                <w:rFonts w:ascii="Calibri" w:hAnsi="Calibri" w:cs="Arial"/>
                <w:sz w:val="22"/>
                <w:szCs w:val="22"/>
              </w:rPr>
              <w:t>usuario</w:t>
            </w:r>
          </w:p>
          <w:p w:rsidR="00EB6DE7" w:rsidRPr="00EB6DE7" w:rsidRDefault="00EB6DE7" w:rsidP="00EB6DE7">
            <w:pPr>
              <w:spacing w:line="240" w:lineRule="exact"/>
              <w:rPr>
                <w:rFonts w:ascii="Calibri" w:hAnsi="Calibri" w:cs="Arial"/>
                <w:b/>
                <w:sz w:val="22"/>
                <w:szCs w:val="22"/>
              </w:rPr>
            </w:pPr>
            <w:r>
              <w:rPr>
                <w:rFonts w:ascii="Calibri" w:hAnsi="Calibri" w:cs="Arial"/>
                <w:b/>
                <w:color w:val="0000FF"/>
                <w:sz w:val="22"/>
                <w:szCs w:val="22"/>
              </w:rPr>
              <w:t>(A</w:t>
            </w:r>
            <w:r w:rsidRPr="00EB6DE7">
              <w:rPr>
                <w:rFonts w:ascii="Calibri" w:hAnsi="Calibri" w:cs="Arial"/>
                <w:b/>
                <w:color w:val="0000FF"/>
                <w:sz w:val="22"/>
                <w:szCs w:val="22"/>
              </w:rPr>
              <w:t>plica solo para partidas 4, 7, 11, 12, 13, 14, 15, 16, 17 y 18)</w:t>
            </w:r>
          </w:p>
        </w:tc>
      </w:tr>
      <w:tr w:rsidR="00EA0922" w:rsidRPr="00062EAA" w:rsidTr="00EA0922">
        <w:trPr>
          <w:trHeight w:val="80"/>
          <w:jc w:val="center"/>
        </w:trPr>
        <w:tc>
          <w:tcPr>
            <w:tcW w:w="1006" w:type="dxa"/>
            <w:vAlign w:val="center"/>
          </w:tcPr>
          <w:p w:rsidR="00EA0922" w:rsidRPr="00020DA5" w:rsidRDefault="00EA0922" w:rsidP="00EA0922">
            <w:pPr>
              <w:spacing w:line="240" w:lineRule="exact"/>
              <w:jc w:val="center"/>
              <w:rPr>
                <w:rFonts w:ascii="Calibri" w:hAnsi="Calibri" w:cs="Arial"/>
                <w:sz w:val="22"/>
              </w:rPr>
            </w:pPr>
            <w:r w:rsidRPr="00020DA5">
              <w:rPr>
                <w:rFonts w:ascii="Calibri" w:hAnsi="Calibri" w:cs="Arial"/>
                <w:sz w:val="22"/>
              </w:rPr>
              <w:t>8.1</w:t>
            </w:r>
          </w:p>
        </w:tc>
        <w:tc>
          <w:tcPr>
            <w:tcW w:w="633" w:type="dxa"/>
            <w:vAlign w:val="center"/>
          </w:tcPr>
          <w:p w:rsidR="00EA0922" w:rsidRPr="00020DA5" w:rsidRDefault="00EA0922" w:rsidP="00EA0922">
            <w:pPr>
              <w:spacing w:line="240" w:lineRule="exact"/>
              <w:jc w:val="center"/>
              <w:rPr>
                <w:rFonts w:ascii="Calibri" w:hAnsi="Calibri" w:cs="Arial"/>
                <w:sz w:val="22"/>
              </w:rPr>
            </w:pPr>
            <w:r w:rsidRPr="00020DA5">
              <w:rPr>
                <w:rFonts w:ascii="Calibri" w:hAnsi="Calibri" w:cs="Arial"/>
                <w:sz w:val="22"/>
              </w:rPr>
              <w:t>K)</w:t>
            </w:r>
          </w:p>
        </w:tc>
        <w:tc>
          <w:tcPr>
            <w:tcW w:w="8500" w:type="dxa"/>
            <w:vAlign w:val="center"/>
          </w:tcPr>
          <w:p w:rsidR="00EA0922" w:rsidRPr="0008242C" w:rsidRDefault="00E943EE" w:rsidP="004671C9">
            <w:pPr>
              <w:spacing w:line="240" w:lineRule="exact"/>
              <w:rPr>
                <w:rFonts w:ascii="Calibri" w:hAnsi="Calibri" w:cs="Arial"/>
                <w:sz w:val="22"/>
                <w:szCs w:val="22"/>
              </w:rPr>
            </w:pPr>
            <w:r w:rsidRPr="0008242C">
              <w:rPr>
                <w:rFonts w:ascii="Calibri" w:hAnsi="Calibri" w:cs="Arial"/>
                <w:sz w:val="22"/>
                <w:szCs w:val="22"/>
              </w:rPr>
              <w:t>Cartas originales del fabricante</w:t>
            </w:r>
            <w:r w:rsidR="00EB6DE7">
              <w:rPr>
                <w:rFonts w:ascii="Calibri" w:hAnsi="Calibri" w:cs="Arial"/>
                <w:sz w:val="22"/>
                <w:szCs w:val="22"/>
              </w:rPr>
              <w:t xml:space="preserve">  vigente. </w:t>
            </w:r>
            <w:r w:rsidR="00EB6DE7" w:rsidRPr="00EB6DE7">
              <w:rPr>
                <w:rFonts w:ascii="Calibri" w:hAnsi="Calibri" w:cs="Arial"/>
                <w:b/>
                <w:color w:val="0000FF"/>
                <w:sz w:val="22"/>
                <w:szCs w:val="22"/>
              </w:rPr>
              <w:t>(Aplica solo para partida 15)</w:t>
            </w:r>
          </w:p>
        </w:tc>
      </w:tr>
      <w:tr w:rsidR="004671C9" w:rsidRPr="00062EAA" w:rsidTr="00EA0922">
        <w:trPr>
          <w:trHeight w:val="80"/>
          <w:jc w:val="center"/>
        </w:trPr>
        <w:tc>
          <w:tcPr>
            <w:tcW w:w="1006" w:type="dxa"/>
            <w:vAlign w:val="center"/>
          </w:tcPr>
          <w:p w:rsidR="004671C9" w:rsidRPr="00020DA5" w:rsidRDefault="004671C9" w:rsidP="004671C9">
            <w:pPr>
              <w:spacing w:line="240" w:lineRule="exact"/>
              <w:jc w:val="center"/>
              <w:rPr>
                <w:rFonts w:ascii="Calibri" w:hAnsi="Calibri" w:cs="Arial"/>
                <w:sz w:val="22"/>
              </w:rPr>
            </w:pPr>
            <w:r w:rsidRPr="00020DA5">
              <w:rPr>
                <w:rFonts w:ascii="Calibri" w:hAnsi="Calibri" w:cs="Arial"/>
                <w:sz w:val="22"/>
              </w:rPr>
              <w:t>8.1</w:t>
            </w:r>
          </w:p>
        </w:tc>
        <w:tc>
          <w:tcPr>
            <w:tcW w:w="633" w:type="dxa"/>
            <w:vAlign w:val="center"/>
          </w:tcPr>
          <w:p w:rsidR="004671C9" w:rsidRPr="00020DA5" w:rsidRDefault="004671C9" w:rsidP="004671C9">
            <w:pPr>
              <w:spacing w:line="240" w:lineRule="exact"/>
              <w:jc w:val="center"/>
              <w:rPr>
                <w:rFonts w:ascii="Calibri" w:hAnsi="Calibri" w:cs="Arial"/>
                <w:sz w:val="22"/>
              </w:rPr>
            </w:pPr>
            <w:r>
              <w:rPr>
                <w:rFonts w:ascii="Calibri" w:hAnsi="Calibri" w:cs="Arial"/>
                <w:sz w:val="22"/>
              </w:rPr>
              <w:t>L</w:t>
            </w:r>
            <w:r w:rsidRPr="00020DA5">
              <w:rPr>
                <w:rFonts w:ascii="Calibri" w:hAnsi="Calibri" w:cs="Arial"/>
                <w:sz w:val="22"/>
              </w:rPr>
              <w:t>)</w:t>
            </w:r>
          </w:p>
        </w:tc>
        <w:tc>
          <w:tcPr>
            <w:tcW w:w="8500" w:type="dxa"/>
            <w:vAlign w:val="center"/>
          </w:tcPr>
          <w:p w:rsidR="004671C9" w:rsidRPr="0008242C" w:rsidRDefault="00E943EE" w:rsidP="004671C9">
            <w:pPr>
              <w:spacing w:line="240" w:lineRule="exact"/>
              <w:rPr>
                <w:rFonts w:ascii="Calibri" w:hAnsi="Calibri" w:cs="Arial"/>
                <w:sz w:val="22"/>
                <w:szCs w:val="22"/>
              </w:rPr>
            </w:pPr>
            <w:r w:rsidRPr="0008242C">
              <w:rPr>
                <w:rFonts w:ascii="Calibri" w:hAnsi="Calibri" w:cs="Arial"/>
                <w:sz w:val="22"/>
                <w:szCs w:val="22"/>
              </w:rPr>
              <w:t>Certificados de Buenas Practicas de Fabricación</w:t>
            </w:r>
            <w:r w:rsidR="00EB6DE7">
              <w:rPr>
                <w:rFonts w:ascii="Calibri" w:hAnsi="Calibri" w:cs="Arial"/>
                <w:sz w:val="22"/>
                <w:szCs w:val="22"/>
              </w:rPr>
              <w:t xml:space="preserve"> </w:t>
            </w:r>
            <w:r w:rsidR="00EB6DE7" w:rsidRPr="00EB6DE7">
              <w:rPr>
                <w:rFonts w:ascii="Calibri" w:hAnsi="Calibri" w:cs="Arial"/>
                <w:b/>
                <w:color w:val="0000FF"/>
                <w:sz w:val="22"/>
                <w:szCs w:val="22"/>
              </w:rPr>
              <w:t>(Aplica solo para la partida 8)</w:t>
            </w:r>
            <w:r w:rsidR="00EB6DE7" w:rsidRPr="00EB6DE7">
              <w:rPr>
                <w:rFonts w:ascii="Calibri" w:hAnsi="Calibri" w:cs="Arial"/>
                <w:color w:val="0000FF"/>
                <w:sz w:val="22"/>
                <w:szCs w:val="22"/>
              </w:rPr>
              <w:t xml:space="preserve"> </w:t>
            </w:r>
          </w:p>
        </w:tc>
      </w:tr>
      <w:tr w:rsidR="004671C9" w:rsidRPr="00062EAA" w:rsidTr="00EA0922">
        <w:trPr>
          <w:trHeight w:val="80"/>
          <w:jc w:val="center"/>
        </w:trPr>
        <w:tc>
          <w:tcPr>
            <w:tcW w:w="1006" w:type="dxa"/>
            <w:vAlign w:val="center"/>
          </w:tcPr>
          <w:p w:rsidR="004671C9" w:rsidRPr="00020DA5" w:rsidRDefault="004671C9" w:rsidP="004671C9">
            <w:pPr>
              <w:spacing w:line="240" w:lineRule="exact"/>
              <w:jc w:val="center"/>
              <w:rPr>
                <w:rFonts w:ascii="Calibri" w:hAnsi="Calibri" w:cs="Arial"/>
                <w:sz w:val="22"/>
              </w:rPr>
            </w:pPr>
            <w:r w:rsidRPr="00020DA5">
              <w:rPr>
                <w:rFonts w:ascii="Calibri" w:hAnsi="Calibri" w:cs="Arial"/>
                <w:sz w:val="22"/>
              </w:rPr>
              <w:t>8.1</w:t>
            </w:r>
          </w:p>
        </w:tc>
        <w:tc>
          <w:tcPr>
            <w:tcW w:w="633" w:type="dxa"/>
            <w:vAlign w:val="center"/>
          </w:tcPr>
          <w:p w:rsidR="004671C9" w:rsidRPr="00020DA5" w:rsidRDefault="004671C9" w:rsidP="004671C9">
            <w:pPr>
              <w:spacing w:line="240" w:lineRule="exact"/>
              <w:jc w:val="center"/>
              <w:rPr>
                <w:rFonts w:ascii="Calibri" w:hAnsi="Calibri" w:cs="Arial"/>
                <w:sz w:val="22"/>
              </w:rPr>
            </w:pPr>
            <w:r>
              <w:rPr>
                <w:rFonts w:ascii="Calibri" w:hAnsi="Calibri" w:cs="Arial"/>
                <w:sz w:val="22"/>
              </w:rPr>
              <w:t>M</w:t>
            </w:r>
            <w:r w:rsidRPr="00020DA5">
              <w:rPr>
                <w:rFonts w:ascii="Calibri" w:hAnsi="Calibri" w:cs="Arial"/>
                <w:sz w:val="22"/>
              </w:rPr>
              <w:t>)</w:t>
            </w:r>
          </w:p>
        </w:tc>
        <w:tc>
          <w:tcPr>
            <w:tcW w:w="8500" w:type="dxa"/>
            <w:vAlign w:val="center"/>
          </w:tcPr>
          <w:p w:rsidR="004671C9" w:rsidRPr="0008242C" w:rsidRDefault="00E943EE" w:rsidP="00EB6DE7">
            <w:pPr>
              <w:spacing w:line="240" w:lineRule="exact"/>
              <w:rPr>
                <w:rFonts w:ascii="Calibri" w:hAnsi="Calibri" w:cs="Arial"/>
                <w:sz w:val="22"/>
                <w:szCs w:val="22"/>
              </w:rPr>
            </w:pPr>
            <w:r w:rsidRPr="0008242C">
              <w:rPr>
                <w:rFonts w:ascii="Calibri" w:hAnsi="Calibri" w:cs="Arial"/>
                <w:sz w:val="22"/>
                <w:szCs w:val="22"/>
              </w:rPr>
              <w:t>Copia simple de la Licencia Sanitaria</w:t>
            </w:r>
            <w:r w:rsidR="00EB6DE7">
              <w:rPr>
                <w:rFonts w:ascii="Calibri" w:hAnsi="Calibri" w:cs="Arial"/>
                <w:sz w:val="22"/>
                <w:szCs w:val="22"/>
              </w:rPr>
              <w:t xml:space="preserve"> vigente  </w:t>
            </w:r>
            <w:r w:rsidR="00EB6DE7" w:rsidRPr="00EB6DE7">
              <w:rPr>
                <w:rFonts w:ascii="Calibri" w:hAnsi="Calibri" w:cs="Arial"/>
                <w:b/>
                <w:color w:val="0000FF"/>
                <w:sz w:val="22"/>
                <w:szCs w:val="22"/>
              </w:rPr>
              <w:t>(Aplica solo para partidas 12, 17 y 18)</w:t>
            </w:r>
          </w:p>
        </w:tc>
      </w:tr>
      <w:tr w:rsidR="00E943EE" w:rsidRPr="00062EAA" w:rsidTr="00EA0922">
        <w:trPr>
          <w:trHeight w:val="80"/>
          <w:jc w:val="center"/>
        </w:trPr>
        <w:tc>
          <w:tcPr>
            <w:tcW w:w="1006" w:type="dxa"/>
            <w:vAlign w:val="center"/>
          </w:tcPr>
          <w:p w:rsidR="00E943EE" w:rsidRPr="00020DA5" w:rsidRDefault="00E943EE" w:rsidP="00E943EE">
            <w:pPr>
              <w:spacing w:line="240" w:lineRule="exact"/>
              <w:jc w:val="center"/>
              <w:rPr>
                <w:rFonts w:ascii="Calibri" w:hAnsi="Calibri" w:cs="Arial"/>
                <w:sz w:val="22"/>
              </w:rPr>
            </w:pPr>
            <w:r w:rsidRPr="00020DA5">
              <w:rPr>
                <w:rFonts w:ascii="Calibri" w:hAnsi="Calibri" w:cs="Arial"/>
                <w:sz w:val="22"/>
              </w:rPr>
              <w:t>8.1</w:t>
            </w:r>
          </w:p>
        </w:tc>
        <w:tc>
          <w:tcPr>
            <w:tcW w:w="633" w:type="dxa"/>
            <w:vAlign w:val="center"/>
          </w:tcPr>
          <w:p w:rsidR="00E943EE" w:rsidRPr="00020DA5" w:rsidRDefault="00E943EE" w:rsidP="00E943EE">
            <w:pPr>
              <w:spacing w:line="240" w:lineRule="exact"/>
              <w:jc w:val="center"/>
              <w:rPr>
                <w:rFonts w:ascii="Calibri" w:hAnsi="Calibri" w:cs="Arial"/>
                <w:sz w:val="22"/>
              </w:rPr>
            </w:pPr>
            <w:r>
              <w:rPr>
                <w:rFonts w:ascii="Calibri" w:hAnsi="Calibri" w:cs="Arial"/>
                <w:sz w:val="22"/>
              </w:rPr>
              <w:t>N</w:t>
            </w:r>
            <w:r w:rsidRPr="00020DA5">
              <w:rPr>
                <w:rFonts w:ascii="Calibri" w:hAnsi="Calibri" w:cs="Arial"/>
                <w:sz w:val="22"/>
              </w:rPr>
              <w:t>)</w:t>
            </w:r>
          </w:p>
        </w:tc>
        <w:tc>
          <w:tcPr>
            <w:tcW w:w="8500" w:type="dxa"/>
            <w:vAlign w:val="center"/>
          </w:tcPr>
          <w:p w:rsidR="00E943EE" w:rsidRPr="0008242C" w:rsidRDefault="00E943EE" w:rsidP="00E943EE">
            <w:pPr>
              <w:spacing w:line="240" w:lineRule="exact"/>
              <w:rPr>
                <w:rFonts w:ascii="Calibri" w:hAnsi="Calibri" w:cs="Arial"/>
                <w:sz w:val="22"/>
                <w:szCs w:val="22"/>
              </w:rPr>
            </w:pPr>
            <w:r w:rsidRPr="0008242C">
              <w:rPr>
                <w:rFonts w:ascii="Calibri" w:hAnsi="Calibri" w:cs="Arial"/>
                <w:sz w:val="22"/>
                <w:szCs w:val="22"/>
              </w:rPr>
              <w:t>Certificados de calibración.</w:t>
            </w:r>
            <w:r w:rsidR="00EB6DE7">
              <w:rPr>
                <w:rFonts w:ascii="Calibri" w:hAnsi="Calibri" w:cs="Arial"/>
                <w:sz w:val="22"/>
                <w:szCs w:val="22"/>
              </w:rPr>
              <w:t xml:space="preserve"> </w:t>
            </w:r>
            <w:r w:rsidR="00EB6DE7" w:rsidRPr="00EB6DE7">
              <w:rPr>
                <w:rFonts w:ascii="Calibri" w:hAnsi="Calibri" w:cs="Arial"/>
                <w:b/>
                <w:color w:val="0000FF"/>
                <w:sz w:val="22"/>
                <w:szCs w:val="22"/>
              </w:rPr>
              <w:t>(Aplica solo para partida 17)</w:t>
            </w:r>
          </w:p>
        </w:tc>
      </w:tr>
      <w:tr w:rsidR="00E943EE" w:rsidRPr="00062EAA" w:rsidTr="00EA0922">
        <w:trPr>
          <w:trHeight w:val="80"/>
          <w:jc w:val="center"/>
        </w:trPr>
        <w:tc>
          <w:tcPr>
            <w:tcW w:w="1006" w:type="dxa"/>
            <w:vAlign w:val="center"/>
          </w:tcPr>
          <w:p w:rsidR="00E943EE" w:rsidRPr="00020DA5" w:rsidRDefault="00E943EE" w:rsidP="00E943EE">
            <w:pPr>
              <w:spacing w:line="240" w:lineRule="exact"/>
              <w:jc w:val="center"/>
              <w:rPr>
                <w:rFonts w:ascii="Calibri" w:hAnsi="Calibri" w:cs="Arial"/>
                <w:sz w:val="22"/>
              </w:rPr>
            </w:pPr>
            <w:r>
              <w:rPr>
                <w:rFonts w:ascii="Calibri" w:hAnsi="Calibri" w:cs="Arial"/>
                <w:sz w:val="22"/>
              </w:rPr>
              <w:t>8.1</w:t>
            </w:r>
          </w:p>
        </w:tc>
        <w:tc>
          <w:tcPr>
            <w:tcW w:w="633" w:type="dxa"/>
            <w:vAlign w:val="center"/>
          </w:tcPr>
          <w:p w:rsidR="00E943EE" w:rsidRDefault="00E943EE" w:rsidP="00E943EE">
            <w:pPr>
              <w:spacing w:line="240" w:lineRule="exact"/>
              <w:jc w:val="center"/>
              <w:rPr>
                <w:rFonts w:ascii="Calibri" w:hAnsi="Calibri" w:cs="Arial"/>
                <w:sz w:val="22"/>
              </w:rPr>
            </w:pPr>
            <w:r>
              <w:rPr>
                <w:rFonts w:ascii="Calibri" w:hAnsi="Calibri" w:cs="Arial"/>
                <w:sz w:val="22"/>
              </w:rPr>
              <w:t>O)</w:t>
            </w:r>
          </w:p>
        </w:tc>
        <w:tc>
          <w:tcPr>
            <w:tcW w:w="8500" w:type="dxa"/>
            <w:vAlign w:val="center"/>
          </w:tcPr>
          <w:p w:rsidR="00E943EE" w:rsidRPr="0008242C" w:rsidRDefault="00E943EE" w:rsidP="00F74342">
            <w:pPr>
              <w:spacing w:line="240" w:lineRule="exact"/>
              <w:rPr>
                <w:rFonts w:ascii="Calibri" w:hAnsi="Calibri" w:cs="Arial"/>
                <w:sz w:val="22"/>
                <w:szCs w:val="22"/>
              </w:rPr>
            </w:pPr>
            <w:r w:rsidRPr="0008242C">
              <w:rPr>
                <w:rFonts w:ascii="Calibri" w:hAnsi="Calibri" w:cs="Arial"/>
                <w:sz w:val="22"/>
                <w:szCs w:val="22"/>
              </w:rPr>
              <w:t xml:space="preserve">Carta Compromiso de entrega de póliza de mantenimiento preventivo y correctivo </w:t>
            </w:r>
            <w:r w:rsidR="00EB6DE7" w:rsidRPr="00300346">
              <w:rPr>
                <w:rFonts w:ascii="Calibri" w:hAnsi="Calibri" w:cs="Arial"/>
                <w:b/>
                <w:color w:val="0000FF"/>
                <w:sz w:val="22"/>
                <w:szCs w:val="22"/>
              </w:rPr>
              <w:t>(</w:t>
            </w:r>
            <w:r w:rsidR="00300346" w:rsidRPr="00300346">
              <w:rPr>
                <w:rFonts w:ascii="Calibri" w:hAnsi="Calibri" w:cs="Arial"/>
                <w:b/>
                <w:color w:val="0000FF"/>
                <w:sz w:val="22"/>
                <w:szCs w:val="22"/>
              </w:rPr>
              <w:t>A</w:t>
            </w:r>
            <w:r w:rsidR="00EB6DE7" w:rsidRPr="00300346">
              <w:rPr>
                <w:rFonts w:ascii="Calibri" w:hAnsi="Calibri" w:cs="Arial"/>
                <w:b/>
                <w:color w:val="0000FF"/>
                <w:sz w:val="22"/>
                <w:szCs w:val="22"/>
              </w:rPr>
              <w:t xml:space="preserve">plica solo para partidas 4, 5, 7, </w:t>
            </w:r>
            <w:r w:rsidR="00300346" w:rsidRPr="00300346">
              <w:rPr>
                <w:rFonts w:ascii="Calibri" w:hAnsi="Calibri" w:cs="Arial"/>
                <w:b/>
                <w:color w:val="0000FF"/>
                <w:sz w:val="22"/>
                <w:szCs w:val="22"/>
              </w:rPr>
              <w:t xml:space="preserve">10, 11, 16, </w:t>
            </w:r>
            <w:r w:rsidR="00EB6DE7" w:rsidRPr="00300346">
              <w:rPr>
                <w:rFonts w:ascii="Calibri" w:hAnsi="Calibri" w:cs="Arial"/>
                <w:b/>
                <w:color w:val="0000FF"/>
                <w:sz w:val="22"/>
                <w:szCs w:val="22"/>
              </w:rPr>
              <w:t xml:space="preserve">17 y 18 </w:t>
            </w:r>
            <w:r w:rsidR="00300346" w:rsidRPr="00300346">
              <w:rPr>
                <w:rFonts w:ascii="Calibri" w:hAnsi="Calibri" w:cs="Arial"/>
                <w:b/>
                <w:color w:val="0000FF"/>
                <w:sz w:val="22"/>
                <w:szCs w:val="22"/>
              </w:rPr>
              <w:t>)</w:t>
            </w:r>
          </w:p>
        </w:tc>
      </w:tr>
      <w:tr w:rsidR="00300346" w:rsidRPr="00062EAA" w:rsidTr="00EA0922">
        <w:trPr>
          <w:trHeight w:val="80"/>
          <w:jc w:val="center"/>
        </w:trPr>
        <w:tc>
          <w:tcPr>
            <w:tcW w:w="1006" w:type="dxa"/>
            <w:vAlign w:val="center"/>
          </w:tcPr>
          <w:p w:rsidR="00300346" w:rsidRDefault="00300346" w:rsidP="00E943EE">
            <w:pPr>
              <w:spacing w:line="240" w:lineRule="exact"/>
              <w:jc w:val="center"/>
              <w:rPr>
                <w:rFonts w:ascii="Calibri" w:hAnsi="Calibri" w:cs="Arial"/>
                <w:sz w:val="22"/>
              </w:rPr>
            </w:pPr>
            <w:r>
              <w:rPr>
                <w:rFonts w:ascii="Calibri" w:hAnsi="Calibri" w:cs="Arial"/>
                <w:sz w:val="22"/>
              </w:rPr>
              <w:t>8.1</w:t>
            </w:r>
          </w:p>
        </w:tc>
        <w:tc>
          <w:tcPr>
            <w:tcW w:w="633" w:type="dxa"/>
            <w:vAlign w:val="center"/>
          </w:tcPr>
          <w:p w:rsidR="00300346" w:rsidRDefault="00300346" w:rsidP="00E943EE">
            <w:pPr>
              <w:spacing w:line="240" w:lineRule="exact"/>
              <w:jc w:val="center"/>
              <w:rPr>
                <w:rFonts w:ascii="Calibri" w:hAnsi="Calibri" w:cs="Arial"/>
                <w:sz w:val="22"/>
              </w:rPr>
            </w:pPr>
            <w:r>
              <w:rPr>
                <w:rFonts w:ascii="Calibri" w:hAnsi="Calibri" w:cs="Arial"/>
                <w:sz w:val="22"/>
              </w:rPr>
              <w:t>P)</w:t>
            </w:r>
          </w:p>
        </w:tc>
        <w:tc>
          <w:tcPr>
            <w:tcW w:w="8500" w:type="dxa"/>
            <w:vAlign w:val="center"/>
          </w:tcPr>
          <w:p w:rsidR="00300346" w:rsidRPr="0008242C" w:rsidRDefault="00300346" w:rsidP="00FD6C78">
            <w:pPr>
              <w:spacing w:line="240" w:lineRule="exact"/>
              <w:rPr>
                <w:rFonts w:ascii="Calibri" w:hAnsi="Calibri" w:cs="Arial"/>
                <w:sz w:val="22"/>
                <w:szCs w:val="22"/>
              </w:rPr>
            </w:pPr>
            <w:r>
              <w:rPr>
                <w:rFonts w:ascii="Calibri" w:hAnsi="Calibri" w:cs="Arial"/>
                <w:sz w:val="22"/>
                <w:szCs w:val="22"/>
              </w:rPr>
              <w:t xml:space="preserve">Carta compromiso de mantenimiento correctivo y preventivo </w:t>
            </w:r>
            <w:r w:rsidR="00FD6C78" w:rsidRPr="00FD6C78">
              <w:rPr>
                <w:rFonts w:ascii="Calibri" w:hAnsi="Calibri" w:cs="Arial"/>
                <w:b/>
                <w:color w:val="0000FF"/>
                <w:sz w:val="22"/>
                <w:szCs w:val="22"/>
              </w:rPr>
              <w:t>(Aplica solo para las partidas 12, 13, 14)</w:t>
            </w:r>
          </w:p>
        </w:tc>
      </w:tr>
      <w:tr w:rsidR="00FD6C78" w:rsidRPr="00062EAA" w:rsidTr="00EA0922">
        <w:trPr>
          <w:trHeight w:val="80"/>
          <w:jc w:val="center"/>
        </w:trPr>
        <w:tc>
          <w:tcPr>
            <w:tcW w:w="1006" w:type="dxa"/>
            <w:vAlign w:val="center"/>
          </w:tcPr>
          <w:p w:rsidR="00FD6C78" w:rsidRDefault="00FD6C78" w:rsidP="00E943EE">
            <w:pPr>
              <w:spacing w:line="240" w:lineRule="exact"/>
              <w:jc w:val="center"/>
              <w:rPr>
                <w:rFonts w:ascii="Calibri" w:hAnsi="Calibri" w:cs="Arial"/>
                <w:sz w:val="22"/>
              </w:rPr>
            </w:pPr>
            <w:r>
              <w:rPr>
                <w:rFonts w:ascii="Calibri" w:hAnsi="Calibri" w:cs="Arial"/>
                <w:sz w:val="22"/>
              </w:rPr>
              <w:t>8.1</w:t>
            </w:r>
          </w:p>
        </w:tc>
        <w:tc>
          <w:tcPr>
            <w:tcW w:w="633" w:type="dxa"/>
            <w:vAlign w:val="center"/>
          </w:tcPr>
          <w:p w:rsidR="00FD6C78" w:rsidRDefault="00FD6C78" w:rsidP="00E943EE">
            <w:pPr>
              <w:spacing w:line="240" w:lineRule="exact"/>
              <w:jc w:val="center"/>
              <w:rPr>
                <w:rFonts w:ascii="Calibri" w:hAnsi="Calibri" w:cs="Arial"/>
                <w:sz w:val="22"/>
              </w:rPr>
            </w:pPr>
            <w:r>
              <w:rPr>
                <w:rFonts w:ascii="Calibri" w:hAnsi="Calibri" w:cs="Arial"/>
                <w:sz w:val="22"/>
              </w:rPr>
              <w:t>Q)</w:t>
            </w:r>
          </w:p>
        </w:tc>
        <w:tc>
          <w:tcPr>
            <w:tcW w:w="8500" w:type="dxa"/>
            <w:vAlign w:val="center"/>
          </w:tcPr>
          <w:p w:rsidR="00FD6C78" w:rsidRDefault="00FD6C78" w:rsidP="00FD6C78">
            <w:pPr>
              <w:spacing w:line="240" w:lineRule="exact"/>
              <w:rPr>
                <w:rFonts w:ascii="Calibri" w:hAnsi="Calibri" w:cs="Arial"/>
                <w:sz w:val="22"/>
                <w:szCs w:val="22"/>
              </w:rPr>
            </w:pPr>
            <w:r>
              <w:rPr>
                <w:rFonts w:ascii="Calibri" w:hAnsi="Calibri" w:cs="Arial"/>
                <w:sz w:val="22"/>
                <w:szCs w:val="22"/>
              </w:rPr>
              <w:t xml:space="preserve">Copia simple legible por ambos lados de registro sanitario vigente </w:t>
            </w:r>
            <w:r w:rsidRPr="00FD6C78">
              <w:rPr>
                <w:rFonts w:ascii="Calibri" w:hAnsi="Calibri" w:cs="Arial"/>
                <w:b/>
                <w:color w:val="0000FF"/>
                <w:sz w:val="22"/>
                <w:szCs w:val="22"/>
              </w:rPr>
              <w:t>(Aplica solo para las  partidas 14 y 15)</w:t>
            </w:r>
          </w:p>
        </w:tc>
      </w:tr>
      <w:tr w:rsidR="00641068" w:rsidRPr="00062EAA" w:rsidTr="00EA0922">
        <w:trPr>
          <w:trHeight w:val="80"/>
          <w:jc w:val="center"/>
        </w:trPr>
        <w:tc>
          <w:tcPr>
            <w:tcW w:w="1006" w:type="dxa"/>
            <w:vAlign w:val="center"/>
          </w:tcPr>
          <w:p w:rsidR="00641068" w:rsidRDefault="00641068" w:rsidP="00E943EE">
            <w:pPr>
              <w:spacing w:line="240" w:lineRule="exact"/>
              <w:jc w:val="center"/>
              <w:rPr>
                <w:rFonts w:ascii="Calibri" w:hAnsi="Calibri" w:cs="Arial"/>
                <w:sz w:val="22"/>
              </w:rPr>
            </w:pPr>
            <w:r>
              <w:rPr>
                <w:rFonts w:ascii="Calibri" w:hAnsi="Calibri" w:cs="Arial"/>
                <w:sz w:val="22"/>
              </w:rPr>
              <w:t>8.1</w:t>
            </w:r>
          </w:p>
        </w:tc>
        <w:tc>
          <w:tcPr>
            <w:tcW w:w="633" w:type="dxa"/>
            <w:vAlign w:val="center"/>
          </w:tcPr>
          <w:p w:rsidR="00641068" w:rsidRDefault="00641068" w:rsidP="00E943EE">
            <w:pPr>
              <w:spacing w:line="240" w:lineRule="exact"/>
              <w:jc w:val="center"/>
              <w:rPr>
                <w:rFonts w:ascii="Calibri" w:hAnsi="Calibri" w:cs="Arial"/>
                <w:sz w:val="22"/>
              </w:rPr>
            </w:pPr>
            <w:r>
              <w:rPr>
                <w:rFonts w:ascii="Calibri" w:hAnsi="Calibri" w:cs="Arial"/>
                <w:sz w:val="22"/>
              </w:rPr>
              <w:t>R)</w:t>
            </w:r>
          </w:p>
        </w:tc>
        <w:tc>
          <w:tcPr>
            <w:tcW w:w="8500" w:type="dxa"/>
            <w:vAlign w:val="center"/>
          </w:tcPr>
          <w:p w:rsidR="00641068" w:rsidRDefault="00641068" w:rsidP="00641068">
            <w:pPr>
              <w:spacing w:line="240" w:lineRule="exact"/>
              <w:rPr>
                <w:rFonts w:ascii="Calibri" w:hAnsi="Calibri" w:cs="Arial"/>
                <w:sz w:val="22"/>
                <w:szCs w:val="22"/>
              </w:rPr>
            </w:pPr>
            <w:r>
              <w:rPr>
                <w:rFonts w:ascii="Calibri" w:hAnsi="Calibri" w:cs="Arial"/>
                <w:sz w:val="22"/>
                <w:szCs w:val="22"/>
              </w:rPr>
              <w:t xml:space="preserve">Manifiesto de Normas Oficiales Mexicanas aplicables en materia </w:t>
            </w:r>
            <w:r w:rsidRPr="00641068">
              <w:rPr>
                <w:rFonts w:ascii="Calibri" w:hAnsi="Calibri" w:cs="Arial"/>
                <w:b/>
                <w:color w:val="0000FF"/>
                <w:sz w:val="22"/>
                <w:szCs w:val="22"/>
              </w:rPr>
              <w:t>(Aplica solo para las partidas 4, 6, 7, 10, 12, 14, 15 y 16)</w:t>
            </w:r>
          </w:p>
        </w:tc>
      </w:tr>
      <w:tr w:rsidR="00E943EE" w:rsidRPr="00062EAA" w:rsidTr="00EA0922">
        <w:trPr>
          <w:trHeight w:val="80"/>
          <w:jc w:val="center"/>
        </w:trPr>
        <w:tc>
          <w:tcPr>
            <w:tcW w:w="1006" w:type="dxa"/>
            <w:vAlign w:val="center"/>
          </w:tcPr>
          <w:p w:rsidR="00E943EE" w:rsidRPr="00020DA5" w:rsidRDefault="00E943EE" w:rsidP="00E943EE">
            <w:pPr>
              <w:spacing w:line="240" w:lineRule="exact"/>
              <w:jc w:val="center"/>
              <w:rPr>
                <w:rFonts w:ascii="Calibri" w:hAnsi="Calibri" w:cs="Arial"/>
                <w:sz w:val="22"/>
              </w:rPr>
            </w:pPr>
            <w:r>
              <w:rPr>
                <w:rFonts w:ascii="Calibri" w:hAnsi="Calibri" w:cs="Arial"/>
                <w:sz w:val="22"/>
              </w:rPr>
              <w:t>8.1</w:t>
            </w:r>
          </w:p>
        </w:tc>
        <w:tc>
          <w:tcPr>
            <w:tcW w:w="633" w:type="dxa"/>
            <w:vAlign w:val="center"/>
          </w:tcPr>
          <w:p w:rsidR="00E943EE" w:rsidRDefault="00641068" w:rsidP="00641068">
            <w:pPr>
              <w:spacing w:line="240" w:lineRule="exact"/>
              <w:jc w:val="center"/>
              <w:rPr>
                <w:rFonts w:ascii="Calibri" w:hAnsi="Calibri" w:cs="Arial"/>
                <w:sz w:val="22"/>
              </w:rPr>
            </w:pPr>
            <w:r>
              <w:rPr>
                <w:rFonts w:ascii="Calibri" w:hAnsi="Calibri" w:cs="Arial"/>
                <w:sz w:val="22"/>
              </w:rPr>
              <w:t>S</w:t>
            </w:r>
            <w:r w:rsidR="00E943EE">
              <w:rPr>
                <w:rFonts w:ascii="Calibri" w:hAnsi="Calibri" w:cs="Arial"/>
                <w:sz w:val="22"/>
              </w:rPr>
              <w:t>)</w:t>
            </w:r>
          </w:p>
        </w:tc>
        <w:tc>
          <w:tcPr>
            <w:tcW w:w="8500" w:type="dxa"/>
            <w:vAlign w:val="center"/>
          </w:tcPr>
          <w:p w:rsidR="00E943EE" w:rsidRPr="0008242C" w:rsidRDefault="00E943EE" w:rsidP="00641068">
            <w:pPr>
              <w:spacing w:line="240" w:lineRule="exact"/>
              <w:rPr>
                <w:rFonts w:ascii="Calibri" w:hAnsi="Calibri" w:cs="Arial"/>
                <w:sz w:val="22"/>
                <w:szCs w:val="22"/>
              </w:rPr>
            </w:pPr>
            <w:r w:rsidRPr="0008242C">
              <w:rPr>
                <w:rFonts w:ascii="Calibri" w:hAnsi="Calibri" w:cs="Arial"/>
                <w:sz w:val="22"/>
                <w:szCs w:val="22"/>
              </w:rPr>
              <w:t>Manifiesto de aceptación de conocimiento y cumplimiento íntegro  de las bases de licitación</w:t>
            </w:r>
            <w:r w:rsidR="00641068">
              <w:rPr>
                <w:rFonts w:ascii="Calibri" w:hAnsi="Calibri" w:cs="Arial"/>
                <w:sz w:val="22"/>
                <w:szCs w:val="22"/>
              </w:rPr>
              <w:t xml:space="preserve"> </w:t>
            </w:r>
            <w:r w:rsidR="00641068" w:rsidRPr="00641068">
              <w:rPr>
                <w:rFonts w:ascii="Calibri" w:hAnsi="Calibri" w:cs="Arial"/>
                <w:b/>
                <w:sz w:val="22"/>
                <w:szCs w:val="22"/>
              </w:rPr>
              <w:t>(ANEXO 10)</w:t>
            </w:r>
          </w:p>
        </w:tc>
      </w:tr>
    </w:tbl>
    <w:p w:rsidR="00DD622A" w:rsidRDefault="00E943EE" w:rsidP="00D9540F">
      <w:pPr>
        <w:pStyle w:val="3"/>
        <w:ind w:left="0" w:firstLine="0"/>
        <w:rPr>
          <w:rFonts w:ascii="Calibri" w:hAnsi="Calibri" w:cs="Arial"/>
          <w:sz w:val="24"/>
        </w:rPr>
      </w:pPr>
      <w:r>
        <w:rPr>
          <w:rFonts w:ascii="Calibri" w:hAnsi="Calibri" w:cs="Arial"/>
          <w:sz w:val="24"/>
        </w:rPr>
        <w:t xml:space="preserve"> </w:t>
      </w:r>
    </w:p>
    <w:p w:rsidR="00007230" w:rsidRDefault="00007230" w:rsidP="00D9540F">
      <w:pPr>
        <w:pStyle w:val="3"/>
        <w:ind w:left="0" w:firstLine="0"/>
        <w:rPr>
          <w:rFonts w:ascii="Calibri" w:hAnsi="Calibri" w:cs="Arial"/>
          <w:sz w:val="24"/>
        </w:rPr>
      </w:pPr>
    </w:p>
    <w:p w:rsidR="00007230" w:rsidRPr="000F6701" w:rsidRDefault="00007230"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511130">
        <w:rPr>
          <w:rFonts w:ascii="Calibri" w:hAnsi="Calibri" w:cs="Arial"/>
          <w:sz w:val="24"/>
          <w:u w:val="single"/>
        </w:rPr>
        <w:t>Propuesta Económica</w:t>
      </w:r>
      <w:r w:rsidRPr="000F6701">
        <w:rPr>
          <w:rFonts w:ascii="Calibri" w:hAnsi="Calibri" w:cs="Arial"/>
          <w:b w:val="0"/>
          <w:sz w:val="24"/>
        </w:rPr>
        <w:t xml:space="preserve">; consistente en </w:t>
      </w:r>
      <w:r w:rsidR="00F160F0" w:rsidRPr="00511130">
        <w:rPr>
          <w:rFonts w:ascii="Calibri" w:hAnsi="Calibri" w:cs="Arial"/>
          <w:sz w:val="24"/>
        </w:rPr>
        <w:t>2</w:t>
      </w:r>
      <w:r w:rsidR="0006784C" w:rsidRPr="00511130">
        <w:rPr>
          <w:rFonts w:ascii="Calibri" w:hAnsi="Calibri" w:cs="Arial"/>
          <w:sz w:val="24"/>
        </w:rPr>
        <w:t xml:space="preserve"> </w:t>
      </w:r>
      <w:r w:rsidR="002332BD" w:rsidRPr="00511130">
        <w:rPr>
          <w:rFonts w:ascii="Calibri" w:hAnsi="Calibri" w:cs="Arial"/>
          <w:sz w:val="24"/>
          <w:u w:val="single"/>
        </w:rPr>
        <w:t>fólder</w:t>
      </w:r>
      <w:r w:rsidR="00E16D17" w:rsidRPr="00511130">
        <w:rPr>
          <w:rFonts w:ascii="Calibri" w:hAnsi="Calibri" w:cs="Arial"/>
          <w:sz w:val="24"/>
        </w:rPr>
        <w:t xml:space="preserve"> individual</w:t>
      </w:r>
      <w:r w:rsidR="00F160F0" w:rsidRPr="00511130">
        <w:rPr>
          <w:rFonts w:ascii="Calibri" w:hAnsi="Calibri" w:cs="Arial"/>
          <w:sz w:val="24"/>
        </w:rPr>
        <w:t>es</w:t>
      </w:r>
      <w:r w:rsidRPr="000F6701">
        <w:rPr>
          <w:rFonts w:ascii="Calibri" w:hAnsi="Calibri" w:cs="Arial"/>
          <w:b w:val="0"/>
          <w:sz w:val="24"/>
        </w:rPr>
        <w:t xml:space="preserve"> en los que se incluya la documentación económica, establecida en </w:t>
      </w:r>
      <w:r w:rsidR="00511130">
        <w:rPr>
          <w:rFonts w:ascii="Calibri" w:hAnsi="Calibri" w:cs="Arial"/>
          <w:b w:val="0"/>
          <w:sz w:val="24"/>
        </w:rPr>
        <w:t xml:space="preserve">el </w:t>
      </w:r>
      <w:r w:rsidR="00511130" w:rsidRPr="00511130">
        <w:rPr>
          <w:rFonts w:ascii="Calibri" w:hAnsi="Calibri" w:cs="Arial"/>
          <w:sz w:val="24"/>
        </w:rPr>
        <w:t>punto</w:t>
      </w:r>
      <w:r w:rsidRPr="00511130">
        <w:rPr>
          <w:rFonts w:ascii="Calibri" w:hAnsi="Calibri" w:cs="Arial"/>
          <w:sz w:val="24"/>
        </w:rPr>
        <w:t xml:space="preserve"> 8.1 </w:t>
      </w:r>
      <w:r w:rsidRPr="000F6701">
        <w:rPr>
          <w:rFonts w:ascii="Calibri" w:hAnsi="Calibri" w:cs="Arial"/>
          <w:b w:val="0"/>
          <w:sz w:val="24"/>
        </w:rPr>
        <w:t>de estas bases, como se indica:</w:t>
      </w:r>
    </w:p>
    <w:p w:rsidR="0006784C" w:rsidRDefault="0006784C" w:rsidP="0006784C">
      <w:pPr>
        <w:pStyle w:val="4"/>
        <w:ind w:left="426" w:firstLine="0"/>
        <w:jc w:val="both"/>
        <w:rPr>
          <w:rFonts w:ascii="Calibri" w:hAnsi="Calibri" w:cs="Arial"/>
          <w:b w:val="0"/>
          <w:sz w:val="24"/>
        </w:rPr>
      </w:pPr>
    </w:p>
    <w:p w:rsidR="00112415" w:rsidRPr="000F6701" w:rsidRDefault="006F70AB" w:rsidP="00511130">
      <w:pPr>
        <w:spacing w:line="360" w:lineRule="auto"/>
        <w:jc w:val="both"/>
        <w:rPr>
          <w:rFonts w:ascii="Calibri" w:hAnsi="Calibri" w:cs="Arial"/>
          <w:sz w:val="24"/>
        </w:rPr>
      </w:pPr>
      <w:r>
        <w:rPr>
          <w:rFonts w:ascii="Calibri" w:hAnsi="Calibri" w:cs="Arial"/>
          <w:sz w:val="24"/>
        </w:rPr>
        <w:t xml:space="preserve">             </w:t>
      </w:r>
      <w:r w:rsidR="00511130">
        <w:rPr>
          <w:rFonts w:ascii="Calibri" w:hAnsi="Calibri" w:cs="Arial"/>
          <w:sz w:val="24"/>
        </w:rPr>
        <w:t xml:space="preserve">        Punto    </w:t>
      </w: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6"/>
        <w:gridCol w:w="611"/>
        <w:gridCol w:w="7187"/>
      </w:tblGrid>
      <w:tr w:rsidR="00112415" w:rsidRPr="000F6701" w:rsidTr="00511130">
        <w:trPr>
          <w:trHeight w:val="678"/>
          <w:jc w:val="center"/>
        </w:trPr>
        <w:tc>
          <w:tcPr>
            <w:tcW w:w="986" w:type="dxa"/>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vAlign w:val="center"/>
          </w:tcPr>
          <w:p w:rsidR="00112415" w:rsidRPr="000F6701" w:rsidRDefault="00641068" w:rsidP="00641068">
            <w:pPr>
              <w:spacing w:line="240" w:lineRule="exact"/>
              <w:jc w:val="center"/>
              <w:rPr>
                <w:rFonts w:ascii="Calibri" w:hAnsi="Calibri" w:cs="Arial"/>
                <w:sz w:val="22"/>
              </w:rPr>
            </w:pPr>
            <w:r>
              <w:rPr>
                <w:rFonts w:ascii="Calibri" w:hAnsi="Calibri" w:cs="Arial"/>
                <w:sz w:val="22"/>
              </w:rPr>
              <w:t>T</w:t>
            </w:r>
            <w:r w:rsidR="00F160F0" w:rsidRPr="000F6701">
              <w:rPr>
                <w:rFonts w:ascii="Calibri" w:hAnsi="Calibri" w:cs="Arial"/>
                <w:sz w:val="22"/>
              </w:rPr>
              <w:t>)</w:t>
            </w:r>
          </w:p>
        </w:tc>
        <w:tc>
          <w:tcPr>
            <w:tcW w:w="7187" w:type="dxa"/>
            <w:vAlign w:val="center"/>
          </w:tcPr>
          <w:p w:rsidR="00112415" w:rsidRPr="000F6701" w:rsidRDefault="00DD622A" w:rsidP="00D9540F">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w:t>
            </w:r>
            <w:r w:rsidR="00511130" w:rsidRPr="000F6701">
              <w:rPr>
                <w:rFonts w:ascii="Calibri" w:hAnsi="Calibri" w:cs="Arial"/>
                <w:b/>
                <w:sz w:val="22"/>
              </w:rPr>
              <w:t>ANEXO</w:t>
            </w:r>
            <w:r w:rsidR="00F160F0" w:rsidRPr="000F6701">
              <w:rPr>
                <w:rFonts w:ascii="Calibri" w:hAnsi="Calibri" w:cs="Arial"/>
                <w:b/>
                <w:sz w:val="22"/>
              </w:rPr>
              <w:t xml:space="preserve"> </w:t>
            </w:r>
            <w:r w:rsidR="0006784C">
              <w:rPr>
                <w:rFonts w:ascii="Calibri" w:hAnsi="Calibri" w:cs="Arial"/>
                <w:b/>
                <w:sz w:val="22"/>
              </w:rPr>
              <w:t>7</w:t>
            </w:r>
            <w:r w:rsidR="00F160F0" w:rsidRPr="000F6701">
              <w:rPr>
                <w:rFonts w:ascii="Calibri" w:hAnsi="Calibri" w:cs="Arial"/>
                <w:b/>
                <w:sz w:val="22"/>
              </w:rPr>
              <w:t>)</w:t>
            </w:r>
          </w:p>
        </w:tc>
      </w:tr>
      <w:tr w:rsidR="00F160F0" w:rsidRPr="000F6701" w:rsidTr="00511130">
        <w:trPr>
          <w:trHeight w:val="678"/>
          <w:jc w:val="center"/>
        </w:trPr>
        <w:tc>
          <w:tcPr>
            <w:tcW w:w="986" w:type="dxa"/>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vAlign w:val="center"/>
          </w:tcPr>
          <w:p w:rsidR="00F160F0" w:rsidRPr="000F6701" w:rsidRDefault="00641068" w:rsidP="00641068">
            <w:pPr>
              <w:spacing w:line="240" w:lineRule="exact"/>
              <w:jc w:val="center"/>
              <w:rPr>
                <w:rFonts w:ascii="Calibri" w:hAnsi="Calibri" w:cs="Arial"/>
                <w:sz w:val="22"/>
              </w:rPr>
            </w:pPr>
            <w:r>
              <w:rPr>
                <w:rFonts w:ascii="Calibri" w:hAnsi="Calibri" w:cs="Arial"/>
                <w:sz w:val="22"/>
              </w:rPr>
              <w:t>U</w:t>
            </w:r>
            <w:r w:rsidR="00F160F0" w:rsidRPr="000F6701">
              <w:rPr>
                <w:rFonts w:ascii="Calibri" w:hAnsi="Calibri" w:cs="Arial"/>
                <w:sz w:val="22"/>
              </w:rPr>
              <w:t>)</w:t>
            </w:r>
          </w:p>
        </w:tc>
        <w:tc>
          <w:tcPr>
            <w:tcW w:w="7187" w:type="dxa"/>
            <w:vAlign w:val="center"/>
          </w:tcPr>
          <w:p w:rsidR="00F160F0"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w:t>
            </w:r>
            <w:r w:rsidR="00511130" w:rsidRPr="000F6701">
              <w:rPr>
                <w:rFonts w:ascii="Calibri" w:hAnsi="Calibri" w:cs="Arial"/>
                <w:b/>
                <w:sz w:val="22"/>
              </w:rPr>
              <w:t xml:space="preserve">ANEXO </w:t>
            </w:r>
            <w:r w:rsidR="0006784C">
              <w:rPr>
                <w:rFonts w:ascii="Calibri" w:hAnsi="Calibri" w:cs="Arial"/>
                <w:b/>
                <w:sz w:val="22"/>
              </w:rPr>
              <w:t>8</w:t>
            </w:r>
            <w:r w:rsidRPr="000F6701">
              <w:rPr>
                <w:rFonts w:ascii="Calibri" w:hAnsi="Calibri" w:cs="Arial"/>
                <w:b/>
                <w:sz w:val="22"/>
              </w:rPr>
              <w:t>)</w:t>
            </w:r>
          </w:p>
        </w:tc>
      </w:tr>
    </w:tbl>
    <w:p w:rsidR="0094016B" w:rsidRDefault="0094016B" w:rsidP="0049791A">
      <w:pPr>
        <w:pStyle w:val="2"/>
        <w:tabs>
          <w:tab w:val="left" w:pos="500"/>
        </w:tabs>
        <w:ind w:left="500" w:hanging="50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6753B3" w:rsidRDefault="00112415" w:rsidP="0049791A">
      <w:pPr>
        <w:spacing w:line="240" w:lineRule="exact"/>
        <w:jc w:val="both"/>
        <w:rPr>
          <w:rFonts w:ascii="Calibri" w:hAnsi="Calibri" w:cs="Arial"/>
          <w:color w:val="000000" w:themeColor="text1"/>
          <w:sz w:val="24"/>
        </w:rPr>
      </w:pPr>
    </w:p>
    <w:p w:rsidR="00112415" w:rsidRPr="0008242C" w:rsidRDefault="00112415" w:rsidP="0005083C">
      <w:pPr>
        <w:pStyle w:val="3"/>
        <w:numPr>
          <w:ilvl w:val="1"/>
          <w:numId w:val="23"/>
        </w:numPr>
        <w:tabs>
          <w:tab w:val="num" w:pos="1100"/>
          <w:tab w:val="left" w:pos="1620"/>
        </w:tabs>
        <w:ind w:left="1100" w:hanging="600"/>
        <w:rPr>
          <w:rFonts w:ascii="Calibri" w:hAnsi="Calibri" w:cs="Arial"/>
          <w:b/>
          <w:color w:val="000000" w:themeColor="text1"/>
          <w:sz w:val="24"/>
          <w:u w:val="single"/>
        </w:rPr>
      </w:pPr>
      <w:r w:rsidRPr="006753B3">
        <w:rPr>
          <w:rFonts w:ascii="Calibri" w:hAnsi="Calibri" w:cs="Arial"/>
          <w:color w:val="000000" w:themeColor="text1"/>
          <w:sz w:val="24"/>
        </w:rPr>
        <w:t xml:space="preserve">Las proposiciones deberán ser </w:t>
      </w:r>
      <w:r w:rsidR="00677614" w:rsidRPr="006753B3">
        <w:rPr>
          <w:rFonts w:ascii="Calibri" w:hAnsi="Calibri" w:cs="Arial"/>
          <w:color w:val="000000" w:themeColor="text1"/>
          <w:sz w:val="24"/>
        </w:rPr>
        <w:t>presentadas</w:t>
      </w:r>
      <w:r w:rsidR="006F2BBE" w:rsidRPr="006753B3">
        <w:rPr>
          <w:rFonts w:ascii="Calibri" w:hAnsi="Calibri" w:cs="Arial"/>
          <w:color w:val="000000" w:themeColor="text1"/>
          <w:sz w:val="24"/>
        </w:rPr>
        <w:t xml:space="preserve"> por</w:t>
      </w:r>
      <w:r w:rsidR="00E00CCB" w:rsidRPr="006753B3">
        <w:rPr>
          <w:rFonts w:ascii="Calibri" w:hAnsi="Calibri" w:cs="Arial"/>
          <w:color w:val="000000" w:themeColor="text1"/>
          <w:sz w:val="24"/>
        </w:rPr>
        <w:t xml:space="preserve"> los licitantes, en el </w:t>
      </w:r>
      <w:r w:rsidR="00E00CCB" w:rsidRPr="006753B3">
        <w:rPr>
          <w:rFonts w:ascii="Calibri" w:hAnsi="Calibri" w:cs="Arial"/>
          <w:b/>
          <w:color w:val="000000" w:themeColor="text1"/>
          <w:sz w:val="24"/>
          <w:u w:val="single"/>
        </w:rPr>
        <w:t>área de</w:t>
      </w:r>
      <w:r w:rsidR="0094016B" w:rsidRPr="006753B3">
        <w:rPr>
          <w:rFonts w:ascii="Calibri" w:hAnsi="Calibri" w:cs="Arial"/>
          <w:b/>
          <w:color w:val="000000" w:themeColor="text1"/>
          <w:sz w:val="24"/>
          <w:u w:val="single"/>
        </w:rPr>
        <w:t xml:space="preserve"> </w:t>
      </w:r>
      <w:r w:rsidR="00E00CCB" w:rsidRPr="006753B3">
        <w:rPr>
          <w:rFonts w:ascii="Calibri" w:hAnsi="Calibri" w:cs="Arial"/>
          <w:b/>
          <w:color w:val="000000" w:themeColor="text1"/>
          <w:sz w:val="24"/>
          <w:u w:val="single"/>
        </w:rPr>
        <w:t xml:space="preserve">Recepción </w:t>
      </w:r>
      <w:r w:rsidRPr="006753B3">
        <w:rPr>
          <w:rFonts w:ascii="Calibri" w:hAnsi="Calibri" w:cs="Arial"/>
          <w:b/>
          <w:color w:val="000000" w:themeColor="text1"/>
          <w:sz w:val="24"/>
          <w:u w:val="single"/>
        </w:rPr>
        <w:t xml:space="preserve">de la </w:t>
      </w:r>
      <w:r w:rsidR="00FE37D7" w:rsidRPr="006753B3">
        <w:rPr>
          <w:rFonts w:ascii="Calibri" w:hAnsi="Calibri" w:cs="Arial"/>
          <w:b/>
          <w:color w:val="000000" w:themeColor="text1"/>
          <w:sz w:val="24"/>
          <w:u w:val="single"/>
        </w:rPr>
        <w:t xml:space="preserve">Dirección de Adquisiciones de </w:t>
      </w:r>
      <w:r w:rsidRPr="006753B3">
        <w:rPr>
          <w:rFonts w:ascii="Calibri" w:hAnsi="Calibri" w:cs="Arial"/>
          <w:b/>
          <w:color w:val="000000" w:themeColor="text1"/>
          <w:sz w:val="24"/>
          <w:u w:val="single"/>
        </w:rPr>
        <w:t>Oficialía Mayor de Gobierno</w:t>
      </w:r>
      <w:r w:rsidR="006F2BBE" w:rsidRPr="006753B3">
        <w:rPr>
          <w:rFonts w:ascii="Calibri" w:hAnsi="Calibri" w:cs="Arial"/>
          <w:b/>
          <w:color w:val="000000" w:themeColor="text1"/>
          <w:sz w:val="24"/>
          <w:u w:val="single"/>
        </w:rPr>
        <w:t>,</w:t>
      </w:r>
      <w:r w:rsidR="0094016B" w:rsidRPr="006753B3">
        <w:rPr>
          <w:rFonts w:ascii="Calibri" w:hAnsi="Calibri" w:cs="Arial"/>
          <w:b/>
          <w:color w:val="000000" w:themeColor="text1"/>
          <w:sz w:val="24"/>
          <w:u w:val="single"/>
        </w:rPr>
        <w:t xml:space="preserve"> </w:t>
      </w:r>
      <w:r w:rsidR="006F2BBE" w:rsidRPr="006753B3">
        <w:rPr>
          <w:rFonts w:ascii="Calibri" w:hAnsi="Calibri" w:cs="Arial"/>
          <w:color w:val="000000" w:themeColor="text1"/>
          <w:sz w:val="24"/>
        </w:rPr>
        <w:t>ubicada</w:t>
      </w:r>
      <w:r w:rsidRPr="006753B3">
        <w:rPr>
          <w:rFonts w:ascii="Calibri" w:hAnsi="Calibri" w:cs="Arial"/>
          <w:color w:val="000000" w:themeColor="text1"/>
          <w:sz w:val="24"/>
        </w:rPr>
        <w:t xml:space="preserve"> en el 3er. Piso del Edificio del Poder Ejecutivo </w:t>
      </w:r>
      <w:r w:rsidR="00BD4DFE" w:rsidRPr="006753B3">
        <w:rPr>
          <w:rFonts w:ascii="Calibri" w:hAnsi="Calibri" w:cs="Arial"/>
          <w:color w:val="000000" w:themeColor="text1"/>
          <w:sz w:val="24"/>
        </w:rPr>
        <w:t xml:space="preserve">del Estado </w:t>
      </w:r>
      <w:r w:rsidRPr="006753B3">
        <w:rPr>
          <w:rFonts w:ascii="Calibri" w:hAnsi="Calibri" w:cs="Arial"/>
          <w:color w:val="000000" w:themeColor="text1"/>
          <w:sz w:val="24"/>
        </w:rPr>
        <w:t xml:space="preserve">de Baja California, sita </w:t>
      </w:r>
      <w:r w:rsidRPr="0008242C">
        <w:rPr>
          <w:rFonts w:ascii="Calibri" w:hAnsi="Calibri" w:cs="Arial"/>
          <w:color w:val="000000" w:themeColor="text1"/>
          <w:sz w:val="24"/>
        </w:rPr>
        <w:t xml:space="preserve">en Calzada Independencia </w:t>
      </w:r>
      <w:r w:rsidR="00EC49FD" w:rsidRPr="0008242C">
        <w:rPr>
          <w:rFonts w:ascii="Calibri" w:hAnsi="Calibri" w:cs="Arial"/>
          <w:color w:val="000000" w:themeColor="text1"/>
          <w:sz w:val="24"/>
        </w:rPr>
        <w:t>número 994</w:t>
      </w:r>
      <w:r w:rsidR="00E00CCB" w:rsidRPr="0008242C">
        <w:rPr>
          <w:rFonts w:ascii="Calibri" w:hAnsi="Calibri" w:cs="Arial"/>
          <w:color w:val="000000" w:themeColor="text1"/>
          <w:sz w:val="24"/>
        </w:rPr>
        <w:t xml:space="preserve">, Centro Cívico, </w:t>
      </w:r>
      <w:r w:rsidRPr="0008242C">
        <w:rPr>
          <w:rFonts w:ascii="Calibri" w:hAnsi="Calibri" w:cs="Arial"/>
          <w:color w:val="000000" w:themeColor="text1"/>
          <w:sz w:val="24"/>
        </w:rPr>
        <w:t xml:space="preserve">en </w:t>
      </w:r>
      <w:r w:rsidR="006F2BBE" w:rsidRPr="0008242C">
        <w:rPr>
          <w:rFonts w:ascii="Calibri" w:hAnsi="Calibri" w:cs="Arial"/>
          <w:color w:val="000000" w:themeColor="text1"/>
          <w:sz w:val="24"/>
        </w:rPr>
        <w:t>la Ciudad</w:t>
      </w:r>
      <w:r w:rsidRPr="0008242C">
        <w:rPr>
          <w:rFonts w:ascii="Calibri" w:hAnsi="Calibri" w:cs="Arial"/>
          <w:color w:val="000000" w:themeColor="text1"/>
          <w:sz w:val="24"/>
        </w:rPr>
        <w:t xml:space="preserve"> de Mexicali, Baja California, México, a más tardar a las </w:t>
      </w:r>
      <w:r w:rsidR="006753B3" w:rsidRPr="00641068">
        <w:rPr>
          <w:rFonts w:ascii="Calibri" w:hAnsi="Calibri" w:cs="Arial"/>
          <w:b/>
          <w:color w:val="0000FF"/>
          <w:sz w:val="24"/>
          <w:u w:val="single"/>
        </w:rPr>
        <w:t>10</w:t>
      </w:r>
      <w:r w:rsidRPr="00641068">
        <w:rPr>
          <w:rFonts w:ascii="Calibri" w:hAnsi="Calibri" w:cs="Arial"/>
          <w:b/>
          <w:i/>
          <w:color w:val="0000FF"/>
          <w:sz w:val="24"/>
          <w:u w:val="single"/>
        </w:rPr>
        <w:t>:</w:t>
      </w:r>
      <w:r w:rsidRPr="00641068">
        <w:rPr>
          <w:rFonts w:ascii="Calibri" w:hAnsi="Calibri" w:cs="Arial"/>
          <w:b/>
          <w:color w:val="0000FF"/>
          <w:sz w:val="24"/>
          <w:u w:val="single"/>
        </w:rPr>
        <w:t xml:space="preserve">00 horas del día </w:t>
      </w:r>
      <w:r w:rsidR="00641068" w:rsidRPr="00641068">
        <w:rPr>
          <w:rFonts w:ascii="Calibri" w:hAnsi="Calibri" w:cs="Arial"/>
          <w:b/>
          <w:color w:val="0000FF"/>
          <w:sz w:val="24"/>
          <w:u w:val="single"/>
        </w:rPr>
        <w:t>10</w:t>
      </w:r>
      <w:r w:rsidR="006F4D3A" w:rsidRPr="00641068">
        <w:rPr>
          <w:rFonts w:ascii="Calibri" w:hAnsi="Calibri" w:cs="Arial"/>
          <w:b/>
          <w:color w:val="0000FF"/>
          <w:sz w:val="24"/>
          <w:u w:val="single"/>
        </w:rPr>
        <w:t xml:space="preserve"> de </w:t>
      </w:r>
      <w:r w:rsidR="00641068" w:rsidRPr="00641068">
        <w:rPr>
          <w:rFonts w:ascii="Calibri" w:hAnsi="Calibri" w:cs="Arial"/>
          <w:b/>
          <w:color w:val="0000FF"/>
          <w:sz w:val="24"/>
          <w:u w:val="single"/>
        </w:rPr>
        <w:t>agosto</w:t>
      </w:r>
      <w:r w:rsidR="00511130" w:rsidRPr="00641068">
        <w:rPr>
          <w:rFonts w:ascii="Calibri" w:hAnsi="Calibri" w:cs="Arial"/>
          <w:b/>
          <w:color w:val="0000FF"/>
          <w:sz w:val="24"/>
          <w:u w:val="single"/>
        </w:rPr>
        <w:t xml:space="preserve"> </w:t>
      </w:r>
      <w:r w:rsidR="00220C32" w:rsidRPr="00641068">
        <w:rPr>
          <w:rFonts w:ascii="Calibri" w:hAnsi="Calibri" w:cs="Arial"/>
          <w:b/>
          <w:color w:val="0000FF"/>
          <w:sz w:val="24"/>
          <w:u w:val="single"/>
        </w:rPr>
        <w:t>de 20</w:t>
      </w:r>
      <w:r w:rsidR="00BF4919" w:rsidRPr="00641068">
        <w:rPr>
          <w:rFonts w:ascii="Calibri" w:hAnsi="Calibri" w:cs="Arial"/>
          <w:b/>
          <w:color w:val="0000FF"/>
          <w:sz w:val="24"/>
          <w:u w:val="single"/>
        </w:rPr>
        <w:t>1</w:t>
      </w:r>
      <w:r w:rsidR="00641068" w:rsidRPr="00641068">
        <w:rPr>
          <w:rFonts w:ascii="Calibri" w:hAnsi="Calibri" w:cs="Arial"/>
          <w:b/>
          <w:color w:val="0000FF"/>
          <w:sz w:val="24"/>
          <w:u w:val="single"/>
        </w:rPr>
        <w:t>8</w:t>
      </w:r>
      <w:r w:rsidR="00A270E7" w:rsidRPr="00641068">
        <w:rPr>
          <w:rFonts w:ascii="Calibri" w:hAnsi="Calibri" w:cs="Arial"/>
          <w:b/>
          <w:color w:val="0000FF"/>
          <w:sz w:val="24"/>
          <w:u w:val="single"/>
        </w:rPr>
        <w:t>,</w:t>
      </w:r>
      <w:r w:rsidR="00B36C80" w:rsidRPr="0008242C">
        <w:rPr>
          <w:rFonts w:ascii="Calibri" w:hAnsi="Calibri" w:cs="Arial"/>
          <w:b/>
          <w:color w:val="000000" w:themeColor="text1"/>
          <w:sz w:val="24"/>
          <w:u w:val="single"/>
        </w:rPr>
        <w:t xml:space="preserve"> </w:t>
      </w:r>
      <w:r w:rsidR="00A270E7" w:rsidRPr="0008242C">
        <w:rPr>
          <w:rFonts w:ascii="Calibri" w:hAnsi="Calibri" w:cs="Arial"/>
          <w:b/>
          <w:color w:val="000000" w:themeColor="text1"/>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Default="001F5DC5" w:rsidP="00BF4919">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w:t>
      </w:r>
      <w:r w:rsidRPr="00641068">
        <w:rPr>
          <w:rFonts w:ascii="Calibri" w:hAnsi="Calibri" w:cs="Arial"/>
          <w:b/>
          <w:color w:val="0000FF"/>
          <w:sz w:val="24"/>
          <w:u w:val="single"/>
        </w:rPr>
        <w:t xml:space="preserve">considerar llegar 15 minutos antes de la hora fijada </w:t>
      </w:r>
      <w:r w:rsidRPr="00141380">
        <w:rPr>
          <w:rFonts w:ascii="Calibri" w:hAnsi="Calibri" w:cs="Arial"/>
          <w:b/>
          <w:sz w:val="24"/>
          <w:u w:val="single"/>
        </w:rPr>
        <w:t xml:space="preserve">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A1495B" w:rsidRPr="000F6701" w:rsidRDefault="00A1495B"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511130">
        <w:rPr>
          <w:rFonts w:ascii="Calibri" w:hAnsi="Calibri" w:cs="Arial"/>
          <w:b/>
          <w:sz w:val="24"/>
        </w:rPr>
        <w:t>“La Convocante”</w:t>
      </w:r>
      <w:r w:rsidRPr="000F6701">
        <w:rPr>
          <w:rFonts w:ascii="Calibri" w:hAnsi="Calibri" w:cs="Arial"/>
          <w:sz w:val="24"/>
        </w:rPr>
        <w:t xml:space="preserve"> de manera extemporánea serán devueltas sin abrir al licitante que corresponda.</w:t>
      </w:r>
    </w:p>
    <w:p w:rsidR="00410C5D" w:rsidRDefault="00410C5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147A02">
        <w:rPr>
          <w:rFonts w:ascii="Calibri" w:hAnsi="Calibri" w:cs="Arial"/>
          <w:b/>
          <w:sz w:val="24"/>
        </w:rPr>
        <w:t>(</w:t>
      </w:r>
      <w:r w:rsidR="00511130">
        <w:rPr>
          <w:rFonts w:ascii="Calibri" w:hAnsi="Calibri" w:cs="Arial"/>
          <w:b/>
          <w:sz w:val="24"/>
        </w:rPr>
        <w:t>ANEXO 7</w:t>
      </w:r>
      <w:r w:rsidR="00E8380A" w:rsidRPr="000F6701">
        <w:rPr>
          <w:rFonts w:ascii="Calibri" w:hAnsi="Calibri" w:cs="Arial"/>
          <w:b/>
          <w:sz w:val="24"/>
        </w:rPr>
        <w:t>)</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w:t>
      </w:r>
      <w:r w:rsidR="00511130" w:rsidRPr="000F6701">
        <w:rPr>
          <w:rFonts w:ascii="Calibri" w:hAnsi="Calibri" w:cs="Arial"/>
          <w:b/>
          <w:sz w:val="24"/>
        </w:rPr>
        <w:t>ANEXO</w:t>
      </w:r>
      <w:r w:rsidR="00EC49FD" w:rsidRPr="000F6701">
        <w:rPr>
          <w:rFonts w:ascii="Calibri" w:hAnsi="Calibri" w:cs="Arial"/>
          <w:b/>
          <w:sz w:val="24"/>
        </w:rPr>
        <w:t xml:space="preserve"> </w:t>
      </w:r>
      <w:r w:rsidR="00147A02">
        <w:rPr>
          <w:rFonts w:ascii="Calibri" w:hAnsi="Calibri" w:cs="Arial"/>
          <w:b/>
          <w:sz w:val="24"/>
        </w:rPr>
        <w:t>8</w:t>
      </w:r>
      <w:r w:rsidR="00EC49FD" w:rsidRPr="000F6701">
        <w:rPr>
          <w:rFonts w:ascii="Calibri" w:hAnsi="Calibri" w:cs="Arial"/>
          <w:b/>
          <w:sz w:val="24"/>
        </w:rPr>
        <w:t>)</w:t>
      </w:r>
      <w:r w:rsidR="00816183">
        <w:rPr>
          <w:rFonts w:ascii="Calibri" w:hAnsi="Calibri" w:cs="Arial"/>
          <w:b/>
          <w:sz w:val="24"/>
        </w:rPr>
        <w:t>.</w:t>
      </w:r>
    </w:p>
    <w:p w:rsidR="00F34308" w:rsidRDefault="00F34308" w:rsidP="0049791A">
      <w:pPr>
        <w:pStyle w:val="Ttulo3"/>
        <w:ind w:right="27"/>
        <w:rPr>
          <w:rFonts w:ascii="Times New Roman" w:hAnsi="Times New Roman"/>
          <w:b w:val="0"/>
          <w:sz w:val="20"/>
        </w:rPr>
      </w:pPr>
    </w:p>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0F6701">
        <w:rPr>
          <w:rFonts w:ascii="Calibri" w:hAnsi="Calibri" w:cs="Arial"/>
          <w:b/>
          <w:sz w:val="24"/>
        </w:rPr>
        <w:t>19.1</w:t>
      </w:r>
      <w:r w:rsidR="00147A02">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147A02">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6753B3" w:rsidRDefault="00112415" w:rsidP="0049791A">
      <w:pPr>
        <w:pStyle w:val="3"/>
        <w:ind w:left="0" w:right="27" w:firstLine="0"/>
        <w:rPr>
          <w:rFonts w:ascii="Calibri" w:hAnsi="Calibri" w:cs="Arial"/>
          <w:color w:val="000000" w:themeColor="text1"/>
          <w:sz w:val="24"/>
        </w:rPr>
      </w:pPr>
    </w:p>
    <w:p w:rsidR="00112415" w:rsidRPr="006753B3" w:rsidRDefault="00281FEE" w:rsidP="0049791A">
      <w:pPr>
        <w:pStyle w:val="3"/>
        <w:ind w:left="1134" w:right="27" w:hanging="567"/>
        <w:rPr>
          <w:rFonts w:ascii="Calibri" w:hAnsi="Calibri" w:cs="Arial"/>
          <w:color w:val="000000" w:themeColor="text1"/>
          <w:sz w:val="24"/>
        </w:rPr>
      </w:pPr>
      <w:r w:rsidRPr="006753B3">
        <w:rPr>
          <w:rFonts w:ascii="Calibri" w:hAnsi="Calibri" w:cs="Arial"/>
          <w:b/>
          <w:color w:val="000000" w:themeColor="text1"/>
          <w:sz w:val="24"/>
        </w:rPr>
        <w:t>19.2</w:t>
      </w:r>
      <w:r w:rsidRPr="006753B3">
        <w:rPr>
          <w:rFonts w:ascii="Calibri" w:hAnsi="Calibri" w:cs="Arial"/>
          <w:color w:val="000000" w:themeColor="text1"/>
          <w:sz w:val="24"/>
        </w:rPr>
        <w:t xml:space="preserve"> </w:t>
      </w:r>
      <w:r w:rsidRPr="00511130">
        <w:rPr>
          <w:rFonts w:ascii="Calibri" w:hAnsi="Calibri" w:cs="Arial"/>
          <w:b/>
          <w:color w:val="000000" w:themeColor="text1"/>
          <w:sz w:val="24"/>
        </w:rPr>
        <w:t>“</w:t>
      </w:r>
      <w:r w:rsidR="004E01D9" w:rsidRPr="00511130">
        <w:rPr>
          <w:rFonts w:ascii="Calibri" w:hAnsi="Calibri" w:cs="Arial"/>
          <w:b/>
          <w:color w:val="000000" w:themeColor="text1"/>
          <w:sz w:val="24"/>
        </w:rPr>
        <w:t>La Convocante”</w:t>
      </w:r>
      <w:r w:rsidR="00112415" w:rsidRPr="006753B3">
        <w:rPr>
          <w:rFonts w:ascii="Calibri" w:hAnsi="Calibri" w:cs="Arial"/>
          <w:color w:val="000000" w:themeColor="text1"/>
          <w:sz w:val="24"/>
        </w:rPr>
        <w:t xml:space="preserve"> iniciará el </w:t>
      </w:r>
      <w:r w:rsidR="00112415" w:rsidRPr="00511130">
        <w:rPr>
          <w:rFonts w:ascii="Calibri" w:hAnsi="Calibri" w:cs="Arial"/>
          <w:b/>
          <w:color w:val="000000" w:themeColor="text1"/>
          <w:sz w:val="24"/>
        </w:rPr>
        <w:t>acto de recepción de proposiciones y apertura de propuestas técnicas</w:t>
      </w:r>
      <w:r w:rsidR="00112415" w:rsidRPr="004036A1">
        <w:rPr>
          <w:rFonts w:ascii="Calibri" w:hAnsi="Calibri" w:cs="Arial"/>
          <w:color w:val="000000" w:themeColor="text1"/>
          <w:sz w:val="24"/>
        </w:rPr>
        <w:t xml:space="preserve">, </w:t>
      </w:r>
      <w:r w:rsidR="00112415" w:rsidRPr="004036A1">
        <w:rPr>
          <w:rFonts w:ascii="Calibri" w:hAnsi="Calibri" w:cs="Arial"/>
          <w:b/>
          <w:color w:val="000000" w:themeColor="text1"/>
          <w:sz w:val="24"/>
        </w:rPr>
        <w:t xml:space="preserve">a </w:t>
      </w:r>
      <w:r w:rsidR="00112415" w:rsidRPr="0008242C">
        <w:rPr>
          <w:rFonts w:ascii="Calibri" w:hAnsi="Calibri" w:cs="Arial"/>
          <w:b/>
          <w:color w:val="000000" w:themeColor="text1"/>
          <w:sz w:val="24"/>
        </w:rPr>
        <w:t xml:space="preserve">las </w:t>
      </w:r>
      <w:r w:rsidR="00146B20" w:rsidRPr="00C87A41">
        <w:rPr>
          <w:rFonts w:ascii="Calibri" w:hAnsi="Calibri" w:cs="Arial"/>
          <w:b/>
          <w:color w:val="0000FF"/>
          <w:sz w:val="24"/>
        </w:rPr>
        <w:t>1</w:t>
      </w:r>
      <w:r w:rsidR="00C75EBD" w:rsidRPr="00C87A41">
        <w:rPr>
          <w:rFonts w:ascii="Calibri" w:hAnsi="Calibri" w:cs="Arial"/>
          <w:b/>
          <w:color w:val="0000FF"/>
          <w:sz w:val="24"/>
        </w:rPr>
        <w:t>0</w:t>
      </w:r>
      <w:r w:rsidR="00112415" w:rsidRPr="00C87A41">
        <w:rPr>
          <w:rFonts w:ascii="Calibri" w:hAnsi="Calibri" w:cs="Arial"/>
          <w:b/>
          <w:color w:val="0000FF"/>
          <w:sz w:val="24"/>
        </w:rPr>
        <w:t xml:space="preserve">:00 horas del día </w:t>
      </w:r>
      <w:r w:rsidR="00C87A41" w:rsidRPr="00C87A41">
        <w:rPr>
          <w:rFonts w:ascii="Calibri" w:hAnsi="Calibri" w:cs="Arial"/>
          <w:b/>
          <w:color w:val="0000FF"/>
          <w:sz w:val="24"/>
        </w:rPr>
        <w:t>2</w:t>
      </w:r>
      <w:r w:rsidR="006F4D3A" w:rsidRPr="00C87A41">
        <w:rPr>
          <w:rFonts w:ascii="Calibri" w:hAnsi="Calibri" w:cs="Arial"/>
          <w:b/>
          <w:color w:val="0000FF"/>
          <w:sz w:val="24"/>
        </w:rPr>
        <w:t xml:space="preserve"> de </w:t>
      </w:r>
      <w:r w:rsidR="00C87A41" w:rsidRPr="00C87A41">
        <w:rPr>
          <w:rFonts w:ascii="Calibri" w:hAnsi="Calibri" w:cs="Arial"/>
          <w:b/>
          <w:color w:val="0000FF"/>
          <w:sz w:val="24"/>
        </w:rPr>
        <w:t>agosto</w:t>
      </w:r>
      <w:r w:rsidR="00220C32" w:rsidRPr="00C87A41">
        <w:rPr>
          <w:rFonts w:ascii="Calibri" w:hAnsi="Calibri" w:cs="Arial"/>
          <w:b/>
          <w:color w:val="0000FF"/>
          <w:sz w:val="24"/>
        </w:rPr>
        <w:t xml:space="preserve"> de 20</w:t>
      </w:r>
      <w:r w:rsidR="003D3766" w:rsidRPr="00C87A41">
        <w:rPr>
          <w:rFonts w:ascii="Calibri" w:hAnsi="Calibri" w:cs="Arial"/>
          <w:b/>
          <w:color w:val="0000FF"/>
          <w:sz w:val="24"/>
        </w:rPr>
        <w:t>1</w:t>
      </w:r>
      <w:r w:rsidR="00C87A41" w:rsidRPr="00C87A41">
        <w:rPr>
          <w:rFonts w:ascii="Calibri" w:hAnsi="Calibri" w:cs="Arial"/>
          <w:b/>
          <w:color w:val="0000FF"/>
          <w:sz w:val="24"/>
        </w:rPr>
        <w:t>8</w:t>
      </w:r>
      <w:r w:rsidR="00112415" w:rsidRPr="00C87A41">
        <w:rPr>
          <w:rFonts w:ascii="Calibri" w:hAnsi="Calibri" w:cs="Arial"/>
          <w:color w:val="0000FF"/>
          <w:sz w:val="24"/>
        </w:rPr>
        <w:t xml:space="preserve"> </w:t>
      </w:r>
      <w:r w:rsidR="00112415" w:rsidRPr="0008242C">
        <w:rPr>
          <w:rFonts w:ascii="Calibri" w:hAnsi="Calibri" w:cs="Arial"/>
          <w:color w:val="000000" w:themeColor="text1"/>
          <w:sz w:val="24"/>
        </w:rPr>
        <w:t xml:space="preserve">en la </w:t>
      </w:r>
      <w:r w:rsidR="00112415" w:rsidRPr="0008242C">
        <w:rPr>
          <w:rFonts w:ascii="Calibri" w:hAnsi="Calibri" w:cs="Arial"/>
          <w:b/>
          <w:color w:val="000000" w:themeColor="text1"/>
          <w:sz w:val="24"/>
        </w:rPr>
        <w:t>Sala</w:t>
      </w:r>
      <w:r w:rsidR="00112415" w:rsidRPr="00511130">
        <w:rPr>
          <w:rFonts w:ascii="Calibri" w:hAnsi="Calibri" w:cs="Arial"/>
          <w:b/>
          <w:color w:val="000000" w:themeColor="text1"/>
          <w:sz w:val="24"/>
        </w:rPr>
        <w:t xml:space="preserve"> de Juntas de la</w:t>
      </w:r>
      <w:r w:rsidR="00B1520C" w:rsidRPr="00511130">
        <w:rPr>
          <w:rFonts w:ascii="Calibri" w:hAnsi="Calibri" w:cs="Arial"/>
          <w:b/>
          <w:color w:val="000000" w:themeColor="text1"/>
          <w:sz w:val="24"/>
        </w:rPr>
        <w:t xml:space="preserve"> Dirección de Adquisiciones de </w:t>
      </w:r>
      <w:r w:rsidR="00112415" w:rsidRPr="00511130">
        <w:rPr>
          <w:rFonts w:ascii="Calibri" w:hAnsi="Calibri" w:cs="Arial"/>
          <w:b/>
          <w:color w:val="000000" w:themeColor="text1"/>
          <w:sz w:val="24"/>
        </w:rPr>
        <w:t>Oficialía Mayor de Gobierno</w:t>
      </w:r>
      <w:r w:rsidR="00112415" w:rsidRPr="006753B3">
        <w:rPr>
          <w:rFonts w:ascii="Calibri" w:hAnsi="Calibri" w:cs="Arial"/>
          <w:color w:val="000000" w:themeColor="text1"/>
          <w:sz w:val="24"/>
        </w:rPr>
        <w:t xml:space="preserve">, ubicada en el 3er piso del Edificio del Poder Ejecutivo </w:t>
      </w:r>
      <w:r w:rsidR="00BD4DFE" w:rsidRPr="006753B3">
        <w:rPr>
          <w:rFonts w:ascii="Calibri" w:hAnsi="Calibri" w:cs="Arial"/>
          <w:color w:val="000000" w:themeColor="text1"/>
          <w:sz w:val="24"/>
        </w:rPr>
        <w:t xml:space="preserve">del Estado </w:t>
      </w:r>
      <w:r w:rsidR="00112415" w:rsidRPr="006753B3">
        <w:rPr>
          <w:rFonts w:ascii="Calibri" w:hAnsi="Calibri" w:cs="Arial"/>
          <w:color w:val="000000" w:themeColor="text1"/>
          <w:sz w:val="24"/>
        </w:rPr>
        <w:t xml:space="preserve">de Baja California, ubicado en: Calzada Independencia </w:t>
      </w:r>
      <w:r w:rsidR="00B1520C" w:rsidRPr="006753B3">
        <w:rPr>
          <w:rFonts w:ascii="Calibri" w:hAnsi="Calibri" w:cs="Arial"/>
          <w:color w:val="000000" w:themeColor="text1"/>
          <w:sz w:val="24"/>
        </w:rPr>
        <w:t>No. 994</w:t>
      </w:r>
      <w:r w:rsidR="0073515B" w:rsidRPr="006753B3">
        <w:rPr>
          <w:rFonts w:ascii="Calibri" w:hAnsi="Calibri" w:cs="Arial"/>
          <w:color w:val="000000" w:themeColor="text1"/>
          <w:sz w:val="24"/>
        </w:rPr>
        <w:t>, Centro Cívico, de la ciu</w:t>
      </w:r>
      <w:r w:rsidR="00112415" w:rsidRPr="006753B3">
        <w:rPr>
          <w:rFonts w:ascii="Calibri" w:hAnsi="Calibri" w:cs="Arial"/>
          <w:color w:val="000000" w:themeColor="text1"/>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511130">
        <w:rPr>
          <w:rFonts w:ascii="Calibri" w:hAnsi="Calibri" w:cs="Arial"/>
          <w:b/>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w:t>
      </w:r>
      <w:r w:rsidR="00C61A08" w:rsidRPr="00511130">
        <w:rPr>
          <w:rFonts w:ascii="Calibri" w:hAnsi="Calibri" w:cs="Arial"/>
          <w:b/>
          <w:sz w:val="24"/>
        </w:rPr>
        <w:t>“Comité de Adquisiciones”,</w:t>
      </w:r>
      <w:r w:rsidR="00C61A08" w:rsidRPr="000F6701">
        <w:rPr>
          <w:rFonts w:ascii="Calibri" w:hAnsi="Calibri" w:cs="Arial"/>
          <w:sz w:val="24"/>
        </w:rPr>
        <w:t xml:space="preserve">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511130">
        <w:rPr>
          <w:rFonts w:ascii="Calibri" w:hAnsi="Calibri" w:cs="Arial"/>
          <w:b/>
          <w:sz w:val="24"/>
        </w:rPr>
        <w:t>“</w:t>
      </w:r>
      <w:r w:rsidR="00112415" w:rsidRPr="00511130">
        <w:rPr>
          <w:rFonts w:ascii="Calibri" w:hAnsi="Calibri" w:cs="Arial"/>
          <w:b/>
          <w:sz w:val="24"/>
        </w:rPr>
        <w:t>Comité</w:t>
      </w:r>
      <w:r w:rsidR="00C61A08" w:rsidRPr="00511130">
        <w:rPr>
          <w:rFonts w:ascii="Calibri" w:hAnsi="Calibri" w:cs="Arial"/>
          <w:b/>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146B20" w:rsidRDefault="00112415" w:rsidP="006253AC">
      <w:pPr>
        <w:pStyle w:val="3"/>
        <w:ind w:left="1134" w:hanging="567"/>
        <w:rPr>
          <w:rFonts w:ascii="Calibri" w:hAnsi="Calibri" w:cs="Arial"/>
          <w:color w:val="FF0000"/>
          <w:sz w:val="24"/>
        </w:rPr>
      </w:pPr>
      <w:r w:rsidRPr="000F6701">
        <w:rPr>
          <w:rFonts w:ascii="Calibri" w:hAnsi="Calibri" w:cs="Arial"/>
          <w:b/>
          <w:sz w:val="24"/>
        </w:rPr>
        <w:t>19.5</w:t>
      </w:r>
      <w:r w:rsidR="00A13A34">
        <w:rPr>
          <w:rFonts w:ascii="Calibri" w:hAnsi="Calibri" w:cs="Arial"/>
          <w:b/>
          <w:sz w:val="24"/>
        </w:rPr>
        <w:t xml:space="preserve"> </w:t>
      </w:r>
      <w:r w:rsidRPr="000F6701">
        <w:rPr>
          <w:rFonts w:ascii="Calibri" w:hAnsi="Calibri" w:cs="Arial"/>
          <w:sz w:val="24"/>
        </w:rPr>
        <w:t xml:space="preserve">Se </w:t>
      </w:r>
      <w:r w:rsidRPr="006E0C64">
        <w:rPr>
          <w:rFonts w:ascii="Calibri" w:hAnsi="Calibri" w:cs="Arial"/>
          <w:color w:val="000000" w:themeColor="text1"/>
          <w:sz w:val="24"/>
        </w:rPr>
        <w:t xml:space="preserve">levantara acta de la primera etapa en la que se hará constar las propuestas técnicas aceptadas para su análisis, así como las que hubieren sido desechadas y las causas que lo motivaron, el acta </w:t>
      </w:r>
      <w:r w:rsidR="00794990" w:rsidRPr="006E0C64">
        <w:rPr>
          <w:rFonts w:ascii="Calibri" w:hAnsi="Calibri" w:cs="Arial"/>
          <w:color w:val="000000" w:themeColor="text1"/>
          <w:sz w:val="24"/>
        </w:rPr>
        <w:t>será firmada</w:t>
      </w:r>
      <w:r w:rsidRPr="006E0C64">
        <w:rPr>
          <w:rFonts w:ascii="Calibri" w:hAnsi="Calibri" w:cs="Arial"/>
          <w:color w:val="000000" w:themeColor="text1"/>
          <w:sz w:val="24"/>
        </w:rPr>
        <w:t xml:space="preserve"> por los asistentes y se pondrá a su </w:t>
      </w:r>
      <w:r w:rsidRPr="00020DA5">
        <w:rPr>
          <w:rFonts w:ascii="Calibri" w:hAnsi="Calibri" w:cs="Arial"/>
          <w:color w:val="000000" w:themeColor="text1"/>
          <w:sz w:val="24"/>
        </w:rPr>
        <w:t xml:space="preserve">disposición o se les entregara copia de la misma, poniéndose a partir </w:t>
      </w:r>
      <w:r w:rsidRPr="0008242C">
        <w:rPr>
          <w:rFonts w:ascii="Calibri" w:hAnsi="Calibri" w:cs="Arial"/>
          <w:color w:val="000000" w:themeColor="text1"/>
          <w:sz w:val="24"/>
        </w:rPr>
        <w:t xml:space="preserve">del </w:t>
      </w:r>
      <w:r w:rsidRPr="00C87A41">
        <w:rPr>
          <w:rFonts w:ascii="Calibri" w:hAnsi="Calibri" w:cs="Arial"/>
          <w:b/>
          <w:bCs/>
          <w:color w:val="0000FF"/>
          <w:sz w:val="24"/>
        </w:rPr>
        <w:t xml:space="preserve">día </w:t>
      </w:r>
      <w:r w:rsidR="00C87A41" w:rsidRPr="00C87A41">
        <w:rPr>
          <w:rFonts w:ascii="Calibri" w:hAnsi="Calibri" w:cs="Arial"/>
          <w:b/>
          <w:bCs/>
          <w:color w:val="0000FF"/>
          <w:sz w:val="24"/>
        </w:rPr>
        <w:t>2</w:t>
      </w:r>
      <w:r w:rsidR="009F3AC0" w:rsidRPr="00C87A41">
        <w:rPr>
          <w:rFonts w:ascii="Calibri" w:hAnsi="Calibri" w:cs="Arial"/>
          <w:b/>
          <w:bCs/>
          <w:color w:val="0000FF"/>
          <w:sz w:val="24"/>
        </w:rPr>
        <w:t xml:space="preserve"> </w:t>
      </w:r>
      <w:r w:rsidR="006F4D3A" w:rsidRPr="00C87A41">
        <w:rPr>
          <w:rFonts w:ascii="Calibri" w:hAnsi="Calibri" w:cs="Arial"/>
          <w:b/>
          <w:bCs/>
          <w:color w:val="0000FF"/>
          <w:sz w:val="24"/>
        </w:rPr>
        <w:t xml:space="preserve">de </w:t>
      </w:r>
      <w:r w:rsidR="00C87A41" w:rsidRPr="00C87A41">
        <w:rPr>
          <w:rFonts w:ascii="Calibri" w:hAnsi="Calibri" w:cs="Arial"/>
          <w:b/>
          <w:bCs/>
          <w:color w:val="0000FF"/>
          <w:sz w:val="24"/>
        </w:rPr>
        <w:t>agosto</w:t>
      </w:r>
      <w:r w:rsidR="00220C32" w:rsidRPr="00C87A41">
        <w:rPr>
          <w:rFonts w:ascii="Calibri" w:hAnsi="Calibri" w:cs="Arial"/>
          <w:b/>
          <w:bCs/>
          <w:color w:val="0000FF"/>
          <w:sz w:val="24"/>
        </w:rPr>
        <w:t xml:space="preserve"> de 20</w:t>
      </w:r>
      <w:r w:rsidR="003D3766" w:rsidRPr="00C87A41">
        <w:rPr>
          <w:rFonts w:ascii="Calibri" w:hAnsi="Calibri" w:cs="Arial"/>
          <w:b/>
          <w:bCs/>
          <w:color w:val="0000FF"/>
          <w:sz w:val="24"/>
        </w:rPr>
        <w:t>1</w:t>
      </w:r>
      <w:r w:rsidR="00C87A41" w:rsidRPr="00C87A41">
        <w:rPr>
          <w:rFonts w:ascii="Calibri" w:hAnsi="Calibri" w:cs="Arial"/>
          <w:b/>
          <w:bCs/>
          <w:color w:val="0000FF"/>
          <w:sz w:val="24"/>
        </w:rPr>
        <w:t>8</w:t>
      </w:r>
      <w:r w:rsidRPr="00C87A41">
        <w:rPr>
          <w:rFonts w:ascii="Calibri" w:hAnsi="Calibri" w:cs="Arial"/>
          <w:color w:val="0000FF"/>
          <w:sz w:val="24"/>
        </w:rPr>
        <w:t xml:space="preserve"> </w:t>
      </w:r>
      <w:r w:rsidRPr="0008242C">
        <w:rPr>
          <w:rFonts w:ascii="Calibri" w:hAnsi="Calibri" w:cs="Arial"/>
          <w:color w:val="000000" w:themeColor="text1"/>
          <w:sz w:val="24"/>
        </w:rPr>
        <w:t>a</w:t>
      </w:r>
      <w:r w:rsidRPr="00020DA5">
        <w:rPr>
          <w:rFonts w:ascii="Calibri" w:hAnsi="Calibri" w:cs="Arial"/>
          <w:color w:val="000000" w:themeColor="text1"/>
          <w:sz w:val="24"/>
        </w:rPr>
        <w:t xml:space="preserve"> disposición</w:t>
      </w:r>
      <w:r w:rsidRPr="006E0C64">
        <w:rPr>
          <w:rFonts w:ascii="Calibri" w:hAnsi="Calibri" w:cs="Arial"/>
          <w:color w:val="000000" w:themeColor="text1"/>
          <w:sz w:val="24"/>
        </w:rPr>
        <w:t xml:space="preserve"> de los que no hayan asistido, para efectos de su notificación. </w:t>
      </w:r>
    </w:p>
    <w:p w:rsidR="00B175B9" w:rsidRPr="000F6701" w:rsidRDefault="00B175B9"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C9101F">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w:t>
      </w:r>
      <w:r w:rsidR="00511130" w:rsidRPr="00511130">
        <w:rPr>
          <w:rFonts w:ascii="Calibri" w:hAnsi="Calibri" w:cs="Arial"/>
          <w:b/>
          <w:sz w:val="24"/>
        </w:rPr>
        <w:t>PUNTOS 19.4 Y 19.5</w:t>
      </w:r>
      <w:r w:rsidR="00511130" w:rsidRPr="000F6701">
        <w:rPr>
          <w:rFonts w:ascii="Calibri" w:hAnsi="Calibri" w:cs="Arial"/>
          <w:sz w:val="24"/>
        </w:rPr>
        <w:t xml:space="preserve"> </w:t>
      </w:r>
      <w:r w:rsidRPr="000F6701">
        <w:rPr>
          <w:rFonts w:ascii="Calibri" w:hAnsi="Calibri" w:cs="Arial"/>
          <w:sz w:val="24"/>
        </w:rPr>
        <w:t xml:space="preserve">de las presentes bases, el comité procederá a realizar el análisis detallado de las propuestas técnicas aceptadas y procederá a </w:t>
      </w:r>
      <w:r w:rsidRPr="000F6701">
        <w:rPr>
          <w:rFonts w:ascii="Calibri" w:hAnsi="Calibri" w:cs="Arial"/>
          <w:b/>
          <w:sz w:val="24"/>
        </w:rPr>
        <w:t>desechar</w:t>
      </w:r>
      <w:r w:rsidR="006C25AC" w:rsidRPr="00E63D56">
        <w:rPr>
          <w:rFonts w:ascii="Calibri" w:hAnsi="Calibri"/>
          <w:b/>
          <w:sz w:val="24"/>
        </w:rPr>
        <w:t>las</w:t>
      </w:r>
      <w:r w:rsidR="006C25AC" w:rsidRPr="000F6701">
        <w:rPr>
          <w:rFonts w:ascii="Calibri" w:hAnsi="Calibri"/>
          <w:sz w:val="24"/>
        </w:rPr>
        <w:t xml:space="preserve"> propuestas técnicas que no hayan cumplido con lo solicitado de acuerdo a los </w:t>
      </w:r>
      <w:r w:rsidR="00511130" w:rsidRPr="00511130">
        <w:rPr>
          <w:rFonts w:ascii="Calibri" w:hAnsi="Calibri"/>
          <w:b/>
          <w:sz w:val="24"/>
        </w:rPr>
        <w:t xml:space="preserve">PUNTOS 3.1, 8.1, 15.1, 15.3 INCISOS A Y B </w:t>
      </w:r>
      <w:r w:rsidR="006C25AC" w:rsidRPr="000F6701">
        <w:rPr>
          <w:rFonts w:ascii="Calibri" w:hAnsi="Calibri"/>
          <w:sz w:val="24"/>
        </w:rPr>
        <w:t>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68311B" w:rsidRDefault="0068311B" w:rsidP="00D9540F">
      <w:pPr>
        <w:pStyle w:val="3"/>
        <w:tabs>
          <w:tab w:val="left" w:pos="720"/>
          <w:tab w:val="left" w:pos="990"/>
          <w:tab w:val="left" w:pos="1170"/>
          <w:tab w:val="left" w:pos="1440"/>
        </w:tabs>
        <w:ind w:left="0" w:firstLine="0"/>
        <w:rPr>
          <w:rFonts w:ascii="Calibri" w:hAnsi="Calibri" w:cs="Arial"/>
          <w:sz w:val="24"/>
        </w:rPr>
      </w:pPr>
    </w:p>
    <w:p w:rsidR="00112415" w:rsidRPr="009D642E" w:rsidRDefault="00112415" w:rsidP="009D642E">
      <w:pPr>
        <w:pStyle w:val="2"/>
        <w:tabs>
          <w:tab w:val="left" w:pos="600"/>
          <w:tab w:val="left" w:pos="2268"/>
        </w:tabs>
        <w:ind w:left="0"/>
        <w:rPr>
          <w:rFonts w:ascii="Calibri" w:hAnsi="Calibri" w:cs="Arial"/>
          <w:color w:val="000000" w:themeColor="text1"/>
          <w:sz w:val="24"/>
        </w:rPr>
      </w:pPr>
      <w:r w:rsidRPr="000F6701">
        <w:rPr>
          <w:rFonts w:ascii="Calibri" w:hAnsi="Calibri" w:cs="Arial"/>
          <w:b/>
          <w:sz w:val="24"/>
        </w:rPr>
        <w:t>21.</w:t>
      </w:r>
      <w:r w:rsidR="00444636">
        <w:rPr>
          <w:rFonts w:ascii="Calibri" w:hAnsi="Calibri" w:cs="Arial"/>
          <w:b/>
          <w:sz w:val="24"/>
        </w:rPr>
        <w:t xml:space="preserve"> </w:t>
      </w:r>
      <w:r w:rsidRPr="00677779">
        <w:rPr>
          <w:rFonts w:ascii="Calibri" w:hAnsi="Calibri" w:cs="Arial"/>
          <w:b/>
          <w:sz w:val="24"/>
        </w:rPr>
        <w:t xml:space="preserve">APERTURA DE PROPUESTAS ECONÓMICAS DE LOS </w:t>
      </w:r>
      <w:r w:rsidRPr="00677779">
        <w:rPr>
          <w:rFonts w:ascii="Calibri" w:hAnsi="Calibri" w:cs="Arial"/>
          <w:b/>
          <w:color w:val="000000" w:themeColor="text1"/>
          <w:sz w:val="24"/>
        </w:rPr>
        <w:t>LICITANTES:</w:t>
      </w:r>
    </w:p>
    <w:p w:rsidR="00112415" w:rsidRPr="009D642E" w:rsidRDefault="00112415" w:rsidP="009D642E">
      <w:pPr>
        <w:pStyle w:val="3"/>
        <w:tabs>
          <w:tab w:val="left" w:pos="720"/>
          <w:tab w:val="left" w:pos="990"/>
          <w:tab w:val="left" w:pos="1170"/>
          <w:tab w:val="left" w:pos="1440"/>
          <w:tab w:val="left" w:pos="2268"/>
        </w:tabs>
        <w:ind w:left="0" w:firstLine="0"/>
        <w:rPr>
          <w:rFonts w:ascii="Calibri" w:hAnsi="Calibri" w:cs="Arial"/>
          <w:color w:val="000000" w:themeColor="text1"/>
          <w:sz w:val="24"/>
        </w:rPr>
      </w:pPr>
    </w:p>
    <w:p w:rsidR="00112415" w:rsidRPr="0008242C" w:rsidRDefault="004E01D9" w:rsidP="009D642E">
      <w:pPr>
        <w:pStyle w:val="3"/>
        <w:numPr>
          <w:ilvl w:val="1"/>
          <w:numId w:val="14"/>
        </w:numPr>
        <w:tabs>
          <w:tab w:val="clear" w:pos="360"/>
          <w:tab w:val="num" w:pos="142"/>
          <w:tab w:val="num" w:pos="1134"/>
          <w:tab w:val="left" w:pos="2268"/>
        </w:tabs>
        <w:ind w:left="1134" w:right="27" w:hanging="567"/>
        <w:rPr>
          <w:rFonts w:ascii="Calibri" w:hAnsi="Calibri" w:cs="Arial"/>
          <w:sz w:val="24"/>
        </w:rPr>
      </w:pPr>
      <w:r w:rsidRPr="001B0312">
        <w:rPr>
          <w:rFonts w:ascii="Calibri" w:hAnsi="Calibri" w:cs="Arial"/>
          <w:b/>
          <w:color w:val="000000" w:themeColor="text1"/>
          <w:sz w:val="24"/>
        </w:rPr>
        <w:t>“</w:t>
      </w:r>
      <w:r w:rsidRPr="0008242C">
        <w:rPr>
          <w:rFonts w:ascii="Calibri" w:hAnsi="Calibri" w:cs="Arial"/>
          <w:b/>
          <w:color w:val="000000" w:themeColor="text1"/>
          <w:sz w:val="24"/>
        </w:rPr>
        <w:t>La Convocante”</w:t>
      </w:r>
      <w:r w:rsidR="00112415" w:rsidRPr="0008242C">
        <w:rPr>
          <w:rFonts w:ascii="Calibri" w:hAnsi="Calibri" w:cs="Arial"/>
          <w:color w:val="000000" w:themeColor="text1"/>
          <w:sz w:val="24"/>
        </w:rPr>
        <w:t xml:space="preserve"> iniciará el </w:t>
      </w:r>
      <w:r w:rsidR="00112415" w:rsidRPr="0008242C">
        <w:rPr>
          <w:rFonts w:ascii="Calibri" w:hAnsi="Calibri" w:cs="Arial"/>
          <w:b/>
          <w:color w:val="000000" w:themeColor="text1"/>
          <w:sz w:val="24"/>
        </w:rPr>
        <w:t>acto de fallo técnico y apertura de propuestas económicas</w:t>
      </w:r>
      <w:r w:rsidR="00112415" w:rsidRPr="0008242C">
        <w:rPr>
          <w:rFonts w:ascii="Calibri" w:hAnsi="Calibri" w:cs="Arial"/>
          <w:color w:val="000000" w:themeColor="text1"/>
          <w:sz w:val="24"/>
        </w:rPr>
        <w:t xml:space="preserve">, a las </w:t>
      </w:r>
      <w:r w:rsidR="00D46661" w:rsidRPr="00C87A41">
        <w:rPr>
          <w:rFonts w:ascii="Calibri" w:hAnsi="Calibri" w:cs="Arial"/>
          <w:b/>
          <w:color w:val="0000FF"/>
          <w:sz w:val="24"/>
        </w:rPr>
        <w:t>1</w:t>
      </w:r>
      <w:r w:rsidR="00C87A41" w:rsidRPr="00C87A41">
        <w:rPr>
          <w:rFonts w:ascii="Calibri" w:hAnsi="Calibri" w:cs="Arial"/>
          <w:b/>
          <w:color w:val="0000FF"/>
          <w:sz w:val="24"/>
        </w:rPr>
        <w:t>2</w:t>
      </w:r>
      <w:r w:rsidR="00112415" w:rsidRPr="00C87A41">
        <w:rPr>
          <w:rFonts w:ascii="Calibri" w:hAnsi="Calibri" w:cs="Arial"/>
          <w:b/>
          <w:color w:val="0000FF"/>
          <w:sz w:val="24"/>
        </w:rPr>
        <w:t>:00 horas del d</w:t>
      </w:r>
      <w:r w:rsidR="009318F1" w:rsidRPr="00C87A41">
        <w:rPr>
          <w:rFonts w:ascii="Calibri" w:hAnsi="Calibri" w:cs="Arial"/>
          <w:b/>
          <w:color w:val="0000FF"/>
          <w:sz w:val="24"/>
        </w:rPr>
        <w:t xml:space="preserve">ía </w:t>
      </w:r>
      <w:r w:rsidR="00C1192B" w:rsidRPr="00C87A41">
        <w:rPr>
          <w:rFonts w:ascii="Calibri" w:hAnsi="Calibri" w:cs="Arial"/>
          <w:b/>
          <w:color w:val="0000FF"/>
          <w:sz w:val="24"/>
        </w:rPr>
        <w:t>1</w:t>
      </w:r>
      <w:r w:rsidR="00C87A41" w:rsidRPr="00C87A41">
        <w:rPr>
          <w:rFonts w:ascii="Calibri" w:hAnsi="Calibri" w:cs="Arial"/>
          <w:b/>
          <w:color w:val="0000FF"/>
          <w:sz w:val="24"/>
        </w:rPr>
        <w:t>0</w:t>
      </w:r>
      <w:r w:rsidR="009F3AC0" w:rsidRPr="00C87A41">
        <w:rPr>
          <w:rFonts w:ascii="Calibri" w:hAnsi="Calibri" w:cs="Arial"/>
          <w:b/>
          <w:color w:val="0000FF"/>
          <w:sz w:val="24"/>
        </w:rPr>
        <w:t xml:space="preserve"> </w:t>
      </w:r>
      <w:r w:rsidR="006F4D3A" w:rsidRPr="00C87A41">
        <w:rPr>
          <w:rFonts w:ascii="Calibri" w:hAnsi="Calibri" w:cs="Arial"/>
          <w:b/>
          <w:color w:val="0000FF"/>
          <w:sz w:val="24"/>
        </w:rPr>
        <w:t xml:space="preserve">de </w:t>
      </w:r>
      <w:r w:rsidR="00C87A41" w:rsidRPr="00C87A41">
        <w:rPr>
          <w:rFonts w:ascii="Calibri" w:hAnsi="Calibri" w:cs="Arial"/>
          <w:b/>
          <w:color w:val="0000FF"/>
          <w:sz w:val="24"/>
        </w:rPr>
        <w:t>agosto</w:t>
      </w:r>
      <w:r w:rsidR="00555876" w:rsidRPr="00C87A41">
        <w:rPr>
          <w:rFonts w:ascii="Calibri" w:hAnsi="Calibri" w:cs="Arial"/>
          <w:b/>
          <w:color w:val="0000FF"/>
          <w:sz w:val="24"/>
        </w:rPr>
        <w:t xml:space="preserve"> de 20</w:t>
      </w:r>
      <w:r w:rsidR="00A13A34" w:rsidRPr="00C87A41">
        <w:rPr>
          <w:rFonts w:ascii="Calibri" w:hAnsi="Calibri" w:cs="Arial"/>
          <w:b/>
          <w:color w:val="0000FF"/>
          <w:sz w:val="24"/>
        </w:rPr>
        <w:t>1</w:t>
      </w:r>
      <w:r w:rsidR="00C87A41" w:rsidRPr="00C87A41">
        <w:rPr>
          <w:rFonts w:ascii="Calibri" w:hAnsi="Calibri" w:cs="Arial"/>
          <w:b/>
          <w:color w:val="0000FF"/>
          <w:sz w:val="24"/>
        </w:rPr>
        <w:t>8</w:t>
      </w:r>
      <w:r w:rsidR="00112415" w:rsidRPr="0008242C">
        <w:rPr>
          <w:rFonts w:ascii="Calibri" w:hAnsi="Calibri" w:cs="Arial"/>
          <w:color w:val="000000" w:themeColor="text1"/>
          <w:sz w:val="24"/>
        </w:rPr>
        <w:t xml:space="preserve">, en la </w:t>
      </w:r>
      <w:r w:rsidR="00112415" w:rsidRPr="0008242C">
        <w:rPr>
          <w:rFonts w:ascii="Calibri" w:hAnsi="Calibri" w:cs="Arial"/>
          <w:b/>
          <w:color w:val="000000" w:themeColor="text1"/>
          <w:sz w:val="24"/>
        </w:rPr>
        <w:t>Sala de Juntas de la</w:t>
      </w:r>
      <w:r w:rsidR="00B1520C" w:rsidRPr="0008242C">
        <w:rPr>
          <w:rFonts w:ascii="Calibri" w:hAnsi="Calibri" w:cs="Arial"/>
          <w:b/>
          <w:color w:val="000000" w:themeColor="text1"/>
          <w:sz w:val="24"/>
        </w:rPr>
        <w:t xml:space="preserve"> Dirección de Adquisiciones de</w:t>
      </w:r>
      <w:r w:rsidR="00112415" w:rsidRPr="0008242C">
        <w:rPr>
          <w:rFonts w:ascii="Calibri" w:hAnsi="Calibri" w:cs="Arial"/>
          <w:b/>
          <w:color w:val="000000" w:themeColor="text1"/>
          <w:sz w:val="24"/>
        </w:rPr>
        <w:t xml:space="preserve"> Oficialía Mayor de Gobierno,</w:t>
      </w:r>
      <w:r w:rsidR="00112415" w:rsidRPr="0008242C">
        <w:rPr>
          <w:rFonts w:ascii="Calibri" w:hAnsi="Calibri" w:cs="Arial"/>
          <w:color w:val="000000" w:themeColor="text1"/>
          <w:sz w:val="24"/>
        </w:rPr>
        <w:t xml:space="preserve"> ubicada en el 3er piso del Edificio del Poder Ejecutivo Estatal, con domici</w:t>
      </w:r>
      <w:r w:rsidR="00B240A2" w:rsidRPr="0008242C">
        <w:rPr>
          <w:rFonts w:ascii="Calibri" w:hAnsi="Calibri" w:cs="Arial"/>
          <w:color w:val="000000" w:themeColor="text1"/>
          <w:sz w:val="24"/>
        </w:rPr>
        <w:t xml:space="preserve">lio </w:t>
      </w:r>
      <w:r w:rsidR="00B240A2" w:rsidRPr="0008242C">
        <w:rPr>
          <w:rFonts w:ascii="Calibri" w:hAnsi="Calibri" w:cs="Arial"/>
          <w:sz w:val="24"/>
        </w:rPr>
        <w:t xml:space="preserve">en: Calzada Independencia </w:t>
      </w:r>
      <w:r w:rsidR="00B1520C" w:rsidRPr="0008242C">
        <w:rPr>
          <w:rFonts w:ascii="Calibri" w:hAnsi="Calibri" w:cs="Arial"/>
          <w:sz w:val="24"/>
        </w:rPr>
        <w:t>No. 994</w:t>
      </w:r>
      <w:r w:rsidR="0064672B" w:rsidRPr="0008242C">
        <w:rPr>
          <w:rFonts w:ascii="Calibri" w:hAnsi="Calibri" w:cs="Arial"/>
          <w:sz w:val="24"/>
        </w:rPr>
        <w:t xml:space="preserve">, Centro Cívico, </w:t>
      </w:r>
      <w:r w:rsidR="00112415" w:rsidRPr="0008242C">
        <w:rPr>
          <w:rFonts w:ascii="Calibri" w:hAnsi="Calibri" w:cs="Arial"/>
          <w:sz w:val="24"/>
        </w:rPr>
        <w:t xml:space="preserve">en la ciudad de Mexicali, Baja California.  </w:t>
      </w:r>
    </w:p>
    <w:p w:rsidR="00112415" w:rsidRPr="0008242C" w:rsidRDefault="00112415" w:rsidP="006253AC">
      <w:pPr>
        <w:pStyle w:val="3"/>
        <w:tabs>
          <w:tab w:val="num" w:pos="1134"/>
        </w:tabs>
        <w:ind w:left="1134" w:right="27" w:hanging="567"/>
        <w:rPr>
          <w:rFonts w:ascii="Calibri" w:hAnsi="Calibri" w:cs="Arial"/>
          <w:sz w:val="22"/>
        </w:rPr>
      </w:pPr>
    </w:p>
    <w:p w:rsidR="00112415" w:rsidRPr="0008242C"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8242C">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8242C" w:rsidRDefault="00112415" w:rsidP="006253AC">
      <w:pPr>
        <w:pStyle w:val="3"/>
        <w:tabs>
          <w:tab w:val="num" w:pos="142"/>
          <w:tab w:val="num" w:pos="1134"/>
        </w:tabs>
        <w:ind w:left="1134" w:right="27" w:hanging="567"/>
        <w:rPr>
          <w:rFonts w:ascii="Calibri" w:hAnsi="Calibri" w:cs="Arial"/>
          <w:sz w:val="24"/>
        </w:rPr>
      </w:pPr>
    </w:p>
    <w:p w:rsidR="00112415" w:rsidRPr="00F74342" w:rsidRDefault="00E11772" w:rsidP="006253AC">
      <w:pPr>
        <w:pStyle w:val="3"/>
        <w:tabs>
          <w:tab w:val="num" w:pos="142"/>
          <w:tab w:val="num" w:pos="1134"/>
        </w:tabs>
        <w:ind w:left="1134" w:right="27" w:firstLine="0"/>
        <w:rPr>
          <w:rFonts w:ascii="Calibri" w:hAnsi="Calibri" w:cs="Arial"/>
          <w:sz w:val="24"/>
        </w:rPr>
      </w:pPr>
      <w:r w:rsidRPr="0008242C">
        <w:rPr>
          <w:rFonts w:ascii="Calibri" w:hAnsi="Calibri" w:cs="Arial"/>
          <w:sz w:val="24"/>
        </w:rPr>
        <w:t>L</w:t>
      </w:r>
      <w:r w:rsidR="00112415" w:rsidRPr="0008242C">
        <w:rPr>
          <w:rFonts w:ascii="Calibri" w:hAnsi="Calibri" w:cs="Arial"/>
          <w:sz w:val="24"/>
        </w:rPr>
        <w:t xml:space="preserve">os miembros del </w:t>
      </w:r>
      <w:r w:rsidR="00C61A08" w:rsidRPr="0008242C">
        <w:rPr>
          <w:rFonts w:ascii="Calibri" w:hAnsi="Calibri" w:cs="Arial"/>
          <w:b/>
          <w:sz w:val="24"/>
        </w:rPr>
        <w:t>“</w:t>
      </w:r>
      <w:r w:rsidR="00112415" w:rsidRPr="0008242C">
        <w:rPr>
          <w:rFonts w:ascii="Calibri" w:hAnsi="Calibri" w:cs="Arial"/>
          <w:b/>
          <w:sz w:val="24"/>
        </w:rPr>
        <w:t>Comité</w:t>
      </w:r>
      <w:r w:rsidR="00C61A08" w:rsidRPr="0008242C">
        <w:rPr>
          <w:rFonts w:ascii="Calibri" w:hAnsi="Calibri" w:cs="Arial"/>
          <w:b/>
          <w:sz w:val="24"/>
        </w:rPr>
        <w:t xml:space="preserve"> de Adquisiciones”</w:t>
      </w:r>
      <w:r w:rsidR="00112415" w:rsidRPr="0008242C">
        <w:rPr>
          <w:rFonts w:ascii="Calibri" w:hAnsi="Calibri" w:cs="Arial"/>
          <w:sz w:val="24"/>
        </w:rPr>
        <w:t xml:space="preserve"> presentes rubricarán las partes de las propuestas </w:t>
      </w:r>
      <w:r w:rsidR="00794990" w:rsidRPr="0008242C">
        <w:rPr>
          <w:rFonts w:ascii="Calibri" w:hAnsi="Calibri" w:cs="Arial"/>
          <w:sz w:val="24"/>
        </w:rPr>
        <w:t>económicas presentadas</w:t>
      </w:r>
      <w:r w:rsidR="00112415" w:rsidRPr="0008242C">
        <w:rPr>
          <w:rFonts w:ascii="Calibri" w:hAnsi="Calibri" w:cs="Arial"/>
          <w:sz w:val="24"/>
        </w:rPr>
        <w:t xml:space="preserve"> que previamente se detallan en el </w:t>
      </w:r>
      <w:r w:rsidR="001B0312" w:rsidRPr="0008242C">
        <w:rPr>
          <w:rFonts w:ascii="Calibri" w:hAnsi="Calibri" w:cs="Arial"/>
          <w:b/>
          <w:sz w:val="24"/>
        </w:rPr>
        <w:t xml:space="preserve">PUNTO 8.1 </w:t>
      </w:r>
      <w:r w:rsidR="001B0312" w:rsidRPr="00F74342">
        <w:rPr>
          <w:rFonts w:ascii="Calibri" w:hAnsi="Calibri" w:cs="Arial"/>
          <w:b/>
          <w:sz w:val="24"/>
        </w:rPr>
        <w:t xml:space="preserve">INCISOS </w:t>
      </w:r>
      <w:r w:rsidR="00C87A41" w:rsidRPr="00F74342">
        <w:rPr>
          <w:rFonts w:ascii="Calibri" w:hAnsi="Calibri" w:cs="Arial"/>
          <w:b/>
          <w:sz w:val="24"/>
        </w:rPr>
        <w:t>T</w:t>
      </w:r>
      <w:r w:rsidR="00677779" w:rsidRPr="00F74342">
        <w:rPr>
          <w:rFonts w:ascii="Calibri" w:hAnsi="Calibri" w:cs="Arial"/>
          <w:b/>
          <w:sz w:val="24"/>
        </w:rPr>
        <w:t xml:space="preserve">) </w:t>
      </w:r>
      <w:r w:rsidR="001B0312" w:rsidRPr="00F74342">
        <w:rPr>
          <w:rFonts w:ascii="Calibri" w:hAnsi="Calibri" w:cs="Arial"/>
          <w:b/>
          <w:sz w:val="24"/>
        </w:rPr>
        <w:t xml:space="preserve">Y </w:t>
      </w:r>
      <w:r w:rsidR="00C87A41" w:rsidRPr="00F74342">
        <w:rPr>
          <w:rFonts w:ascii="Calibri" w:hAnsi="Calibri" w:cs="Arial"/>
          <w:b/>
          <w:sz w:val="24"/>
        </w:rPr>
        <w:t>U</w:t>
      </w:r>
      <w:r w:rsidR="00677779" w:rsidRPr="00F74342">
        <w:rPr>
          <w:rFonts w:ascii="Calibri" w:hAnsi="Calibri" w:cs="Arial"/>
          <w:b/>
          <w:sz w:val="24"/>
        </w:rPr>
        <w:t>)</w:t>
      </w:r>
      <w:r w:rsidR="001B0312" w:rsidRPr="00F74342">
        <w:rPr>
          <w:rFonts w:ascii="Calibri" w:hAnsi="Calibri" w:cs="Arial"/>
          <w:b/>
          <w:sz w:val="24"/>
        </w:rPr>
        <w:t>,</w:t>
      </w:r>
      <w:r w:rsidR="001B0312" w:rsidRPr="00F74342">
        <w:rPr>
          <w:rFonts w:ascii="Calibri" w:hAnsi="Calibri" w:cs="Arial"/>
          <w:sz w:val="24"/>
        </w:rPr>
        <w:t xml:space="preserve"> </w:t>
      </w:r>
      <w:r w:rsidR="00794990" w:rsidRPr="00F74342">
        <w:rPr>
          <w:rFonts w:ascii="Calibri" w:hAnsi="Calibri" w:cs="Arial"/>
          <w:sz w:val="24"/>
        </w:rPr>
        <w:t>de</w:t>
      </w:r>
      <w:r w:rsidR="00112415" w:rsidRPr="00F74342">
        <w:rPr>
          <w:rFonts w:ascii="Calibri" w:hAnsi="Calibri" w:cs="Arial"/>
          <w:sz w:val="24"/>
        </w:rPr>
        <w:t xml:space="preserve"> estas bases de </w:t>
      </w:r>
      <w:r w:rsidR="004E5F5B" w:rsidRPr="00F74342">
        <w:rPr>
          <w:rFonts w:ascii="Calibri" w:hAnsi="Calibri" w:cs="Arial"/>
          <w:sz w:val="24"/>
        </w:rPr>
        <w:t>l</w:t>
      </w:r>
      <w:r w:rsidR="006D20E8" w:rsidRPr="00F74342">
        <w:rPr>
          <w:rFonts w:ascii="Calibri" w:hAnsi="Calibri" w:cs="Arial"/>
          <w:sz w:val="24"/>
        </w:rPr>
        <w:t>icitación</w:t>
      </w:r>
      <w:r w:rsidR="00112415" w:rsidRPr="00F74342">
        <w:rPr>
          <w:rFonts w:ascii="Calibri" w:hAnsi="Calibri" w:cs="Arial"/>
          <w:sz w:val="24"/>
        </w:rPr>
        <w:t xml:space="preserve">. </w:t>
      </w:r>
    </w:p>
    <w:p w:rsidR="00112415" w:rsidRPr="00F74342" w:rsidRDefault="00112415" w:rsidP="006253AC">
      <w:pPr>
        <w:pStyle w:val="3"/>
        <w:tabs>
          <w:tab w:val="num" w:pos="142"/>
          <w:tab w:val="num" w:pos="1134"/>
        </w:tabs>
        <w:ind w:left="1134" w:right="27" w:hanging="567"/>
        <w:rPr>
          <w:rFonts w:ascii="Calibri" w:hAnsi="Calibri" w:cs="Arial"/>
          <w:sz w:val="24"/>
        </w:rPr>
      </w:pPr>
    </w:p>
    <w:p w:rsidR="00112415" w:rsidRPr="0008242C" w:rsidRDefault="00112415" w:rsidP="006253AC">
      <w:pPr>
        <w:pStyle w:val="3"/>
        <w:tabs>
          <w:tab w:val="num" w:pos="142"/>
          <w:tab w:val="num" w:pos="1134"/>
        </w:tabs>
        <w:ind w:left="1134" w:right="27" w:hanging="567"/>
        <w:rPr>
          <w:rFonts w:ascii="Calibri" w:hAnsi="Calibri" w:cs="Arial"/>
          <w:sz w:val="24"/>
        </w:rPr>
      </w:pPr>
      <w:r w:rsidRPr="00F74342">
        <w:rPr>
          <w:rFonts w:ascii="Calibri" w:hAnsi="Calibri" w:cs="Arial"/>
          <w:b/>
          <w:sz w:val="24"/>
        </w:rPr>
        <w:t>21.3</w:t>
      </w:r>
      <w:r w:rsidR="00B240A2" w:rsidRPr="00F74342">
        <w:rPr>
          <w:rFonts w:ascii="Calibri" w:hAnsi="Calibri" w:cs="Arial"/>
          <w:sz w:val="24"/>
        </w:rPr>
        <w:tab/>
      </w:r>
      <w:r w:rsidRPr="00F74342">
        <w:rPr>
          <w:rFonts w:ascii="Calibri" w:hAnsi="Calibri" w:cs="Arial"/>
          <w:sz w:val="24"/>
        </w:rPr>
        <w:t>Se levantara acta de la segunda etapa en la que se hará constar el</w:t>
      </w:r>
      <w:r w:rsidRPr="0008242C">
        <w:rPr>
          <w:rFonts w:ascii="Calibri" w:hAnsi="Calibri" w:cs="Arial"/>
          <w:sz w:val="24"/>
        </w:rPr>
        <w:t xml:space="preserve"> resultado técnico, las propuestas económicas aceptadas para su análisis, sus importes, así como las que hubieren sido desechadas y las causas que lo motivaron, el acta será  firmada por los asistentes.</w:t>
      </w:r>
    </w:p>
    <w:p w:rsidR="00112415" w:rsidRPr="0008242C"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8242C">
        <w:rPr>
          <w:rFonts w:ascii="Calibri" w:hAnsi="Calibri" w:cs="Arial"/>
          <w:b/>
          <w:sz w:val="24"/>
        </w:rPr>
        <w:t>21.4</w:t>
      </w:r>
      <w:r w:rsidR="009F3AC0" w:rsidRPr="0008242C">
        <w:rPr>
          <w:rFonts w:ascii="Calibri" w:hAnsi="Calibri" w:cs="Arial"/>
          <w:b/>
          <w:sz w:val="24"/>
        </w:rPr>
        <w:t xml:space="preserve"> </w:t>
      </w:r>
      <w:r w:rsidR="00112415" w:rsidRPr="0008242C">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C87A41">
        <w:rPr>
          <w:rFonts w:ascii="Calibri" w:hAnsi="Calibri" w:cs="Arial"/>
          <w:b/>
          <w:bCs/>
          <w:color w:val="0000FF"/>
          <w:sz w:val="24"/>
        </w:rPr>
        <w:t xml:space="preserve">día </w:t>
      </w:r>
      <w:r w:rsidR="00677779" w:rsidRPr="00C87A41">
        <w:rPr>
          <w:rFonts w:ascii="Calibri" w:hAnsi="Calibri" w:cs="Arial"/>
          <w:b/>
          <w:bCs/>
          <w:color w:val="0000FF"/>
          <w:sz w:val="24"/>
        </w:rPr>
        <w:t>1</w:t>
      </w:r>
      <w:r w:rsidR="00C87A41" w:rsidRPr="00C87A41">
        <w:rPr>
          <w:rFonts w:ascii="Calibri" w:hAnsi="Calibri" w:cs="Arial"/>
          <w:b/>
          <w:bCs/>
          <w:color w:val="0000FF"/>
          <w:sz w:val="24"/>
        </w:rPr>
        <w:t>0</w:t>
      </w:r>
      <w:r w:rsidR="00FF2E2A" w:rsidRPr="00C87A41">
        <w:rPr>
          <w:rFonts w:ascii="Calibri" w:hAnsi="Calibri" w:cs="Arial"/>
          <w:b/>
          <w:color w:val="0000FF"/>
          <w:sz w:val="24"/>
        </w:rPr>
        <w:t xml:space="preserve"> de </w:t>
      </w:r>
      <w:r w:rsidR="00C87A41" w:rsidRPr="00C87A41">
        <w:rPr>
          <w:rFonts w:ascii="Calibri" w:hAnsi="Calibri" w:cs="Arial"/>
          <w:b/>
          <w:color w:val="0000FF"/>
          <w:sz w:val="24"/>
        </w:rPr>
        <w:t>agosto</w:t>
      </w:r>
      <w:r w:rsidR="00FF2E2A" w:rsidRPr="00C87A41">
        <w:rPr>
          <w:rFonts w:ascii="Calibri" w:hAnsi="Calibri" w:cs="Arial"/>
          <w:b/>
          <w:color w:val="0000FF"/>
          <w:sz w:val="24"/>
        </w:rPr>
        <w:t xml:space="preserve"> de 201</w:t>
      </w:r>
      <w:r w:rsidR="00C87A41" w:rsidRPr="00C87A41">
        <w:rPr>
          <w:rFonts w:ascii="Calibri" w:hAnsi="Calibri" w:cs="Arial"/>
          <w:b/>
          <w:color w:val="0000FF"/>
          <w:sz w:val="24"/>
        </w:rPr>
        <w:t>8</w:t>
      </w:r>
      <w:r w:rsidR="0094016B" w:rsidRPr="00C87A41">
        <w:rPr>
          <w:rFonts w:ascii="Calibri" w:hAnsi="Calibri" w:cs="Arial"/>
          <w:b/>
          <w:color w:val="0000FF"/>
          <w:sz w:val="24"/>
        </w:rPr>
        <w:t xml:space="preserve"> </w:t>
      </w:r>
      <w:r w:rsidR="00112415" w:rsidRPr="0008242C">
        <w:rPr>
          <w:rFonts w:ascii="Calibri" w:hAnsi="Calibri" w:cs="Arial"/>
          <w:sz w:val="24"/>
        </w:rPr>
        <w:t>a disposición</w:t>
      </w:r>
      <w:r w:rsidR="00112415" w:rsidRPr="000F6701">
        <w:rPr>
          <w:rFonts w:ascii="Calibri" w:hAnsi="Calibri" w:cs="Arial"/>
          <w:sz w:val="24"/>
        </w:rPr>
        <w:t xml:space="preserve">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0"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C87A41" w:rsidRDefault="00C87A41" w:rsidP="00C87A41">
      <w:pPr>
        <w:pStyle w:val="3"/>
        <w:tabs>
          <w:tab w:val="num" w:pos="600"/>
          <w:tab w:val="num" w:pos="1134"/>
        </w:tabs>
        <w:ind w:left="1134" w:right="27" w:firstLine="0"/>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1B0312">
        <w:rPr>
          <w:rFonts w:ascii="Calibri" w:hAnsi="Calibri" w:cs="Arial"/>
          <w:b/>
          <w:sz w:val="24"/>
        </w:rPr>
        <w:t>“La Convocante”</w:t>
      </w:r>
      <w:r w:rsidRPr="000F6701">
        <w:rPr>
          <w:rFonts w:ascii="Calibri" w:hAnsi="Calibri" w:cs="Arial"/>
          <w:sz w:val="24"/>
        </w:rPr>
        <w:t xml:space="preserve"> para que sea analizada en forma detallada.</w:t>
      </w:r>
    </w:p>
    <w:p w:rsidR="00E373DA"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w:t>
      </w:r>
      <w:r w:rsidR="007666A6">
        <w:rPr>
          <w:rFonts w:ascii="Calibri" w:hAnsi="Calibri" w:cs="Arial"/>
          <w:b/>
          <w:sz w:val="24"/>
        </w:rPr>
        <w:t xml:space="preserve"> </w:t>
      </w:r>
      <w:r w:rsidRPr="000F6701">
        <w:rPr>
          <w:rFonts w:ascii="Calibri" w:hAnsi="Calibri" w:cs="Arial"/>
          <w:b/>
          <w:sz w:val="24"/>
        </w:rPr>
        <w:t>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20101E">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w:t>
      </w:r>
      <w:r w:rsidR="00112415" w:rsidRPr="00F74342">
        <w:rPr>
          <w:rFonts w:ascii="Calibri" w:hAnsi="Calibri" w:cs="Arial"/>
          <w:sz w:val="24"/>
        </w:rPr>
        <w:t xml:space="preserve">económica presentada y desechará aquellas que no cumplan con lo especificado en el </w:t>
      </w:r>
      <w:r w:rsidR="001B0312" w:rsidRPr="00F74342">
        <w:rPr>
          <w:rFonts w:ascii="Calibri" w:hAnsi="Calibri" w:cs="Arial"/>
          <w:b/>
          <w:sz w:val="24"/>
        </w:rPr>
        <w:t>PUNTO 8.1</w:t>
      </w:r>
      <w:r w:rsidR="001B0312" w:rsidRPr="00F74342">
        <w:rPr>
          <w:rFonts w:ascii="Calibri" w:hAnsi="Calibri" w:cs="Arial"/>
          <w:sz w:val="24"/>
        </w:rPr>
        <w:t xml:space="preserve"> </w:t>
      </w:r>
      <w:r w:rsidR="001B0312" w:rsidRPr="00F74342">
        <w:rPr>
          <w:rFonts w:ascii="Calibri" w:hAnsi="Calibri" w:cs="Arial"/>
          <w:b/>
          <w:sz w:val="24"/>
        </w:rPr>
        <w:t xml:space="preserve">INCISO </w:t>
      </w:r>
      <w:r w:rsidR="00C87A41" w:rsidRPr="00F74342">
        <w:rPr>
          <w:rFonts w:ascii="Calibri" w:hAnsi="Calibri" w:cs="Arial"/>
          <w:b/>
          <w:sz w:val="24"/>
        </w:rPr>
        <w:t>T</w:t>
      </w:r>
      <w:r w:rsidR="001B0312" w:rsidRPr="00F74342">
        <w:rPr>
          <w:rFonts w:ascii="Calibri" w:hAnsi="Calibri" w:cs="Arial"/>
          <w:b/>
          <w:sz w:val="24"/>
        </w:rPr>
        <w:t xml:space="preserve">) E INCISO </w:t>
      </w:r>
      <w:r w:rsidR="00C87A41" w:rsidRPr="00F74342">
        <w:rPr>
          <w:rFonts w:ascii="Calibri" w:hAnsi="Calibri" w:cs="Arial"/>
          <w:b/>
          <w:sz w:val="24"/>
        </w:rPr>
        <w:t>U</w:t>
      </w:r>
      <w:r w:rsidR="001B0312" w:rsidRPr="00F74342">
        <w:rPr>
          <w:rFonts w:ascii="Calibri" w:hAnsi="Calibri" w:cs="Arial"/>
          <w:b/>
          <w:sz w:val="24"/>
        </w:rPr>
        <w:t>)</w:t>
      </w:r>
      <w:r w:rsidR="001B0312" w:rsidRPr="00F74342">
        <w:rPr>
          <w:rFonts w:ascii="Calibri" w:hAnsi="Calibri" w:cs="Arial"/>
          <w:sz w:val="24"/>
        </w:rPr>
        <w:t xml:space="preserve"> </w:t>
      </w:r>
      <w:r w:rsidR="00112415" w:rsidRPr="00F74342">
        <w:rPr>
          <w:rFonts w:ascii="Calibri" w:hAnsi="Calibri" w:cs="Arial"/>
          <w:sz w:val="24"/>
        </w:rPr>
        <w:t xml:space="preserve">de las bases de </w:t>
      </w:r>
      <w:r w:rsidR="004E5F5B" w:rsidRPr="00F74342">
        <w:rPr>
          <w:rFonts w:ascii="Calibri" w:hAnsi="Calibri" w:cs="Arial"/>
          <w:sz w:val="24"/>
        </w:rPr>
        <w:t>l</w:t>
      </w:r>
      <w:r w:rsidR="006D20E8" w:rsidRPr="00F74342">
        <w:rPr>
          <w:rFonts w:ascii="Calibri" w:hAnsi="Calibri" w:cs="Arial"/>
          <w:sz w:val="24"/>
        </w:rPr>
        <w:t>icitación</w:t>
      </w:r>
      <w:r w:rsidR="00112415" w:rsidRPr="00F74342">
        <w:rPr>
          <w:rFonts w:ascii="Calibri" w:hAnsi="Calibri" w:cs="Arial"/>
          <w:sz w:val="24"/>
        </w:rPr>
        <w:t xml:space="preserve"> debiendo dar a conocer el resultado de éste a los licitantes en</w:t>
      </w:r>
      <w:r w:rsidR="00112415" w:rsidRPr="000F6701">
        <w:rPr>
          <w:rFonts w:ascii="Calibri" w:hAnsi="Calibri" w:cs="Arial"/>
          <w:sz w:val="24"/>
        </w:rPr>
        <w:t xml:space="preserve">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9F3AC0">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E35469">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A74EB8">
        <w:rPr>
          <w:rFonts w:ascii="Calibri" w:hAnsi="Calibri" w:cs="Arial"/>
          <w:sz w:val="24"/>
        </w:rPr>
        <w:t xml:space="preserve">El </w:t>
      </w:r>
      <w:r w:rsidRPr="00465E05">
        <w:rPr>
          <w:rFonts w:ascii="Calibri" w:hAnsi="Calibri" w:cs="Arial"/>
          <w:b/>
          <w:sz w:val="24"/>
        </w:rPr>
        <w:t xml:space="preserve">Fallo </w:t>
      </w:r>
      <w:r w:rsidRPr="00A74EB8">
        <w:rPr>
          <w:rFonts w:ascii="Calibri" w:hAnsi="Calibri" w:cs="Arial"/>
          <w:sz w:val="24"/>
        </w:rPr>
        <w:t xml:space="preserve">de la </w:t>
      </w:r>
      <w:r w:rsidR="004E5F5B" w:rsidRPr="00A74EB8">
        <w:rPr>
          <w:rFonts w:ascii="Calibri" w:hAnsi="Calibri" w:cs="Arial"/>
          <w:sz w:val="24"/>
        </w:rPr>
        <w:t>l</w:t>
      </w:r>
      <w:r w:rsidR="006D20E8" w:rsidRPr="00A74EB8">
        <w:rPr>
          <w:rFonts w:ascii="Calibri" w:hAnsi="Calibri" w:cs="Arial"/>
          <w:sz w:val="24"/>
        </w:rPr>
        <w:t>icitación</w:t>
      </w:r>
      <w:r w:rsidRPr="00A74EB8">
        <w:rPr>
          <w:rFonts w:ascii="Calibri" w:hAnsi="Calibri" w:cs="Arial"/>
          <w:sz w:val="24"/>
        </w:rPr>
        <w:t xml:space="preserve"> se dará a conocer a </w:t>
      </w:r>
      <w:r w:rsidRPr="0008242C">
        <w:rPr>
          <w:rFonts w:ascii="Calibri" w:hAnsi="Calibri" w:cs="Arial"/>
          <w:sz w:val="24"/>
        </w:rPr>
        <w:t xml:space="preserve">las </w:t>
      </w:r>
      <w:r w:rsidR="00677779" w:rsidRPr="00C87A41">
        <w:rPr>
          <w:rFonts w:ascii="Calibri" w:hAnsi="Calibri" w:cs="Arial"/>
          <w:b/>
          <w:bCs/>
          <w:color w:val="0000FF"/>
          <w:sz w:val="24"/>
        </w:rPr>
        <w:t>1</w:t>
      </w:r>
      <w:r w:rsidR="00C87A41" w:rsidRPr="00C87A41">
        <w:rPr>
          <w:rFonts w:ascii="Calibri" w:hAnsi="Calibri" w:cs="Arial"/>
          <w:b/>
          <w:bCs/>
          <w:color w:val="0000FF"/>
          <w:sz w:val="24"/>
        </w:rPr>
        <w:t>3</w:t>
      </w:r>
      <w:r w:rsidRPr="00C87A41">
        <w:rPr>
          <w:rFonts w:ascii="Calibri" w:hAnsi="Calibri" w:cs="Arial"/>
          <w:b/>
          <w:bCs/>
          <w:color w:val="0000FF"/>
          <w:sz w:val="24"/>
        </w:rPr>
        <w:t xml:space="preserve">:00 horas del día </w:t>
      </w:r>
      <w:r w:rsidR="00C87A41" w:rsidRPr="00C87A41">
        <w:rPr>
          <w:rFonts w:ascii="Calibri" w:hAnsi="Calibri" w:cs="Arial"/>
          <w:b/>
          <w:bCs/>
          <w:color w:val="0000FF"/>
          <w:sz w:val="24"/>
        </w:rPr>
        <w:t>15</w:t>
      </w:r>
      <w:r w:rsidR="009F3AC0" w:rsidRPr="00C87A41">
        <w:rPr>
          <w:rFonts w:ascii="Calibri" w:hAnsi="Calibri" w:cs="Arial"/>
          <w:b/>
          <w:bCs/>
          <w:color w:val="0000FF"/>
          <w:sz w:val="24"/>
        </w:rPr>
        <w:t xml:space="preserve"> </w:t>
      </w:r>
      <w:r w:rsidR="006F4D3A" w:rsidRPr="00C87A41">
        <w:rPr>
          <w:rFonts w:ascii="Calibri" w:hAnsi="Calibri" w:cs="Arial"/>
          <w:b/>
          <w:bCs/>
          <w:color w:val="0000FF"/>
          <w:sz w:val="24"/>
        </w:rPr>
        <w:t xml:space="preserve">de </w:t>
      </w:r>
      <w:r w:rsidR="00C87A41" w:rsidRPr="00C87A41">
        <w:rPr>
          <w:rFonts w:ascii="Calibri" w:hAnsi="Calibri" w:cs="Arial"/>
          <w:b/>
          <w:bCs/>
          <w:color w:val="0000FF"/>
          <w:sz w:val="24"/>
        </w:rPr>
        <w:t>agosto</w:t>
      </w:r>
      <w:r w:rsidR="0094016B" w:rsidRPr="00C87A41">
        <w:rPr>
          <w:rFonts w:ascii="Calibri" w:hAnsi="Calibri" w:cs="Arial"/>
          <w:b/>
          <w:bCs/>
          <w:color w:val="0000FF"/>
          <w:sz w:val="24"/>
        </w:rPr>
        <w:t xml:space="preserve"> </w:t>
      </w:r>
      <w:r w:rsidRPr="00C87A41">
        <w:rPr>
          <w:rFonts w:ascii="Calibri" w:hAnsi="Calibri" w:cs="Arial"/>
          <w:b/>
          <w:bCs/>
          <w:color w:val="0000FF"/>
          <w:sz w:val="24"/>
        </w:rPr>
        <w:t xml:space="preserve">de </w:t>
      </w:r>
      <w:r w:rsidR="00614E1C" w:rsidRPr="00C87A41">
        <w:rPr>
          <w:rFonts w:ascii="Calibri" w:hAnsi="Calibri" w:cs="Arial"/>
          <w:b/>
          <w:bCs/>
          <w:color w:val="0000FF"/>
          <w:sz w:val="24"/>
        </w:rPr>
        <w:t>20</w:t>
      </w:r>
      <w:r w:rsidR="00645542" w:rsidRPr="00C87A41">
        <w:rPr>
          <w:rFonts w:ascii="Calibri" w:hAnsi="Calibri" w:cs="Arial"/>
          <w:b/>
          <w:bCs/>
          <w:color w:val="0000FF"/>
          <w:sz w:val="24"/>
        </w:rPr>
        <w:t>1</w:t>
      </w:r>
      <w:r w:rsidR="00C87A41" w:rsidRPr="00C87A41">
        <w:rPr>
          <w:rFonts w:ascii="Calibri" w:hAnsi="Calibri" w:cs="Arial"/>
          <w:b/>
          <w:bCs/>
          <w:color w:val="0000FF"/>
          <w:sz w:val="24"/>
        </w:rPr>
        <w:t>8</w:t>
      </w:r>
      <w:r w:rsidR="00F06FB5" w:rsidRPr="0008242C">
        <w:rPr>
          <w:rFonts w:ascii="Calibri" w:hAnsi="Calibri" w:cs="Arial"/>
          <w:sz w:val="24"/>
        </w:rPr>
        <w:t>, en</w:t>
      </w:r>
      <w:r w:rsidRPr="0008242C">
        <w:rPr>
          <w:rFonts w:ascii="Calibri" w:hAnsi="Calibri" w:cs="Arial"/>
          <w:sz w:val="24"/>
        </w:rPr>
        <w:t xml:space="preserve"> la </w:t>
      </w:r>
      <w:r w:rsidRPr="0008242C">
        <w:rPr>
          <w:rFonts w:ascii="Calibri" w:hAnsi="Calibri" w:cs="Arial"/>
          <w:b/>
          <w:sz w:val="24"/>
        </w:rPr>
        <w:t xml:space="preserve">Sala de Juntas de la </w:t>
      </w:r>
      <w:r w:rsidR="00B31DA5" w:rsidRPr="0008242C">
        <w:rPr>
          <w:rFonts w:ascii="Calibri" w:hAnsi="Calibri" w:cs="Arial"/>
          <w:b/>
          <w:sz w:val="24"/>
        </w:rPr>
        <w:t xml:space="preserve">Dirección de Adquisiciones de </w:t>
      </w:r>
      <w:r w:rsidRPr="0008242C">
        <w:rPr>
          <w:rFonts w:ascii="Calibri" w:hAnsi="Calibri" w:cs="Arial"/>
          <w:b/>
          <w:sz w:val="24"/>
        </w:rPr>
        <w:t>Oficialía Mayor de Gobierno</w:t>
      </w:r>
      <w:r w:rsidRPr="0008242C">
        <w:rPr>
          <w:rFonts w:ascii="Calibri" w:hAnsi="Calibri" w:cs="Arial"/>
          <w:sz w:val="24"/>
        </w:rPr>
        <w:t>, ubicada</w:t>
      </w:r>
      <w:r w:rsidRPr="000F6701">
        <w:rPr>
          <w:rFonts w:ascii="Calibri" w:hAnsi="Calibri" w:cs="Arial"/>
          <w:sz w:val="24"/>
        </w:rPr>
        <w:t xml:space="preserve">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00465E05">
        <w:rPr>
          <w:rFonts w:ascii="Calibri" w:hAnsi="Calibri" w:cs="Arial"/>
          <w:b/>
          <w:sz w:val="24"/>
        </w:rPr>
        <w:t>20</w:t>
      </w:r>
      <w:r w:rsidRPr="000F6701">
        <w:rPr>
          <w:rFonts w:ascii="Calibri" w:hAnsi="Calibri" w:cs="Arial"/>
          <w:b/>
          <w:bCs/>
          <w:sz w:val="24"/>
        </w:rPr>
        <w:t xml:space="preserve"> (</w:t>
      </w:r>
      <w:r w:rsidR="00465E05">
        <w:rPr>
          <w:rFonts w:ascii="Calibri" w:hAnsi="Calibri" w:cs="Arial"/>
          <w:b/>
          <w:bCs/>
          <w:sz w:val="24"/>
        </w:rPr>
        <w:t>veinte</w:t>
      </w:r>
      <w:r w:rsidRPr="000F6701">
        <w:rPr>
          <w:rFonts w:ascii="Calibri" w:hAnsi="Calibri" w:cs="Arial"/>
          <w:b/>
          <w:bCs/>
          <w:sz w:val="24"/>
        </w:rPr>
        <w:t xml:space="preserve">)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465E05">
        <w:rPr>
          <w:rFonts w:ascii="Calibri" w:hAnsi="Calibri" w:cs="Arial"/>
          <w:b/>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w:t>
      </w:r>
      <w:r w:rsidR="006B6008">
        <w:rPr>
          <w:rFonts w:ascii="Calibri" w:hAnsi="Calibri" w:cs="Arial"/>
          <w:sz w:val="24"/>
        </w:rPr>
        <w:t>ón y apertura de proposiciones.</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w:t>
      </w:r>
      <w:r w:rsidR="00C87A41">
        <w:rPr>
          <w:rFonts w:ascii="Calibri" w:hAnsi="Calibri" w:cs="Arial"/>
          <w:sz w:val="24"/>
        </w:rPr>
        <w:t xml:space="preserve">la </w:t>
      </w:r>
      <w:r w:rsidRPr="00C87A41">
        <w:rPr>
          <w:rFonts w:ascii="Calibri" w:hAnsi="Calibri" w:cs="Arial"/>
          <w:b/>
          <w:sz w:val="24"/>
        </w:rPr>
        <w:t>“Co</w:t>
      </w:r>
      <w:r w:rsidR="00C87A41" w:rsidRPr="00C87A41">
        <w:rPr>
          <w:rFonts w:ascii="Calibri" w:hAnsi="Calibri" w:cs="Arial"/>
          <w:b/>
          <w:sz w:val="24"/>
        </w:rPr>
        <w:t>nvocante</w:t>
      </w:r>
      <w:r w:rsidRPr="00C87A41">
        <w:rPr>
          <w:rFonts w:ascii="Calibri" w:hAnsi="Calibri" w:cs="Arial"/>
          <w:b/>
          <w:sz w:val="24"/>
        </w:rPr>
        <w:t>”</w:t>
      </w:r>
      <w:r w:rsidRPr="000F6701">
        <w:rPr>
          <w:rFonts w:ascii="Calibri" w:hAnsi="Calibri" w:cs="Arial"/>
          <w:sz w:val="24"/>
        </w:rPr>
        <w:t xml:space="preserve">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4A2466" w:rsidRDefault="008A2DDC" w:rsidP="008A2DDC">
      <w:pPr>
        <w:spacing w:line="240" w:lineRule="exact"/>
        <w:ind w:left="1134"/>
        <w:jc w:val="both"/>
        <w:rPr>
          <w:rFonts w:ascii="Calibri" w:hAnsi="Calibri" w:cs="Calibri"/>
          <w:sz w:val="24"/>
        </w:rPr>
      </w:pPr>
      <w:r w:rsidRPr="004A2466">
        <w:rPr>
          <w:rFonts w:ascii="Calibri" w:hAnsi="Calibri" w:cs="Calibri"/>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Default="00901130" w:rsidP="00D9540F">
      <w:pPr>
        <w:pStyle w:val="3"/>
        <w:tabs>
          <w:tab w:val="left" w:pos="1530"/>
        </w:tabs>
        <w:ind w:left="0" w:firstLine="0"/>
        <w:rPr>
          <w:rFonts w:ascii="Calibri" w:hAnsi="Calibri" w:cs="Arial"/>
          <w:sz w:val="24"/>
        </w:rPr>
      </w:pPr>
    </w:p>
    <w:p w:rsidR="00007230" w:rsidRDefault="00007230" w:rsidP="00D9540F">
      <w:pPr>
        <w:pStyle w:val="3"/>
        <w:tabs>
          <w:tab w:val="left" w:pos="1530"/>
        </w:tabs>
        <w:ind w:left="0" w:firstLine="0"/>
        <w:rPr>
          <w:rFonts w:ascii="Calibri" w:hAnsi="Calibri" w:cs="Arial"/>
          <w:sz w:val="24"/>
        </w:rPr>
      </w:pPr>
    </w:p>
    <w:p w:rsidR="00007230" w:rsidRPr="000F6701" w:rsidRDefault="000072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9A4CFA">
        <w:rPr>
          <w:rFonts w:ascii="Calibri" w:hAnsi="Calibri" w:cs="Arial"/>
          <w:b/>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9A4CFA" w:rsidRPr="009A4CFA">
        <w:rPr>
          <w:rFonts w:ascii="Calibri" w:hAnsi="Calibri" w:cs="Arial"/>
          <w:b/>
          <w:sz w:val="24"/>
        </w:rPr>
        <w:t>PUNTO 25</w:t>
      </w:r>
      <w:r w:rsidR="009A4CFA" w:rsidRPr="000F6701">
        <w:rPr>
          <w:rFonts w:ascii="Calibri" w:hAnsi="Calibri" w:cs="Arial"/>
          <w:sz w:val="24"/>
        </w:rPr>
        <w:t xml:space="preserve"> </w:t>
      </w:r>
      <w:r w:rsidRPr="000F6701">
        <w:rPr>
          <w:rFonts w:ascii="Calibri" w:hAnsi="Calibri" w:cs="Arial"/>
          <w:sz w:val="24"/>
        </w:rPr>
        <w:t xml:space="preserve">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C87A41" w:rsidRPr="000F6701" w:rsidRDefault="00C87A41"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Default="00112415" w:rsidP="006D2961">
      <w:pPr>
        <w:pStyle w:val="2"/>
        <w:tabs>
          <w:tab w:val="num" w:pos="1134"/>
        </w:tabs>
        <w:ind w:left="1134" w:right="27" w:hanging="567"/>
        <w:rPr>
          <w:rFonts w:ascii="Calibri" w:hAnsi="Calibri" w:cs="Arial"/>
          <w:sz w:val="24"/>
        </w:rPr>
      </w:pPr>
    </w:p>
    <w:p w:rsidR="00B175B9" w:rsidRPr="000F6701" w:rsidRDefault="00B175B9" w:rsidP="006D2961">
      <w:pPr>
        <w:pStyle w:val="2"/>
        <w:tabs>
          <w:tab w:val="num" w:pos="1134"/>
        </w:tabs>
        <w:ind w:left="1134" w:right="27" w:hanging="567"/>
        <w:rPr>
          <w:rFonts w:ascii="Calibri" w:hAnsi="Calibri" w:cs="Arial"/>
          <w:sz w:val="24"/>
        </w:rPr>
      </w:pPr>
    </w:p>
    <w:p w:rsidR="00A57DD8" w:rsidRPr="00020DA5"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w:t>
      </w:r>
      <w:r w:rsidRPr="00020DA5">
        <w:rPr>
          <w:rFonts w:ascii="Calibri" w:hAnsi="Calibri" w:cs="Arial"/>
          <w:sz w:val="24"/>
        </w:rPr>
        <w:t xml:space="preserve">el </w:t>
      </w:r>
      <w:r w:rsidRPr="00C87A41">
        <w:rPr>
          <w:rFonts w:ascii="Calibri" w:hAnsi="Calibri" w:cs="Arial"/>
          <w:b/>
          <w:color w:val="0000FF"/>
          <w:sz w:val="24"/>
          <w:u w:val="single"/>
        </w:rPr>
        <w:t xml:space="preserve">precio </w:t>
      </w:r>
      <w:r w:rsidR="00A960A8" w:rsidRPr="00C87A41">
        <w:rPr>
          <w:rFonts w:ascii="Calibri" w:hAnsi="Calibri" w:cs="Arial"/>
          <w:b/>
          <w:color w:val="0000FF"/>
          <w:sz w:val="24"/>
          <w:u w:val="single"/>
        </w:rPr>
        <w:t xml:space="preserve">de cada partida </w:t>
      </w:r>
      <w:r w:rsidRPr="00C87A41">
        <w:rPr>
          <w:rFonts w:ascii="Calibri" w:hAnsi="Calibri" w:cs="Arial"/>
          <w:b/>
          <w:color w:val="0000FF"/>
          <w:sz w:val="24"/>
        </w:rPr>
        <w:t>incluyendo el Impuesto al Valor Agregado</w:t>
      </w:r>
      <w:r w:rsidRPr="00C87A41">
        <w:rPr>
          <w:rFonts w:ascii="Calibri" w:hAnsi="Calibri" w:cs="Arial"/>
          <w:color w:val="0000FF"/>
          <w:sz w:val="24"/>
        </w:rPr>
        <w:t xml:space="preserve"> </w:t>
      </w:r>
      <w:r w:rsidRPr="00020DA5">
        <w:rPr>
          <w:rFonts w:ascii="Calibri" w:hAnsi="Calibri" w:cs="Arial"/>
          <w:sz w:val="24"/>
        </w:rPr>
        <w:t xml:space="preserve">trasladado en la oferta del licitante, </w:t>
      </w:r>
      <w:r w:rsidRPr="00020DA5">
        <w:rPr>
          <w:rFonts w:ascii="Calibri" w:hAnsi="Calibri" w:cs="Arial"/>
          <w:b/>
          <w:sz w:val="24"/>
        </w:rPr>
        <w:t xml:space="preserve">así mismo </w:t>
      </w:r>
      <w:r w:rsidRPr="00020DA5">
        <w:rPr>
          <w:rFonts w:ascii="Calibri" w:hAnsi="Calibri" w:cs="Arial"/>
          <w:b/>
          <w:bCs/>
          <w:sz w:val="24"/>
        </w:rPr>
        <w:t>únicamente deberá indicar el porcentaje de Impuesto al valor agregado a trasladar</w:t>
      </w:r>
      <w:r w:rsidR="00751502" w:rsidRPr="00020DA5">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68311B" w:rsidRDefault="0068311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w:t>
      </w:r>
      <w:r w:rsidR="00200023">
        <w:rPr>
          <w:rFonts w:ascii="Calibri" w:hAnsi="Calibri" w:cs="Arial"/>
          <w:b/>
          <w:sz w:val="24"/>
        </w:rPr>
        <w:t xml:space="preserve"> </w:t>
      </w:r>
      <w:r w:rsidRPr="000F6701">
        <w:rPr>
          <w:rFonts w:ascii="Calibri" w:hAnsi="Calibri" w:cs="Arial"/>
          <w:b/>
          <w:sz w:val="24"/>
        </w:rPr>
        <w:t>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9A4CFA">
        <w:rPr>
          <w:rFonts w:ascii="Calibri" w:hAnsi="Calibri" w:cs="Arial"/>
          <w:b/>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9A4CFA" w:rsidRDefault="009A4CFA" w:rsidP="009A4CFA">
      <w:pPr>
        <w:pStyle w:val="3"/>
        <w:tabs>
          <w:tab w:val="left" w:pos="1418"/>
        </w:tabs>
        <w:ind w:left="567" w:right="-284" w:firstLine="0"/>
        <w:rPr>
          <w:rFonts w:ascii="Calibri" w:hAnsi="Calibri" w:cs="Calibri"/>
          <w:b/>
          <w:sz w:val="24"/>
          <w:szCs w:val="24"/>
          <w:shd w:val="clear" w:color="auto" w:fill="FFFFFF"/>
        </w:rPr>
      </w:pPr>
    </w:p>
    <w:p w:rsidR="009A4CFA" w:rsidRPr="00584B88" w:rsidRDefault="009A4CFA" w:rsidP="009A4CFA">
      <w:pPr>
        <w:pStyle w:val="3"/>
        <w:tabs>
          <w:tab w:val="left" w:pos="1418"/>
        </w:tabs>
        <w:ind w:left="1276" w:right="27" w:firstLine="0"/>
        <w:rPr>
          <w:rFonts w:ascii="Calibri" w:hAnsi="Calibri" w:cs="Calibri"/>
          <w:sz w:val="24"/>
          <w:szCs w:val="24"/>
          <w:shd w:val="clear" w:color="auto" w:fill="FFFFFF"/>
        </w:rPr>
      </w:pPr>
      <w:r w:rsidRPr="00584B88">
        <w:rPr>
          <w:rFonts w:ascii="Calibri" w:hAnsi="Calibri" w:cs="Calibri"/>
          <w:b/>
          <w:sz w:val="24"/>
          <w:szCs w:val="24"/>
          <w:shd w:val="clear" w:color="auto" w:fill="FFFFFF"/>
        </w:rPr>
        <w:t>DERECHO DEL COMITÉ DE MODIFICAR LAS CANTIDADES PREVIO AL ACTO DE FALLO ECONOMICO</w:t>
      </w:r>
      <w:r w:rsidRPr="00584B88">
        <w:rPr>
          <w:rFonts w:ascii="Calibri" w:hAnsi="Calibri" w:cs="Calibri"/>
          <w:sz w:val="24"/>
          <w:szCs w:val="24"/>
          <w:shd w:val="clear" w:color="auto" w:fill="FFFFFF"/>
        </w:rPr>
        <w:t>.</w:t>
      </w:r>
    </w:p>
    <w:p w:rsidR="009A4CFA" w:rsidRPr="00584B88" w:rsidRDefault="009A4CFA" w:rsidP="009A4CFA">
      <w:pPr>
        <w:pStyle w:val="3"/>
        <w:tabs>
          <w:tab w:val="left" w:pos="1418"/>
        </w:tabs>
        <w:ind w:left="1276" w:right="27" w:firstLine="0"/>
        <w:rPr>
          <w:rFonts w:ascii="Calibri" w:hAnsi="Calibri" w:cs="Calibri"/>
          <w:sz w:val="24"/>
          <w:szCs w:val="24"/>
          <w:shd w:val="clear" w:color="auto" w:fill="FFFFFF"/>
        </w:rPr>
      </w:pPr>
    </w:p>
    <w:p w:rsidR="009A4CFA" w:rsidRPr="00584B88" w:rsidRDefault="009A4CFA" w:rsidP="009A4CFA">
      <w:pPr>
        <w:pStyle w:val="3"/>
        <w:tabs>
          <w:tab w:val="left" w:pos="1418"/>
        </w:tabs>
        <w:ind w:left="1276" w:right="27" w:firstLine="0"/>
        <w:rPr>
          <w:rFonts w:ascii="Calibri" w:hAnsi="Calibri" w:cs="Arial"/>
          <w:b/>
          <w:sz w:val="24"/>
          <w:szCs w:val="24"/>
        </w:rPr>
      </w:pPr>
      <w:r w:rsidRPr="00584B88">
        <w:rPr>
          <w:rFonts w:ascii="Calibri" w:hAnsi="Calibri" w:cs="Calibri"/>
          <w:b/>
          <w:sz w:val="24"/>
        </w:rPr>
        <w:t>“La Convocante”</w:t>
      </w:r>
      <w:r w:rsidRPr="00584B88">
        <w:rPr>
          <w:rFonts w:ascii="Calibri" w:hAnsi="Calibri" w:cs="Calibri"/>
          <w:sz w:val="24"/>
          <w:szCs w:val="24"/>
          <w:shd w:val="clear" w:color="auto" w:fill="FFFFFF"/>
        </w:rPr>
        <w:t xml:space="preserve"> se reserva el derecho de disminuir o aumentar previo al acto de Fallo Económico, la cantidad de los servicios asignados, sin que varíen los precios unitarios u otras estipulaciones y condiciones.</w:t>
      </w:r>
    </w:p>
    <w:p w:rsidR="001D5D53" w:rsidRPr="000F6701" w:rsidRDefault="001D5D53"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Default="0005083C"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w:t>
      </w:r>
      <w:r w:rsidR="0065449B" w:rsidRPr="009A4CFA">
        <w:rPr>
          <w:rFonts w:ascii="Calibri" w:hAnsi="Calibri" w:cs="Tahoma"/>
          <w:b/>
          <w:bCs/>
          <w:snapToGrid w:val="0"/>
          <w:sz w:val="24"/>
          <w:lang w:val="es-MX"/>
        </w:rPr>
        <w:t>“La Convocante”</w:t>
      </w:r>
      <w:r w:rsidR="0065449B" w:rsidRPr="00A3142B">
        <w:rPr>
          <w:rFonts w:ascii="Calibri" w:hAnsi="Calibri" w:cs="Tahoma"/>
          <w:bCs/>
          <w:snapToGrid w:val="0"/>
          <w:sz w:val="24"/>
          <w:lang w:val="es-MX"/>
        </w:rPr>
        <w:t xml:space="preserv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w:t>
      </w:r>
      <w:r w:rsidR="0065449B" w:rsidRPr="009A4CFA">
        <w:rPr>
          <w:rFonts w:ascii="Calibri" w:hAnsi="Calibri" w:cs="Tahoma"/>
          <w:b/>
          <w:bCs/>
          <w:snapToGrid w:val="0"/>
          <w:sz w:val="24"/>
          <w:lang w:val="es-MX"/>
        </w:rPr>
        <w:t xml:space="preserve">20 (veinte) días naturales </w:t>
      </w:r>
      <w:r w:rsidR="0065449B" w:rsidRPr="00A3142B">
        <w:rPr>
          <w:rFonts w:ascii="Calibri" w:hAnsi="Calibri" w:cs="Tahoma"/>
          <w:bCs/>
          <w:snapToGrid w:val="0"/>
          <w:sz w:val="24"/>
          <w:lang w:val="es-MX"/>
        </w:rPr>
        <w:t>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DF5742" w:rsidRDefault="00112415" w:rsidP="0005083C">
      <w:pPr>
        <w:pStyle w:val="3"/>
        <w:numPr>
          <w:ilvl w:val="1"/>
          <w:numId w:val="22"/>
        </w:numPr>
        <w:tabs>
          <w:tab w:val="num" w:pos="600"/>
        </w:tabs>
        <w:ind w:left="1134" w:right="27" w:hanging="567"/>
        <w:rPr>
          <w:rFonts w:ascii="Calibri" w:hAnsi="Calibri" w:cs="Arial"/>
          <w:color w:val="000000" w:themeColor="text1"/>
          <w:sz w:val="24"/>
        </w:rPr>
      </w:pPr>
      <w:r w:rsidRPr="000F6701">
        <w:rPr>
          <w:rFonts w:ascii="Calibri" w:hAnsi="Calibri" w:cs="Arial"/>
          <w:sz w:val="24"/>
        </w:rPr>
        <w:t xml:space="preserve">Si la persona </w:t>
      </w:r>
      <w:r w:rsidRPr="00DF5742">
        <w:rPr>
          <w:rFonts w:ascii="Calibri" w:hAnsi="Calibri" w:cs="Arial"/>
          <w:color w:val="000000" w:themeColor="text1"/>
          <w:sz w:val="24"/>
        </w:rPr>
        <w:t xml:space="preserve">favorecida  con el resultado del fallo, no firmare el contrato respectivo por causas imputables al mismo dentro del plazo a que se refiere el párrafo anterior, </w:t>
      </w:r>
      <w:r w:rsidR="004E01D9" w:rsidRPr="009A4CFA">
        <w:rPr>
          <w:rFonts w:ascii="Calibri" w:hAnsi="Calibri" w:cs="Arial"/>
          <w:b/>
          <w:color w:val="000000" w:themeColor="text1"/>
          <w:sz w:val="24"/>
        </w:rPr>
        <w:t>“La Convocante”</w:t>
      </w:r>
      <w:r w:rsidRPr="00DF5742">
        <w:rPr>
          <w:rFonts w:ascii="Calibri" w:hAnsi="Calibri" w:cs="Arial"/>
          <w:color w:val="000000" w:themeColor="text1"/>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DF5742">
        <w:rPr>
          <w:rFonts w:ascii="Calibri" w:hAnsi="Calibri" w:cs="Arial"/>
          <w:color w:val="000000" w:themeColor="text1"/>
          <w:sz w:val="24"/>
        </w:rPr>
        <w:t>Servicios</w:t>
      </w:r>
      <w:r w:rsidR="0094016B" w:rsidRPr="00DF5742">
        <w:rPr>
          <w:rFonts w:ascii="Calibri" w:hAnsi="Calibri" w:cs="Arial"/>
          <w:color w:val="000000" w:themeColor="text1"/>
          <w:sz w:val="24"/>
        </w:rPr>
        <w:t xml:space="preserve"> </w:t>
      </w:r>
      <w:r w:rsidR="00BD4DFE" w:rsidRPr="00DF5742">
        <w:rPr>
          <w:rFonts w:ascii="Calibri" w:hAnsi="Calibri" w:cs="Arial"/>
          <w:color w:val="000000" w:themeColor="text1"/>
          <w:sz w:val="24"/>
        </w:rPr>
        <w:t xml:space="preserve">del Estado </w:t>
      </w:r>
      <w:r w:rsidRPr="00DF5742">
        <w:rPr>
          <w:rFonts w:ascii="Calibri" w:hAnsi="Calibri" w:cs="Arial"/>
          <w:color w:val="000000" w:themeColor="text1"/>
          <w:sz w:val="24"/>
        </w:rPr>
        <w:t>de Baja California, siempre que la diferencia en precio con respecto a la propuesta que inicialmente hubiera resultado ganadora no sea superior al 10% (diez por ciento).</w:t>
      </w:r>
    </w:p>
    <w:p w:rsidR="002E275D" w:rsidRPr="00DF5742"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DF5742">
        <w:rPr>
          <w:rFonts w:ascii="Calibri" w:hAnsi="Calibri" w:cs="Arial"/>
          <w:sz w:val="24"/>
        </w:rPr>
        <w:t xml:space="preserve">El licitante ganador se compromete a guardar </w:t>
      </w:r>
      <w:r w:rsidRPr="009A4CFA">
        <w:rPr>
          <w:rFonts w:ascii="Calibri" w:hAnsi="Calibri" w:cs="Arial"/>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235368" w:rsidRPr="00466A07" w:rsidRDefault="0023536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xml:space="preserve">) días </w:t>
      </w:r>
      <w:r w:rsidR="00CB1E3C" w:rsidRPr="00993D25">
        <w:rPr>
          <w:rFonts w:ascii="Calibri" w:hAnsi="Calibri" w:cs="Arial"/>
          <w:b/>
          <w:sz w:val="24"/>
        </w:rPr>
        <w:t xml:space="preserve">naturales </w:t>
      </w:r>
      <w:r w:rsidR="00993D25" w:rsidRPr="00993D25">
        <w:rPr>
          <w:rFonts w:ascii="Calibri" w:hAnsi="Calibri" w:cs="Arial"/>
          <w:b/>
          <w:sz w:val="24"/>
        </w:rPr>
        <w:t>siguientes</w:t>
      </w:r>
      <w:r w:rsidR="00993D25">
        <w:rPr>
          <w:rFonts w:ascii="Calibri" w:hAnsi="Calibri" w:cs="Arial"/>
          <w:sz w:val="24"/>
        </w:rPr>
        <w:t xml:space="preserve"> a la firma</w:t>
      </w:r>
      <w:r w:rsidR="00CB1E3C" w:rsidRPr="000F6701">
        <w:rPr>
          <w:rFonts w:ascii="Calibri" w:hAnsi="Calibri" w:cs="Arial"/>
          <w:sz w:val="24"/>
        </w:rPr>
        <w:t xml:space="preserve"> </w:t>
      </w:r>
      <w:r w:rsidR="00993D25">
        <w:rPr>
          <w:rFonts w:ascii="Calibri" w:hAnsi="Calibri" w:cs="Arial"/>
          <w:sz w:val="24"/>
        </w:rPr>
        <w:t>d</w:t>
      </w:r>
      <w:r w:rsidR="00CB1E3C" w:rsidRPr="000F6701">
        <w:rPr>
          <w:rFonts w:ascii="Calibri" w:hAnsi="Calibri" w:cs="Arial"/>
          <w:sz w:val="24"/>
        </w:rPr>
        <w:t xml:space="preserve">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0 </w:t>
            </w:r>
            <w:proofErr w:type="spellStart"/>
            <w:r w:rsidRPr="000F6701">
              <w:rPr>
                <w:rFonts w:ascii="Calibri" w:hAnsi="Calibri" w:cs="Arial"/>
                <w:sz w:val="24"/>
              </w:rPr>
              <w:t>vsm</w:t>
            </w:r>
            <w:proofErr w:type="spellEnd"/>
            <w:r w:rsidRPr="000F6701">
              <w:rPr>
                <w:rFonts w:ascii="Calibri" w:hAnsi="Calibri" w:cs="Arial"/>
                <w:sz w:val="24"/>
              </w:rPr>
              <w:t xml:space="preserve"> a 2,000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2,000.01 </w:t>
            </w:r>
            <w:proofErr w:type="spellStart"/>
            <w:r w:rsidRPr="000F6701">
              <w:rPr>
                <w:rFonts w:ascii="Calibri" w:hAnsi="Calibri" w:cs="Arial"/>
                <w:sz w:val="24"/>
              </w:rPr>
              <w:t>vsm</w:t>
            </w:r>
            <w:proofErr w:type="spellEnd"/>
            <w:r w:rsidRPr="000F6701">
              <w:rPr>
                <w:rFonts w:ascii="Calibri" w:hAnsi="Calibri" w:cs="Arial"/>
                <w:sz w:val="24"/>
              </w:rPr>
              <w:t xml:space="preserve"> a 4,000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4,000.01 </w:t>
            </w:r>
            <w:proofErr w:type="spellStart"/>
            <w:r w:rsidRPr="000F6701">
              <w:rPr>
                <w:rFonts w:ascii="Calibri" w:hAnsi="Calibri" w:cs="Arial"/>
                <w:sz w:val="24"/>
              </w:rPr>
              <w:t>vsm</w:t>
            </w:r>
            <w:proofErr w:type="spellEnd"/>
            <w:r w:rsidRPr="000F6701">
              <w:rPr>
                <w:rFonts w:ascii="Calibri" w:hAnsi="Calibri" w:cs="Arial"/>
                <w:sz w:val="24"/>
              </w:rPr>
              <w:t xml:space="preserve"> a 13,000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13,000.01 </w:t>
            </w:r>
            <w:proofErr w:type="spellStart"/>
            <w:r w:rsidRPr="000F6701">
              <w:rPr>
                <w:rFonts w:ascii="Calibri" w:hAnsi="Calibri" w:cs="Arial"/>
                <w:sz w:val="24"/>
              </w:rPr>
              <w:t>vsm</w:t>
            </w:r>
            <w:proofErr w:type="spellEnd"/>
            <w:r w:rsidRPr="000F6701">
              <w:rPr>
                <w:rFonts w:ascii="Calibri" w:hAnsi="Calibri" w:cs="Arial"/>
                <w:sz w:val="24"/>
              </w:rPr>
              <w:t xml:space="preserve">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 xml:space="preserve">Dicha garantía de cumplimiento solo será aceptada por </w:t>
      </w:r>
      <w:r w:rsidRPr="009A4CFA">
        <w:rPr>
          <w:rFonts w:ascii="Calibri" w:hAnsi="Calibri" w:cs="Arial"/>
          <w:b/>
          <w:sz w:val="24"/>
        </w:rPr>
        <w:t>“La Convocante”,</w:t>
      </w:r>
      <w:r w:rsidRPr="000F6701">
        <w:rPr>
          <w:rFonts w:ascii="Calibri" w:hAnsi="Calibri" w:cs="Arial"/>
          <w:sz w:val="24"/>
        </w:rPr>
        <w:t xml:space="preserv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w:t>
      </w:r>
      <w:r w:rsidRPr="009A4CFA">
        <w:rPr>
          <w:rFonts w:ascii="Calibri" w:hAnsi="Calibri" w:cs="Arial"/>
          <w:sz w:val="24"/>
          <w:u w:val="single"/>
        </w:rPr>
        <w:t>Secretaria de Planeación y Finanzas del Gobierno del Estado</w:t>
      </w:r>
      <w:r w:rsidRPr="000F6701">
        <w:rPr>
          <w:rFonts w:ascii="Calibri" w:hAnsi="Calibri" w:cs="Arial"/>
          <w:sz w:val="24"/>
        </w:rPr>
        <w:t xml:space="preserve">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xml:space="preserve">, el cual deberá entregarse en las cajas recaudadoras de la </w:t>
      </w:r>
      <w:r w:rsidRPr="009A4CFA">
        <w:rPr>
          <w:rFonts w:ascii="Calibri" w:hAnsi="Calibri" w:cs="Arial"/>
          <w:sz w:val="24"/>
          <w:u w:val="single"/>
        </w:rPr>
        <w:t>Secretaria de Planeación y Finanzas,</w:t>
      </w:r>
      <w:r w:rsidRPr="000F6701">
        <w:rPr>
          <w:rFonts w:ascii="Calibri" w:hAnsi="Calibri" w:cs="Arial"/>
          <w:sz w:val="24"/>
        </w:rPr>
        <w:t xml:space="preserve">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00CB1E3C" w:rsidRPr="000F6701">
        <w:rPr>
          <w:rFonts w:ascii="Calibri" w:hAnsi="Calibri" w:cs="Arial"/>
          <w:sz w:val="24"/>
        </w:rPr>
        <w:t>,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Pr="000F6701" w:rsidRDefault="0094016B" w:rsidP="00DD622A">
      <w:pPr>
        <w:pStyle w:val="2"/>
        <w:ind w:left="0" w:right="27"/>
        <w:rPr>
          <w:rFonts w:ascii="Calibri" w:hAnsi="Calibri" w:cs="Arial"/>
        </w:rPr>
      </w:pPr>
    </w:p>
    <w:p w:rsidR="00112415" w:rsidRPr="000F6701" w:rsidRDefault="00112415" w:rsidP="000D6155">
      <w:pPr>
        <w:pStyle w:val="3"/>
        <w:tabs>
          <w:tab w:val="left" w:pos="142"/>
        </w:tabs>
        <w:ind w:left="142"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000D6155">
        <w:rPr>
          <w:rFonts w:ascii="Calibri" w:hAnsi="Calibri" w:cs="Arial"/>
          <w:b/>
          <w:sz w:val="24"/>
        </w:rPr>
        <w:t xml:space="preserve"> </w:t>
      </w:r>
      <w:r w:rsidRPr="000F6701">
        <w:rPr>
          <w:rFonts w:ascii="Calibri" w:hAnsi="Calibri" w:cs="Arial"/>
          <w:sz w:val="24"/>
        </w:rPr>
        <w:t xml:space="preserve">En el contrato respectivo se pactarán penas convencionales para en caso de incumplimiento al presente contrato, por lo que en caso de que el proveedor incumpla con los plazos de entrega pactados en el contrato respectivo, se le sancionará con una </w:t>
      </w:r>
      <w:r w:rsidRPr="009A4CFA">
        <w:rPr>
          <w:rFonts w:ascii="Calibri" w:hAnsi="Calibri" w:cs="Arial"/>
          <w:b/>
          <w:sz w:val="24"/>
        </w:rPr>
        <w:t xml:space="preserve">pena convencional del .003 (tres al millar) </w:t>
      </w:r>
      <w:r w:rsidRPr="000F6701">
        <w:rPr>
          <w:rFonts w:ascii="Calibri" w:hAnsi="Calibri" w:cs="Arial"/>
          <w:sz w:val="24"/>
        </w:rPr>
        <w:t>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9A4CFA">
        <w:rPr>
          <w:rFonts w:ascii="Calibri" w:hAnsi="Calibri" w:cs="Arial"/>
          <w:b/>
          <w:sz w:val="24"/>
        </w:rPr>
        <w:t>“La Convocante”</w:t>
      </w:r>
      <w:r w:rsidRPr="000F6701">
        <w:rPr>
          <w:rFonts w:ascii="Calibri" w:hAnsi="Calibri" w:cs="Arial"/>
          <w:sz w:val="24"/>
        </w:rPr>
        <w:t xml:space="preserv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w:t>
      </w:r>
      <w:proofErr w:type="spellStart"/>
      <w:r w:rsidRPr="000F6701">
        <w:rPr>
          <w:rFonts w:ascii="Calibri" w:hAnsi="Calibri" w:cs="Arial"/>
          <w:b/>
          <w:sz w:val="24"/>
        </w:rPr>
        <w:t>pd</w:t>
      </w:r>
      <w:proofErr w:type="spellEnd"/>
      <w:r w:rsidRPr="000F6701">
        <w:rPr>
          <w:rFonts w:ascii="Calibri" w:hAnsi="Calibri" w:cs="Arial"/>
          <w:b/>
          <w:sz w:val="24"/>
        </w:rPr>
        <w:t>) X (</w:t>
      </w:r>
      <w:proofErr w:type="spellStart"/>
      <w:r w:rsidRPr="000F6701">
        <w:rPr>
          <w:rFonts w:ascii="Calibri" w:hAnsi="Calibri" w:cs="Arial"/>
          <w:b/>
          <w:sz w:val="24"/>
        </w:rPr>
        <w:t>nda</w:t>
      </w:r>
      <w:proofErr w:type="spellEnd"/>
      <w:r w:rsidRPr="000F6701">
        <w:rPr>
          <w:rFonts w:ascii="Calibri" w:hAnsi="Calibri" w:cs="Arial"/>
          <w:b/>
          <w:sz w:val="24"/>
        </w:rPr>
        <w:t>) X (</w:t>
      </w:r>
      <w:proofErr w:type="spellStart"/>
      <w:r w:rsidRPr="000F6701">
        <w:rPr>
          <w:rFonts w:ascii="Calibri" w:hAnsi="Calibri" w:cs="Arial"/>
          <w:b/>
          <w:sz w:val="24"/>
        </w:rPr>
        <w:t>vbsepa</w:t>
      </w:r>
      <w:proofErr w:type="spellEnd"/>
      <w:r w:rsidRPr="000F6701">
        <w:rPr>
          <w:rFonts w:ascii="Calibri" w:hAnsi="Calibri" w:cs="Arial"/>
          <w:b/>
          <w:sz w:val="24"/>
        </w:rPr>
        <w:t xml:space="preserve">) = </w:t>
      </w:r>
      <w:proofErr w:type="spellStart"/>
      <w:r w:rsidRPr="000F6701">
        <w:rPr>
          <w:rFonts w:ascii="Calibri" w:hAnsi="Calibri" w:cs="Arial"/>
          <w:b/>
          <w:sz w:val="24"/>
        </w:rPr>
        <w:t>Pca</w:t>
      </w:r>
      <w:proofErr w:type="spellEnd"/>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Pd:           </w:t>
      </w:r>
      <w:r w:rsidR="001D031C">
        <w:rPr>
          <w:rFonts w:ascii="Calibri" w:hAnsi="Calibri" w:cs="Arial"/>
          <w:sz w:val="24"/>
        </w:rPr>
        <w:t xml:space="preserve">    </w:t>
      </w:r>
      <w:r w:rsidRPr="000F6701">
        <w:rPr>
          <w:rFonts w:ascii="Calibri" w:hAnsi="Calibri" w:cs="Arial"/>
          <w:sz w:val="24"/>
        </w:rPr>
        <w:t>Penalización Diaria</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Nda</w:t>
      </w:r>
      <w:proofErr w:type="spellEnd"/>
      <w:r w:rsidRPr="000F6701">
        <w:rPr>
          <w:rFonts w:ascii="Calibri" w:hAnsi="Calibri" w:cs="Arial"/>
          <w:sz w:val="24"/>
        </w:rPr>
        <w:t>:         Número de días de atraso</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Vbsepa</w:t>
      </w:r>
      <w:proofErr w:type="spellEnd"/>
      <w:r w:rsidRPr="000F6701">
        <w:rPr>
          <w:rFonts w:ascii="Calibri" w:hAnsi="Calibri" w:cs="Arial"/>
          <w:sz w:val="24"/>
        </w:rPr>
        <w:t xml:space="preserve">: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proofErr w:type="spellStart"/>
      <w:r w:rsidRPr="000F6701">
        <w:rPr>
          <w:rFonts w:ascii="Calibri" w:hAnsi="Calibri" w:cs="Arial"/>
          <w:sz w:val="24"/>
        </w:rPr>
        <w:t>P</w:t>
      </w:r>
      <w:r w:rsidR="00CB1E3C" w:rsidRPr="000F6701">
        <w:rPr>
          <w:rFonts w:ascii="Calibri" w:hAnsi="Calibri" w:cs="Arial"/>
          <w:sz w:val="24"/>
        </w:rPr>
        <w:t>ca</w:t>
      </w:r>
      <w:proofErr w:type="spellEnd"/>
      <w:r w:rsidR="00CB1E3C" w:rsidRPr="000F6701">
        <w:rPr>
          <w:rFonts w:ascii="Calibri" w:hAnsi="Calibri" w:cs="Arial"/>
          <w:sz w:val="24"/>
        </w:rPr>
        <w:t>:          Pena convencional aplicable</w:t>
      </w:r>
    </w:p>
    <w:p w:rsidR="00F34308" w:rsidRDefault="00F34308" w:rsidP="00D9540F">
      <w:pPr>
        <w:pStyle w:val="3"/>
        <w:ind w:left="0" w:firstLine="0"/>
        <w:rPr>
          <w:rFonts w:ascii="Calibri" w:hAnsi="Calibri" w:cs="Arial"/>
          <w:sz w:val="24"/>
        </w:rPr>
      </w:pPr>
    </w:p>
    <w:p w:rsidR="00007230" w:rsidRDefault="00007230" w:rsidP="00D9540F">
      <w:pPr>
        <w:pStyle w:val="3"/>
        <w:ind w:left="0" w:firstLine="0"/>
        <w:rPr>
          <w:rFonts w:ascii="Calibri" w:hAnsi="Calibri" w:cs="Arial"/>
          <w:sz w:val="24"/>
        </w:rPr>
      </w:pPr>
    </w:p>
    <w:p w:rsidR="00007230" w:rsidRPr="000F6701" w:rsidRDefault="00007230" w:rsidP="00D9540F">
      <w:pPr>
        <w:pStyle w:val="3"/>
        <w:ind w:left="0" w:firstLine="0"/>
        <w:rPr>
          <w:rFonts w:ascii="Calibri" w:hAnsi="Calibri" w:cs="Arial"/>
          <w:sz w:val="24"/>
        </w:rPr>
      </w:pPr>
    </w:p>
    <w:p w:rsidR="00112415" w:rsidRPr="000F6701" w:rsidRDefault="00112415" w:rsidP="000D6155">
      <w:pPr>
        <w:pStyle w:val="2"/>
        <w:tabs>
          <w:tab w:val="left" w:pos="500"/>
        </w:tabs>
        <w:ind w:left="142"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9A4CFA">
        <w:rPr>
          <w:rFonts w:ascii="Calibri" w:hAnsi="Calibri" w:cs="Arial"/>
          <w:b/>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9A4CFA">
        <w:rPr>
          <w:rFonts w:ascii="Calibri" w:hAnsi="Calibri" w:cs="Arial"/>
          <w:b/>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924823">
        <w:rPr>
          <w:rFonts w:ascii="Calibri" w:hAnsi="Calibri" w:cs="Arial"/>
          <w:b/>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112415" w:rsidRPr="000F6701" w:rsidRDefault="00112415" w:rsidP="008B5717">
      <w:pPr>
        <w:pStyle w:val="2"/>
        <w:ind w:left="720" w:hanging="72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DE0D71">
      <w:headerReference w:type="default" r:id="rId11"/>
      <w:footerReference w:type="even" r:id="rId12"/>
      <w:footerReference w:type="default" r:id="rId13"/>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3B8B" w:rsidRDefault="00043B8B">
      <w:r>
        <w:separator/>
      </w:r>
    </w:p>
  </w:endnote>
  <w:endnote w:type="continuationSeparator" w:id="0">
    <w:p w:rsidR="00043B8B" w:rsidRDefault="00043B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3B8B" w:rsidRDefault="00043B8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43B8B" w:rsidRDefault="00043B8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3B8B" w:rsidRPr="00F96976" w:rsidRDefault="00043B8B" w:rsidP="004E1201">
    <w:pPr>
      <w:pStyle w:val="Piedepgina"/>
      <w:jc w:val="center"/>
      <w:rPr>
        <w:rFonts w:ascii="Helvetica" w:hAnsi="Helvetica" w:cs="Tahoma"/>
        <w:sz w:val="16"/>
        <w:szCs w:val="16"/>
      </w:rPr>
    </w:pPr>
    <w:r>
      <w:rPr>
        <w:rFonts w:ascii="Helvetica" w:hAnsi="Helvetica"/>
        <w:iCs/>
        <w:noProof/>
        <w:sz w:val="16"/>
        <w:szCs w:val="16"/>
        <w:lang w:val="es-ES" w:eastAsia="es-ES"/>
      </w:rPr>
      <mc:AlternateContent>
        <mc:Choice Requires="wps">
          <w:drawing>
            <wp:anchor distT="4294967294" distB="4294967294" distL="114300" distR="114300" simplePos="0" relativeHeight="251658240" behindDoc="0" locked="0" layoutInCell="1" allowOverlap="1" wp14:anchorId="04739014" wp14:editId="606AF002">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BD5BF6" id="Line 12"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5C331A">
      <w:rPr>
        <w:rStyle w:val="Nmerodepgina"/>
        <w:rFonts w:ascii="Helvetica" w:hAnsi="Helvetica"/>
        <w:noProof/>
        <w:sz w:val="16"/>
        <w:szCs w:val="16"/>
      </w:rPr>
      <w:t>24</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5C331A">
      <w:rPr>
        <w:rStyle w:val="Nmerodepgina"/>
        <w:rFonts w:ascii="Helvetica" w:hAnsi="Helvetica"/>
        <w:noProof/>
        <w:sz w:val="16"/>
        <w:szCs w:val="16"/>
      </w:rPr>
      <w:t>44</w:t>
    </w:r>
    <w:r w:rsidRPr="00F96976">
      <w:rPr>
        <w:rStyle w:val="Nmerodepgina"/>
        <w:rFonts w:ascii="Helvetica" w:hAnsi="Helvetica"/>
        <w:sz w:val="16"/>
        <w:szCs w:val="16"/>
      </w:rPr>
      <w:fldChar w:fldCharType="end"/>
    </w:r>
  </w:p>
  <w:p w:rsidR="00043B8B" w:rsidRPr="00F96976" w:rsidRDefault="00043B8B"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3B8B" w:rsidRDefault="00043B8B">
      <w:r>
        <w:separator/>
      </w:r>
    </w:p>
  </w:footnote>
  <w:footnote w:type="continuationSeparator" w:id="0">
    <w:p w:rsidR="00043B8B" w:rsidRDefault="00043B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3B8B" w:rsidRDefault="00043B8B" w:rsidP="004E1201">
    <w:pPr>
      <w:pStyle w:val="Encabezado"/>
      <w:rPr>
        <w:rFonts w:ascii="Arial" w:hAnsi="Arial" w:cs="Arial"/>
        <w:b/>
        <w:i/>
      </w:rPr>
    </w:pPr>
  </w:p>
  <w:p w:rsidR="00043B8B" w:rsidRDefault="00043B8B"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w:t>
    </w:r>
    <w:r w:rsidRPr="00020DA5">
      <w:rPr>
        <w:rFonts w:ascii="Helvetica" w:hAnsi="Helvetica"/>
        <w:noProof/>
      </w:rPr>
      <w:t xml:space="preserve">. </w:t>
    </w:r>
    <w:r w:rsidRPr="00043B8B">
      <w:rPr>
        <w:rFonts w:ascii="Helvetica" w:hAnsi="Helvetica"/>
        <w:noProof/>
      </w:rPr>
      <w:t>32065001-051-18</w:t>
    </w:r>
  </w:p>
  <w:p w:rsidR="00043B8B" w:rsidRPr="00F96976" w:rsidRDefault="00043B8B"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11355D6"/>
    <w:multiLevelType w:val="hybridMultilevel"/>
    <w:tmpl w:val="9A624B4A"/>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D09EDD1C">
      <w:start w:val="1"/>
      <w:numFmt w:val="decimal"/>
      <w:lvlText w:val="%3)"/>
      <w:lvlJc w:val="left"/>
      <w:pPr>
        <w:tabs>
          <w:tab w:val="num" w:pos="644"/>
        </w:tabs>
        <w:ind w:left="644" w:hanging="360"/>
      </w:pPr>
      <w:rPr>
        <w:rFonts w:ascii="Calibri" w:eastAsia="SimSun" w:hAnsi="Calibri" w:cs="Arial"/>
        <w:b/>
      </w:rPr>
    </w:lvl>
    <w:lvl w:ilvl="3" w:tplc="DF204924">
      <w:start w:val="1"/>
      <w:numFmt w:val="upperRoman"/>
      <w:lvlText w:val="%4)"/>
      <w:lvlJc w:val="left"/>
      <w:pPr>
        <w:ind w:left="3240" w:hanging="720"/>
      </w:pPr>
      <w:rPr>
        <w:rFonts w:hint="default"/>
        <w:b/>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08B40BA1"/>
    <w:multiLevelType w:val="hybridMultilevel"/>
    <w:tmpl w:val="9F6C9784"/>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
    <w:nsid w:val="0C2525B6"/>
    <w:multiLevelType w:val="multilevel"/>
    <w:tmpl w:val="41A49B6C"/>
    <w:lvl w:ilvl="0">
      <w:start w:val="1"/>
      <w:numFmt w:val="bullet"/>
      <w:lvlText w:val=""/>
      <w:lvlJc w:val="left"/>
      <w:pPr>
        <w:ind w:left="720" w:hanging="360"/>
      </w:pPr>
      <w:rPr>
        <w:rFonts w:ascii="Symbol" w:hAnsi="Symbol" w:hint="default"/>
      </w:rPr>
    </w:lvl>
    <w:lvl w:ilvl="1">
      <w:start w:val="3"/>
      <w:numFmt w:val="decimal"/>
      <w:isLgl/>
      <w:lvlText w:val="%1.%2"/>
      <w:lvlJc w:val="left"/>
      <w:pPr>
        <w:ind w:left="860" w:hanging="360"/>
      </w:pPr>
      <w:rPr>
        <w:rFonts w:hint="default"/>
        <w:sz w:val="22"/>
      </w:rPr>
    </w:lvl>
    <w:lvl w:ilvl="2">
      <w:start w:val="1"/>
      <w:numFmt w:val="decimal"/>
      <w:isLgl/>
      <w:lvlText w:val="%1.%2.%3"/>
      <w:lvlJc w:val="left"/>
      <w:pPr>
        <w:ind w:left="1360" w:hanging="720"/>
      </w:pPr>
      <w:rPr>
        <w:rFonts w:hint="default"/>
        <w:sz w:val="22"/>
      </w:rPr>
    </w:lvl>
    <w:lvl w:ilvl="3">
      <w:start w:val="1"/>
      <w:numFmt w:val="decimal"/>
      <w:isLgl/>
      <w:lvlText w:val="%1.%2.%3.%4"/>
      <w:lvlJc w:val="left"/>
      <w:pPr>
        <w:ind w:left="1500" w:hanging="720"/>
      </w:pPr>
      <w:rPr>
        <w:rFonts w:hint="default"/>
        <w:sz w:val="22"/>
      </w:rPr>
    </w:lvl>
    <w:lvl w:ilvl="4">
      <w:start w:val="1"/>
      <w:numFmt w:val="decimal"/>
      <w:isLgl/>
      <w:lvlText w:val="%1.%2.%3.%4.%5"/>
      <w:lvlJc w:val="left"/>
      <w:pPr>
        <w:ind w:left="2000" w:hanging="1080"/>
      </w:pPr>
      <w:rPr>
        <w:rFonts w:hint="default"/>
        <w:sz w:val="22"/>
      </w:rPr>
    </w:lvl>
    <w:lvl w:ilvl="5">
      <w:start w:val="1"/>
      <w:numFmt w:val="decimal"/>
      <w:isLgl/>
      <w:lvlText w:val="%1.%2.%3.%4.%5.%6"/>
      <w:lvlJc w:val="left"/>
      <w:pPr>
        <w:ind w:left="2140" w:hanging="1080"/>
      </w:pPr>
      <w:rPr>
        <w:rFonts w:hint="default"/>
        <w:sz w:val="22"/>
      </w:rPr>
    </w:lvl>
    <w:lvl w:ilvl="6">
      <w:start w:val="1"/>
      <w:numFmt w:val="decimal"/>
      <w:isLgl/>
      <w:lvlText w:val="%1.%2.%3.%4.%5.%6.%7"/>
      <w:lvlJc w:val="left"/>
      <w:pPr>
        <w:ind w:left="2640" w:hanging="1440"/>
      </w:pPr>
      <w:rPr>
        <w:rFonts w:hint="default"/>
        <w:sz w:val="22"/>
      </w:rPr>
    </w:lvl>
    <w:lvl w:ilvl="7">
      <w:start w:val="1"/>
      <w:numFmt w:val="decimal"/>
      <w:isLgl/>
      <w:lvlText w:val="%1.%2.%3.%4.%5.%6.%7.%8"/>
      <w:lvlJc w:val="left"/>
      <w:pPr>
        <w:ind w:left="2780" w:hanging="1440"/>
      </w:pPr>
      <w:rPr>
        <w:rFonts w:hint="default"/>
        <w:sz w:val="22"/>
      </w:rPr>
    </w:lvl>
    <w:lvl w:ilvl="8">
      <w:start w:val="1"/>
      <w:numFmt w:val="decimal"/>
      <w:isLgl/>
      <w:lvlText w:val="%1.%2.%3.%4.%5.%6.%7.%8.%9"/>
      <w:lvlJc w:val="left"/>
      <w:pPr>
        <w:ind w:left="2920" w:hanging="1440"/>
      </w:pPr>
      <w:rPr>
        <w:rFonts w:hint="default"/>
        <w:sz w:val="22"/>
      </w:rPr>
    </w:lvl>
  </w:abstractNum>
  <w:abstractNum w:abstractNumId="6">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8">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9">
    <w:nsid w:val="132D4D4F"/>
    <w:multiLevelType w:val="hybridMultilevel"/>
    <w:tmpl w:val="42180788"/>
    <w:lvl w:ilvl="0" w:tplc="337435A8">
      <w:start w:val="1"/>
      <w:numFmt w:val="decimal"/>
      <w:lvlText w:val="%1)"/>
      <w:lvlJc w:val="left"/>
      <w:pPr>
        <w:ind w:left="786" w:hanging="360"/>
      </w:pPr>
      <w:rPr>
        <w:rFonts w:hint="default"/>
        <w:b/>
      </w:rPr>
    </w:lvl>
    <w:lvl w:ilvl="1" w:tplc="0C0A0019" w:tentative="1">
      <w:start w:val="1"/>
      <w:numFmt w:val="lowerLetter"/>
      <w:lvlText w:val="%2."/>
      <w:lvlJc w:val="left"/>
      <w:pPr>
        <w:ind w:left="1506" w:hanging="360"/>
      </w:pPr>
    </w:lvl>
    <w:lvl w:ilvl="2" w:tplc="0C0A001B">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10">
    <w:nsid w:val="13CC2308"/>
    <w:multiLevelType w:val="hybridMultilevel"/>
    <w:tmpl w:val="EB9672F0"/>
    <w:lvl w:ilvl="0" w:tplc="557CF1FC">
      <w:start w:val="3"/>
      <w:numFmt w:val="decimal"/>
      <w:lvlText w:val="%1."/>
      <w:lvlJc w:val="left"/>
      <w:pPr>
        <w:ind w:left="1069" w:hanging="360"/>
      </w:pPr>
      <w:rPr>
        <w:rFonts w:eastAsia="Arial Unicode M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1">
    <w:nsid w:val="15993674"/>
    <w:multiLevelType w:val="hybridMultilevel"/>
    <w:tmpl w:val="F3D2838E"/>
    <w:lvl w:ilvl="0" w:tplc="63BC8B1E">
      <w:start w:val="1"/>
      <w:numFmt w:val="decimal"/>
      <w:lvlText w:val="%1."/>
      <w:lvlJc w:val="left"/>
      <w:pPr>
        <w:ind w:left="1440" w:hanging="360"/>
      </w:pPr>
      <w:rPr>
        <w:rFonts w:hint="default"/>
        <w:b/>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
    <w:nsid w:val="17804F59"/>
    <w:multiLevelType w:val="hybridMultilevel"/>
    <w:tmpl w:val="3D04167A"/>
    <w:lvl w:ilvl="0" w:tplc="C31ECC16">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1B6E0A05"/>
    <w:multiLevelType w:val="hybridMultilevel"/>
    <w:tmpl w:val="3B12947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5">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nsid w:val="20341467"/>
    <w:multiLevelType w:val="hybridMultilevel"/>
    <w:tmpl w:val="6F42B570"/>
    <w:lvl w:ilvl="0" w:tplc="3AAAE7A8">
      <w:start w:val="1"/>
      <w:numFmt w:val="decimal"/>
      <w:lvlText w:val="%1."/>
      <w:lvlJc w:val="left"/>
      <w:pPr>
        <w:ind w:left="1440" w:hanging="360"/>
      </w:pPr>
      <w:rPr>
        <w:rFonts w:hint="default"/>
        <w:b/>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7">
    <w:nsid w:val="23440DB1"/>
    <w:multiLevelType w:val="hybridMultilevel"/>
    <w:tmpl w:val="E834A2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23C033A5"/>
    <w:multiLevelType w:val="hybridMultilevel"/>
    <w:tmpl w:val="371EEE8E"/>
    <w:lvl w:ilvl="0" w:tplc="6F7A2A4E">
      <w:start w:val="1"/>
      <w:numFmt w:val="decimal"/>
      <w:lvlText w:val="%1."/>
      <w:lvlJc w:val="left"/>
      <w:pPr>
        <w:ind w:left="107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1">
    <w:nsid w:val="29DB5EEB"/>
    <w:multiLevelType w:val="hybridMultilevel"/>
    <w:tmpl w:val="C6FA0F26"/>
    <w:lvl w:ilvl="0" w:tplc="887ED2B8">
      <w:start w:val="1"/>
      <w:numFmt w:val="decimal"/>
      <w:lvlText w:val="%1."/>
      <w:lvlJc w:val="left"/>
      <w:pPr>
        <w:ind w:left="1004" w:hanging="360"/>
      </w:pPr>
      <w:rPr>
        <w:b/>
      </w:r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2">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4">
    <w:nsid w:val="36CA17A3"/>
    <w:multiLevelType w:val="hybridMultilevel"/>
    <w:tmpl w:val="09BA62B0"/>
    <w:lvl w:ilvl="0" w:tplc="DA9654B6">
      <w:numFmt w:val="bullet"/>
      <w:lvlText w:val="•"/>
      <w:lvlJc w:val="left"/>
      <w:pPr>
        <w:ind w:left="1800" w:hanging="360"/>
      </w:pPr>
      <w:rPr>
        <w:rFonts w:ascii="Calibri" w:eastAsia="Times New Roman" w:hAnsi="Calibri" w:cs="Calibri"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5">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6">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7">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8">
    <w:nsid w:val="3DB50080"/>
    <w:multiLevelType w:val="hybridMultilevel"/>
    <w:tmpl w:val="9566D1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404B3346"/>
    <w:multiLevelType w:val="multilevel"/>
    <w:tmpl w:val="CF36C190"/>
    <w:lvl w:ilvl="0">
      <w:start w:val="1"/>
      <w:numFmt w:val="decimal"/>
      <w:lvlText w:val="%1."/>
      <w:lvlJc w:val="left"/>
      <w:pPr>
        <w:ind w:left="360" w:hanging="360"/>
      </w:pPr>
      <w:rPr>
        <w:rFonts w:hint="default"/>
      </w:rPr>
    </w:lvl>
    <w:lvl w:ilvl="1">
      <w:start w:val="1"/>
      <w:numFmt w:val="decimal"/>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0">
    <w:nsid w:val="40B64784"/>
    <w:multiLevelType w:val="multilevel"/>
    <w:tmpl w:val="41A49B6C"/>
    <w:lvl w:ilvl="0">
      <w:start w:val="1"/>
      <w:numFmt w:val="bullet"/>
      <w:lvlText w:val=""/>
      <w:lvlJc w:val="left"/>
      <w:pPr>
        <w:ind w:left="720" w:hanging="360"/>
      </w:pPr>
      <w:rPr>
        <w:rFonts w:ascii="Symbol" w:hAnsi="Symbol" w:hint="default"/>
      </w:rPr>
    </w:lvl>
    <w:lvl w:ilvl="1">
      <w:start w:val="3"/>
      <w:numFmt w:val="decimal"/>
      <w:isLgl/>
      <w:lvlText w:val="%1.%2"/>
      <w:lvlJc w:val="left"/>
      <w:pPr>
        <w:ind w:left="860" w:hanging="360"/>
      </w:pPr>
      <w:rPr>
        <w:rFonts w:hint="default"/>
        <w:sz w:val="22"/>
      </w:rPr>
    </w:lvl>
    <w:lvl w:ilvl="2">
      <w:start w:val="1"/>
      <w:numFmt w:val="decimal"/>
      <w:isLgl/>
      <w:lvlText w:val="%1.%2.%3"/>
      <w:lvlJc w:val="left"/>
      <w:pPr>
        <w:ind w:left="1360" w:hanging="720"/>
      </w:pPr>
      <w:rPr>
        <w:rFonts w:hint="default"/>
        <w:sz w:val="22"/>
      </w:rPr>
    </w:lvl>
    <w:lvl w:ilvl="3">
      <w:start w:val="1"/>
      <w:numFmt w:val="decimal"/>
      <w:isLgl/>
      <w:lvlText w:val="%1.%2.%3.%4"/>
      <w:lvlJc w:val="left"/>
      <w:pPr>
        <w:ind w:left="1500" w:hanging="720"/>
      </w:pPr>
      <w:rPr>
        <w:rFonts w:hint="default"/>
        <w:sz w:val="22"/>
      </w:rPr>
    </w:lvl>
    <w:lvl w:ilvl="4">
      <w:start w:val="1"/>
      <w:numFmt w:val="decimal"/>
      <w:isLgl/>
      <w:lvlText w:val="%1.%2.%3.%4.%5"/>
      <w:lvlJc w:val="left"/>
      <w:pPr>
        <w:ind w:left="2000" w:hanging="1080"/>
      </w:pPr>
      <w:rPr>
        <w:rFonts w:hint="default"/>
        <w:sz w:val="22"/>
      </w:rPr>
    </w:lvl>
    <w:lvl w:ilvl="5">
      <w:start w:val="1"/>
      <w:numFmt w:val="decimal"/>
      <w:isLgl/>
      <w:lvlText w:val="%1.%2.%3.%4.%5.%6"/>
      <w:lvlJc w:val="left"/>
      <w:pPr>
        <w:ind w:left="2140" w:hanging="1080"/>
      </w:pPr>
      <w:rPr>
        <w:rFonts w:hint="default"/>
        <w:sz w:val="22"/>
      </w:rPr>
    </w:lvl>
    <w:lvl w:ilvl="6">
      <w:start w:val="1"/>
      <w:numFmt w:val="decimal"/>
      <w:isLgl/>
      <w:lvlText w:val="%1.%2.%3.%4.%5.%6.%7"/>
      <w:lvlJc w:val="left"/>
      <w:pPr>
        <w:ind w:left="2640" w:hanging="1440"/>
      </w:pPr>
      <w:rPr>
        <w:rFonts w:hint="default"/>
        <w:sz w:val="22"/>
      </w:rPr>
    </w:lvl>
    <w:lvl w:ilvl="7">
      <w:start w:val="1"/>
      <w:numFmt w:val="decimal"/>
      <w:isLgl/>
      <w:lvlText w:val="%1.%2.%3.%4.%5.%6.%7.%8"/>
      <w:lvlJc w:val="left"/>
      <w:pPr>
        <w:ind w:left="2780" w:hanging="1440"/>
      </w:pPr>
      <w:rPr>
        <w:rFonts w:hint="default"/>
        <w:sz w:val="22"/>
      </w:rPr>
    </w:lvl>
    <w:lvl w:ilvl="8">
      <w:start w:val="1"/>
      <w:numFmt w:val="decimal"/>
      <w:isLgl/>
      <w:lvlText w:val="%1.%2.%3.%4.%5.%6.%7.%8.%9"/>
      <w:lvlJc w:val="left"/>
      <w:pPr>
        <w:ind w:left="2920" w:hanging="1440"/>
      </w:pPr>
      <w:rPr>
        <w:rFonts w:hint="default"/>
        <w:sz w:val="22"/>
      </w:rPr>
    </w:lvl>
  </w:abstractNum>
  <w:abstractNum w:abstractNumId="31">
    <w:nsid w:val="490168B2"/>
    <w:multiLevelType w:val="hybridMultilevel"/>
    <w:tmpl w:val="98F0AB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4A05610D"/>
    <w:multiLevelType w:val="hybridMultilevel"/>
    <w:tmpl w:val="F2E83A26"/>
    <w:lvl w:ilvl="0" w:tplc="DA9654B6">
      <w:numFmt w:val="bullet"/>
      <w:lvlText w:val="•"/>
      <w:lvlJc w:val="left"/>
      <w:pPr>
        <w:ind w:left="1004" w:hanging="360"/>
      </w:pPr>
      <w:rPr>
        <w:rFonts w:ascii="Calibri" w:eastAsia="Times New Roman" w:hAnsi="Calibri" w:cs="Calibri"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3">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4">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0D1359C"/>
    <w:multiLevelType w:val="hybridMultilevel"/>
    <w:tmpl w:val="505EBBE8"/>
    <w:lvl w:ilvl="0" w:tplc="2CD0B4AE">
      <w:start w:val="1"/>
      <w:numFmt w:val="decimal"/>
      <w:lvlText w:val="%1."/>
      <w:lvlJc w:val="left"/>
      <w:pPr>
        <w:ind w:left="108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6">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37">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8">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39">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55962907"/>
    <w:multiLevelType w:val="singleLevel"/>
    <w:tmpl w:val="750E3A48"/>
    <w:lvl w:ilvl="0">
      <w:start w:val="1"/>
      <w:numFmt w:val="upperLetter"/>
      <w:lvlText w:val="%1)"/>
      <w:lvlJc w:val="left"/>
      <w:pPr>
        <w:tabs>
          <w:tab w:val="num" w:pos="502"/>
        </w:tabs>
        <w:ind w:left="502" w:hanging="360"/>
      </w:pPr>
      <w:rPr>
        <w:rFonts w:hint="default"/>
        <w:b/>
      </w:rPr>
    </w:lvl>
  </w:abstractNum>
  <w:abstractNum w:abstractNumId="41">
    <w:nsid w:val="59D472F6"/>
    <w:multiLevelType w:val="hybridMultilevel"/>
    <w:tmpl w:val="813C8306"/>
    <w:lvl w:ilvl="0" w:tplc="13807A4C">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nsid w:val="5DFE1AF1"/>
    <w:multiLevelType w:val="hybridMultilevel"/>
    <w:tmpl w:val="AF328C3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4">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5">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46">
    <w:nsid w:val="66A227B4"/>
    <w:multiLevelType w:val="hybridMultilevel"/>
    <w:tmpl w:val="C0449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6FC2DC7"/>
    <w:multiLevelType w:val="hybridMultilevel"/>
    <w:tmpl w:val="F23A28A8"/>
    <w:lvl w:ilvl="0" w:tplc="358CBE2E">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nsid w:val="67993348"/>
    <w:multiLevelType w:val="hybridMultilevel"/>
    <w:tmpl w:val="1C6CC834"/>
    <w:lvl w:ilvl="0" w:tplc="080A0001">
      <w:start w:val="1"/>
      <w:numFmt w:val="bullet"/>
      <w:lvlText w:val=""/>
      <w:lvlJc w:val="left"/>
      <w:pPr>
        <w:ind w:left="1430" w:hanging="360"/>
      </w:pPr>
      <w:rPr>
        <w:rFonts w:ascii="Symbol" w:hAnsi="Symbol" w:hint="default"/>
      </w:rPr>
    </w:lvl>
    <w:lvl w:ilvl="1" w:tplc="080A0003" w:tentative="1">
      <w:start w:val="1"/>
      <w:numFmt w:val="bullet"/>
      <w:lvlText w:val="o"/>
      <w:lvlJc w:val="left"/>
      <w:pPr>
        <w:ind w:left="2150" w:hanging="360"/>
      </w:pPr>
      <w:rPr>
        <w:rFonts w:ascii="Courier New" w:hAnsi="Courier New" w:cs="Courier New" w:hint="default"/>
      </w:rPr>
    </w:lvl>
    <w:lvl w:ilvl="2" w:tplc="080A0005" w:tentative="1">
      <w:start w:val="1"/>
      <w:numFmt w:val="bullet"/>
      <w:lvlText w:val=""/>
      <w:lvlJc w:val="left"/>
      <w:pPr>
        <w:ind w:left="2870" w:hanging="360"/>
      </w:pPr>
      <w:rPr>
        <w:rFonts w:ascii="Wingdings" w:hAnsi="Wingdings" w:hint="default"/>
      </w:rPr>
    </w:lvl>
    <w:lvl w:ilvl="3" w:tplc="080A0001" w:tentative="1">
      <w:start w:val="1"/>
      <w:numFmt w:val="bullet"/>
      <w:lvlText w:val=""/>
      <w:lvlJc w:val="left"/>
      <w:pPr>
        <w:ind w:left="3590" w:hanging="360"/>
      </w:pPr>
      <w:rPr>
        <w:rFonts w:ascii="Symbol" w:hAnsi="Symbol" w:hint="default"/>
      </w:rPr>
    </w:lvl>
    <w:lvl w:ilvl="4" w:tplc="080A0003" w:tentative="1">
      <w:start w:val="1"/>
      <w:numFmt w:val="bullet"/>
      <w:lvlText w:val="o"/>
      <w:lvlJc w:val="left"/>
      <w:pPr>
        <w:ind w:left="4310" w:hanging="360"/>
      </w:pPr>
      <w:rPr>
        <w:rFonts w:ascii="Courier New" w:hAnsi="Courier New" w:cs="Courier New" w:hint="default"/>
      </w:rPr>
    </w:lvl>
    <w:lvl w:ilvl="5" w:tplc="080A0005" w:tentative="1">
      <w:start w:val="1"/>
      <w:numFmt w:val="bullet"/>
      <w:lvlText w:val=""/>
      <w:lvlJc w:val="left"/>
      <w:pPr>
        <w:ind w:left="5030" w:hanging="360"/>
      </w:pPr>
      <w:rPr>
        <w:rFonts w:ascii="Wingdings" w:hAnsi="Wingdings" w:hint="default"/>
      </w:rPr>
    </w:lvl>
    <w:lvl w:ilvl="6" w:tplc="080A0001" w:tentative="1">
      <w:start w:val="1"/>
      <w:numFmt w:val="bullet"/>
      <w:lvlText w:val=""/>
      <w:lvlJc w:val="left"/>
      <w:pPr>
        <w:ind w:left="5750" w:hanging="360"/>
      </w:pPr>
      <w:rPr>
        <w:rFonts w:ascii="Symbol" w:hAnsi="Symbol" w:hint="default"/>
      </w:rPr>
    </w:lvl>
    <w:lvl w:ilvl="7" w:tplc="080A0003" w:tentative="1">
      <w:start w:val="1"/>
      <w:numFmt w:val="bullet"/>
      <w:lvlText w:val="o"/>
      <w:lvlJc w:val="left"/>
      <w:pPr>
        <w:ind w:left="6470" w:hanging="360"/>
      </w:pPr>
      <w:rPr>
        <w:rFonts w:ascii="Courier New" w:hAnsi="Courier New" w:cs="Courier New" w:hint="default"/>
      </w:rPr>
    </w:lvl>
    <w:lvl w:ilvl="8" w:tplc="080A0005" w:tentative="1">
      <w:start w:val="1"/>
      <w:numFmt w:val="bullet"/>
      <w:lvlText w:val=""/>
      <w:lvlJc w:val="left"/>
      <w:pPr>
        <w:ind w:left="7190" w:hanging="360"/>
      </w:pPr>
      <w:rPr>
        <w:rFonts w:ascii="Wingdings" w:hAnsi="Wingdings" w:hint="default"/>
      </w:rPr>
    </w:lvl>
  </w:abstractNum>
  <w:abstractNum w:abstractNumId="49">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50">
    <w:nsid w:val="6B515BE0"/>
    <w:multiLevelType w:val="hybridMultilevel"/>
    <w:tmpl w:val="E4B214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1">
    <w:nsid w:val="6EE93032"/>
    <w:multiLevelType w:val="hybridMultilevel"/>
    <w:tmpl w:val="6B724F9E"/>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52">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53">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54">
    <w:nsid w:val="745369DF"/>
    <w:multiLevelType w:val="hybridMultilevel"/>
    <w:tmpl w:val="4CD02928"/>
    <w:lvl w:ilvl="0" w:tplc="080A0001">
      <w:start w:val="1"/>
      <w:numFmt w:val="bullet"/>
      <w:lvlText w:val=""/>
      <w:lvlJc w:val="left"/>
      <w:pPr>
        <w:ind w:left="1320" w:hanging="360"/>
      </w:pPr>
      <w:rPr>
        <w:rFonts w:ascii="Symbol" w:hAnsi="Symbol" w:hint="default"/>
      </w:rPr>
    </w:lvl>
    <w:lvl w:ilvl="1" w:tplc="080A0003" w:tentative="1">
      <w:start w:val="1"/>
      <w:numFmt w:val="bullet"/>
      <w:lvlText w:val="o"/>
      <w:lvlJc w:val="left"/>
      <w:pPr>
        <w:ind w:left="2040" w:hanging="360"/>
      </w:pPr>
      <w:rPr>
        <w:rFonts w:ascii="Courier New" w:hAnsi="Courier New" w:cs="Courier New" w:hint="default"/>
      </w:rPr>
    </w:lvl>
    <w:lvl w:ilvl="2" w:tplc="080A0005" w:tentative="1">
      <w:start w:val="1"/>
      <w:numFmt w:val="bullet"/>
      <w:lvlText w:val=""/>
      <w:lvlJc w:val="left"/>
      <w:pPr>
        <w:ind w:left="2760" w:hanging="360"/>
      </w:pPr>
      <w:rPr>
        <w:rFonts w:ascii="Wingdings" w:hAnsi="Wingdings" w:hint="default"/>
      </w:rPr>
    </w:lvl>
    <w:lvl w:ilvl="3" w:tplc="080A0001" w:tentative="1">
      <w:start w:val="1"/>
      <w:numFmt w:val="bullet"/>
      <w:lvlText w:val=""/>
      <w:lvlJc w:val="left"/>
      <w:pPr>
        <w:ind w:left="3480" w:hanging="360"/>
      </w:pPr>
      <w:rPr>
        <w:rFonts w:ascii="Symbol" w:hAnsi="Symbol" w:hint="default"/>
      </w:rPr>
    </w:lvl>
    <w:lvl w:ilvl="4" w:tplc="080A0003" w:tentative="1">
      <w:start w:val="1"/>
      <w:numFmt w:val="bullet"/>
      <w:lvlText w:val="o"/>
      <w:lvlJc w:val="left"/>
      <w:pPr>
        <w:ind w:left="4200" w:hanging="360"/>
      </w:pPr>
      <w:rPr>
        <w:rFonts w:ascii="Courier New" w:hAnsi="Courier New" w:cs="Courier New" w:hint="default"/>
      </w:rPr>
    </w:lvl>
    <w:lvl w:ilvl="5" w:tplc="080A0005" w:tentative="1">
      <w:start w:val="1"/>
      <w:numFmt w:val="bullet"/>
      <w:lvlText w:val=""/>
      <w:lvlJc w:val="left"/>
      <w:pPr>
        <w:ind w:left="4920" w:hanging="360"/>
      </w:pPr>
      <w:rPr>
        <w:rFonts w:ascii="Wingdings" w:hAnsi="Wingdings" w:hint="default"/>
      </w:rPr>
    </w:lvl>
    <w:lvl w:ilvl="6" w:tplc="080A0001" w:tentative="1">
      <w:start w:val="1"/>
      <w:numFmt w:val="bullet"/>
      <w:lvlText w:val=""/>
      <w:lvlJc w:val="left"/>
      <w:pPr>
        <w:ind w:left="5640" w:hanging="360"/>
      </w:pPr>
      <w:rPr>
        <w:rFonts w:ascii="Symbol" w:hAnsi="Symbol" w:hint="default"/>
      </w:rPr>
    </w:lvl>
    <w:lvl w:ilvl="7" w:tplc="080A0003" w:tentative="1">
      <w:start w:val="1"/>
      <w:numFmt w:val="bullet"/>
      <w:lvlText w:val="o"/>
      <w:lvlJc w:val="left"/>
      <w:pPr>
        <w:ind w:left="6360" w:hanging="360"/>
      </w:pPr>
      <w:rPr>
        <w:rFonts w:ascii="Courier New" w:hAnsi="Courier New" w:cs="Courier New" w:hint="default"/>
      </w:rPr>
    </w:lvl>
    <w:lvl w:ilvl="8" w:tplc="080A0005" w:tentative="1">
      <w:start w:val="1"/>
      <w:numFmt w:val="bullet"/>
      <w:lvlText w:val=""/>
      <w:lvlJc w:val="left"/>
      <w:pPr>
        <w:ind w:left="7080" w:hanging="360"/>
      </w:pPr>
      <w:rPr>
        <w:rFonts w:ascii="Wingdings" w:hAnsi="Wingdings" w:hint="default"/>
      </w:rPr>
    </w:lvl>
  </w:abstractNum>
  <w:abstractNum w:abstractNumId="55">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6">
    <w:nsid w:val="79E33D73"/>
    <w:multiLevelType w:val="hybridMultilevel"/>
    <w:tmpl w:val="3C46CFAA"/>
    <w:lvl w:ilvl="0" w:tplc="540A0001">
      <w:start w:val="1"/>
      <w:numFmt w:val="bullet"/>
      <w:lvlText w:val=""/>
      <w:lvlJc w:val="left"/>
      <w:pPr>
        <w:ind w:left="720" w:hanging="360"/>
      </w:pPr>
      <w:rPr>
        <w:rFonts w:ascii="Symbol" w:hAnsi="Symbol" w:hint="default"/>
      </w:rPr>
    </w:lvl>
    <w:lvl w:ilvl="1" w:tplc="540A0003">
      <w:start w:val="1"/>
      <w:numFmt w:val="bullet"/>
      <w:lvlText w:val="o"/>
      <w:lvlJc w:val="left"/>
      <w:pPr>
        <w:ind w:left="1440" w:hanging="360"/>
      </w:pPr>
      <w:rPr>
        <w:rFonts w:ascii="Courier New" w:hAnsi="Courier New" w:cs="Courier New" w:hint="default"/>
      </w:rPr>
    </w:lvl>
    <w:lvl w:ilvl="2" w:tplc="540A0005">
      <w:start w:val="1"/>
      <w:numFmt w:val="bullet"/>
      <w:lvlText w:val=""/>
      <w:lvlJc w:val="left"/>
      <w:pPr>
        <w:ind w:left="2160" w:hanging="360"/>
      </w:pPr>
      <w:rPr>
        <w:rFonts w:ascii="Wingdings" w:hAnsi="Wingdings" w:hint="default"/>
      </w:rPr>
    </w:lvl>
    <w:lvl w:ilvl="3" w:tplc="540A0001">
      <w:start w:val="1"/>
      <w:numFmt w:val="bullet"/>
      <w:lvlText w:val=""/>
      <w:lvlJc w:val="left"/>
      <w:pPr>
        <w:ind w:left="2880" w:hanging="360"/>
      </w:pPr>
      <w:rPr>
        <w:rFonts w:ascii="Symbol" w:hAnsi="Symbol" w:hint="default"/>
      </w:rPr>
    </w:lvl>
    <w:lvl w:ilvl="4" w:tplc="540A0003">
      <w:start w:val="1"/>
      <w:numFmt w:val="bullet"/>
      <w:lvlText w:val="o"/>
      <w:lvlJc w:val="left"/>
      <w:pPr>
        <w:ind w:left="3600" w:hanging="360"/>
      </w:pPr>
      <w:rPr>
        <w:rFonts w:ascii="Courier New" w:hAnsi="Courier New" w:cs="Courier New" w:hint="default"/>
      </w:rPr>
    </w:lvl>
    <w:lvl w:ilvl="5" w:tplc="540A0005">
      <w:start w:val="1"/>
      <w:numFmt w:val="bullet"/>
      <w:lvlText w:val=""/>
      <w:lvlJc w:val="left"/>
      <w:pPr>
        <w:ind w:left="4320" w:hanging="360"/>
      </w:pPr>
      <w:rPr>
        <w:rFonts w:ascii="Wingdings" w:hAnsi="Wingdings" w:hint="default"/>
      </w:rPr>
    </w:lvl>
    <w:lvl w:ilvl="6" w:tplc="540A0001">
      <w:start w:val="1"/>
      <w:numFmt w:val="bullet"/>
      <w:lvlText w:val=""/>
      <w:lvlJc w:val="left"/>
      <w:pPr>
        <w:ind w:left="5040" w:hanging="360"/>
      </w:pPr>
      <w:rPr>
        <w:rFonts w:ascii="Symbol" w:hAnsi="Symbol" w:hint="default"/>
      </w:rPr>
    </w:lvl>
    <w:lvl w:ilvl="7" w:tplc="540A0003">
      <w:start w:val="1"/>
      <w:numFmt w:val="bullet"/>
      <w:lvlText w:val="o"/>
      <w:lvlJc w:val="left"/>
      <w:pPr>
        <w:ind w:left="5760" w:hanging="360"/>
      </w:pPr>
      <w:rPr>
        <w:rFonts w:ascii="Courier New" w:hAnsi="Courier New" w:cs="Courier New" w:hint="default"/>
      </w:rPr>
    </w:lvl>
    <w:lvl w:ilvl="8" w:tplc="540A0005">
      <w:start w:val="1"/>
      <w:numFmt w:val="bullet"/>
      <w:lvlText w:val=""/>
      <w:lvlJc w:val="left"/>
      <w:pPr>
        <w:ind w:left="6480" w:hanging="360"/>
      </w:pPr>
      <w:rPr>
        <w:rFonts w:ascii="Wingdings" w:hAnsi="Wingdings" w:hint="default"/>
      </w:rPr>
    </w:lvl>
  </w:abstractNum>
  <w:abstractNum w:abstractNumId="57">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0"/>
  </w:num>
  <w:num w:numId="2">
    <w:abstractNumId w:val="27"/>
  </w:num>
  <w:num w:numId="3">
    <w:abstractNumId w:val="45"/>
  </w:num>
  <w:num w:numId="4">
    <w:abstractNumId w:val="55"/>
  </w:num>
  <w:num w:numId="5">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33"/>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43"/>
  </w:num>
  <w:num w:numId="8">
    <w:abstractNumId w:val="53"/>
  </w:num>
  <w:num w:numId="9">
    <w:abstractNumId w:val="19"/>
  </w:num>
  <w:num w:numId="10">
    <w:abstractNumId w:val="52"/>
  </w:num>
  <w:num w:numId="11">
    <w:abstractNumId w:val="34"/>
  </w:num>
  <w:num w:numId="12">
    <w:abstractNumId w:val="25"/>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44"/>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23"/>
  </w:num>
  <w:num w:numId="15">
    <w:abstractNumId w:val="37"/>
  </w:num>
  <w:num w:numId="16">
    <w:abstractNumId w:val="26"/>
  </w:num>
  <w:num w:numId="17">
    <w:abstractNumId w:val="53"/>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57"/>
  </w:num>
  <w:num w:numId="19">
    <w:abstractNumId w:val="8"/>
  </w:num>
  <w:num w:numId="20">
    <w:abstractNumId w:val="49"/>
  </w:num>
  <w:num w:numId="21">
    <w:abstractNumId w:val="22"/>
  </w:num>
  <w:num w:numId="22">
    <w:abstractNumId w:val="4"/>
  </w:num>
  <w:num w:numId="23">
    <w:abstractNumId w:val="36"/>
  </w:num>
  <w:num w:numId="24">
    <w:abstractNumId w:val="39"/>
  </w:num>
  <w:num w:numId="25">
    <w:abstractNumId w:val="13"/>
  </w:num>
  <w:num w:numId="26">
    <w:abstractNumId w:val="2"/>
  </w:num>
  <w:num w:numId="27">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num>
  <w:num w:numId="29">
    <w:abstractNumId w:val="38"/>
  </w:num>
  <w:num w:numId="30">
    <w:abstractNumId w:val="6"/>
  </w:num>
  <w:num w:numId="31">
    <w:abstractNumId w:val="15"/>
  </w:num>
  <w:num w:numId="32">
    <w:abstractNumId w:val="1"/>
  </w:num>
  <w:num w:numId="33">
    <w:abstractNumId w:val="9"/>
  </w:num>
  <w:num w:numId="34">
    <w:abstractNumId w:val="54"/>
  </w:num>
  <w:num w:numId="35">
    <w:abstractNumId w:val="51"/>
  </w:num>
  <w:num w:numId="36">
    <w:abstractNumId w:val="56"/>
  </w:num>
  <w:num w:numId="37">
    <w:abstractNumId w:val="31"/>
  </w:num>
  <w:num w:numId="38">
    <w:abstractNumId w:val="17"/>
  </w:num>
  <w:num w:numId="39">
    <w:abstractNumId w:val="35"/>
  </w:num>
  <w:num w:numId="40">
    <w:abstractNumId w:val="24"/>
  </w:num>
  <w:num w:numId="41">
    <w:abstractNumId w:val="32"/>
  </w:num>
  <w:num w:numId="42">
    <w:abstractNumId w:val="41"/>
  </w:num>
  <w:num w:numId="43">
    <w:abstractNumId w:val="28"/>
  </w:num>
  <w:num w:numId="44">
    <w:abstractNumId w:val="11"/>
  </w:num>
  <w:num w:numId="45">
    <w:abstractNumId w:val="18"/>
  </w:num>
  <w:num w:numId="46">
    <w:abstractNumId w:val="47"/>
  </w:num>
  <w:num w:numId="47">
    <w:abstractNumId w:val="21"/>
  </w:num>
  <w:num w:numId="48">
    <w:abstractNumId w:val="5"/>
  </w:num>
  <w:num w:numId="49">
    <w:abstractNumId w:val="30"/>
  </w:num>
  <w:num w:numId="50">
    <w:abstractNumId w:val="12"/>
  </w:num>
  <w:num w:numId="51">
    <w:abstractNumId w:val="14"/>
  </w:num>
  <w:num w:numId="52">
    <w:abstractNumId w:val="10"/>
  </w:num>
  <w:num w:numId="53">
    <w:abstractNumId w:val="56"/>
  </w:num>
  <w:num w:numId="54">
    <w:abstractNumId w:val="48"/>
  </w:num>
  <w:num w:numId="55">
    <w:abstractNumId w:val="16"/>
  </w:num>
  <w:num w:numId="56">
    <w:abstractNumId w:val="29"/>
  </w:num>
  <w:num w:numId="57">
    <w:abstractNumId w:val="42"/>
  </w:num>
  <w:num w:numId="58">
    <w:abstractNumId w:val="50"/>
  </w:num>
  <w:num w:numId="59">
    <w:abstractNumId w:val="40"/>
  </w:num>
  <w:num w:numId="60">
    <w:abstractNumId w:val="4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n-US"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s-US" w:vendorID="64" w:dllVersion="131078" w:nlCheck="1" w:checkStyle="1"/>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65537">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14CD"/>
    <w:rsid w:val="00002A6A"/>
    <w:rsid w:val="0000302C"/>
    <w:rsid w:val="000032A8"/>
    <w:rsid w:val="000042B1"/>
    <w:rsid w:val="0000556F"/>
    <w:rsid w:val="0000573B"/>
    <w:rsid w:val="00007230"/>
    <w:rsid w:val="00011A09"/>
    <w:rsid w:val="00012A7C"/>
    <w:rsid w:val="00012B7B"/>
    <w:rsid w:val="00014319"/>
    <w:rsid w:val="000143E8"/>
    <w:rsid w:val="00014BBA"/>
    <w:rsid w:val="00015256"/>
    <w:rsid w:val="00015BD4"/>
    <w:rsid w:val="000207A3"/>
    <w:rsid w:val="00020AF0"/>
    <w:rsid w:val="00020BB5"/>
    <w:rsid w:val="00020DA5"/>
    <w:rsid w:val="00023D78"/>
    <w:rsid w:val="000244CE"/>
    <w:rsid w:val="00024D1B"/>
    <w:rsid w:val="00024E85"/>
    <w:rsid w:val="00025D3D"/>
    <w:rsid w:val="00026083"/>
    <w:rsid w:val="00026837"/>
    <w:rsid w:val="000302D0"/>
    <w:rsid w:val="00031128"/>
    <w:rsid w:val="00032572"/>
    <w:rsid w:val="00032753"/>
    <w:rsid w:val="000333B8"/>
    <w:rsid w:val="0003394D"/>
    <w:rsid w:val="00034136"/>
    <w:rsid w:val="000347EF"/>
    <w:rsid w:val="000348BE"/>
    <w:rsid w:val="00035042"/>
    <w:rsid w:val="00035183"/>
    <w:rsid w:val="00035A1D"/>
    <w:rsid w:val="00036BAC"/>
    <w:rsid w:val="00037ACB"/>
    <w:rsid w:val="00041137"/>
    <w:rsid w:val="00041416"/>
    <w:rsid w:val="0004215C"/>
    <w:rsid w:val="000423EA"/>
    <w:rsid w:val="00043428"/>
    <w:rsid w:val="00043870"/>
    <w:rsid w:val="000439BF"/>
    <w:rsid w:val="00043B3C"/>
    <w:rsid w:val="00043B8B"/>
    <w:rsid w:val="00043FEA"/>
    <w:rsid w:val="00044476"/>
    <w:rsid w:val="00044ACF"/>
    <w:rsid w:val="00045699"/>
    <w:rsid w:val="00046594"/>
    <w:rsid w:val="00047D90"/>
    <w:rsid w:val="00050429"/>
    <w:rsid w:val="0005054D"/>
    <w:rsid w:val="0005083C"/>
    <w:rsid w:val="000508C2"/>
    <w:rsid w:val="000513EA"/>
    <w:rsid w:val="000522E1"/>
    <w:rsid w:val="00052414"/>
    <w:rsid w:val="000529BF"/>
    <w:rsid w:val="00052E96"/>
    <w:rsid w:val="00052F34"/>
    <w:rsid w:val="00054818"/>
    <w:rsid w:val="00054FD5"/>
    <w:rsid w:val="00057923"/>
    <w:rsid w:val="00060670"/>
    <w:rsid w:val="0006097A"/>
    <w:rsid w:val="00060F62"/>
    <w:rsid w:val="00061C9F"/>
    <w:rsid w:val="000625AD"/>
    <w:rsid w:val="00062EAA"/>
    <w:rsid w:val="00063225"/>
    <w:rsid w:val="00063551"/>
    <w:rsid w:val="000636DD"/>
    <w:rsid w:val="0006456F"/>
    <w:rsid w:val="00065259"/>
    <w:rsid w:val="0006692E"/>
    <w:rsid w:val="00066B38"/>
    <w:rsid w:val="0006784C"/>
    <w:rsid w:val="000701E7"/>
    <w:rsid w:val="00071F7C"/>
    <w:rsid w:val="00072008"/>
    <w:rsid w:val="000720A7"/>
    <w:rsid w:val="0007224C"/>
    <w:rsid w:val="00073870"/>
    <w:rsid w:val="000742EB"/>
    <w:rsid w:val="00075C16"/>
    <w:rsid w:val="00076827"/>
    <w:rsid w:val="000778C4"/>
    <w:rsid w:val="00077ADD"/>
    <w:rsid w:val="00080086"/>
    <w:rsid w:val="00080B4D"/>
    <w:rsid w:val="00080D5D"/>
    <w:rsid w:val="00081F16"/>
    <w:rsid w:val="0008242C"/>
    <w:rsid w:val="00082481"/>
    <w:rsid w:val="00082A49"/>
    <w:rsid w:val="00084642"/>
    <w:rsid w:val="00085106"/>
    <w:rsid w:val="00085518"/>
    <w:rsid w:val="00085FCC"/>
    <w:rsid w:val="00086EFF"/>
    <w:rsid w:val="00090652"/>
    <w:rsid w:val="00090BB8"/>
    <w:rsid w:val="00091B15"/>
    <w:rsid w:val="0009227E"/>
    <w:rsid w:val="000930B8"/>
    <w:rsid w:val="000933A0"/>
    <w:rsid w:val="00093B2B"/>
    <w:rsid w:val="00093B69"/>
    <w:rsid w:val="00096A49"/>
    <w:rsid w:val="00096B32"/>
    <w:rsid w:val="00097471"/>
    <w:rsid w:val="000A0840"/>
    <w:rsid w:val="000A183C"/>
    <w:rsid w:val="000A1F30"/>
    <w:rsid w:val="000A25C6"/>
    <w:rsid w:val="000A3946"/>
    <w:rsid w:val="000A5D53"/>
    <w:rsid w:val="000A716F"/>
    <w:rsid w:val="000A7271"/>
    <w:rsid w:val="000A79E0"/>
    <w:rsid w:val="000B035E"/>
    <w:rsid w:val="000B17A6"/>
    <w:rsid w:val="000B2919"/>
    <w:rsid w:val="000B319B"/>
    <w:rsid w:val="000B31D3"/>
    <w:rsid w:val="000B63A4"/>
    <w:rsid w:val="000B7511"/>
    <w:rsid w:val="000B758C"/>
    <w:rsid w:val="000C0828"/>
    <w:rsid w:val="000C0C83"/>
    <w:rsid w:val="000C0D40"/>
    <w:rsid w:val="000C0E41"/>
    <w:rsid w:val="000C150F"/>
    <w:rsid w:val="000C2868"/>
    <w:rsid w:val="000C2C5D"/>
    <w:rsid w:val="000C3818"/>
    <w:rsid w:val="000C5F52"/>
    <w:rsid w:val="000C66D1"/>
    <w:rsid w:val="000C6C48"/>
    <w:rsid w:val="000C6F54"/>
    <w:rsid w:val="000C7D9A"/>
    <w:rsid w:val="000D0508"/>
    <w:rsid w:val="000D0A37"/>
    <w:rsid w:val="000D0B13"/>
    <w:rsid w:val="000D1105"/>
    <w:rsid w:val="000D2D8B"/>
    <w:rsid w:val="000D38BE"/>
    <w:rsid w:val="000D3C2B"/>
    <w:rsid w:val="000D41A5"/>
    <w:rsid w:val="000D49E8"/>
    <w:rsid w:val="000D536A"/>
    <w:rsid w:val="000D5B7A"/>
    <w:rsid w:val="000D6155"/>
    <w:rsid w:val="000D6C00"/>
    <w:rsid w:val="000D6DED"/>
    <w:rsid w:val="000D76D4"/>
    <w:rsid w:val="000E0802"/>
    <w:rsid w:val="000E11C1"/>
    <w:rsid w:val="000E1325"/>
    <w:rsid w:val="000E41CD"/>
    <w:rsid w:val="000E4402"/>
    <w:rsid w:val="000E469B"/>
    <w:rsid w:val="000E4789"/>
    <w:rsid w:val="000E4DCB"/>
    <w:rsid w:val="000E4EFF"/>
    <w:rsid w:val="000E6020"/>
    <w:rsid w:val="000E7207"/>
    <w:rsid w:val="000E79D4"/>
    <w:rsid w:val="000F09D5"/>
    <w:rsid w:val="000F138F"/>
    <w:rsid w:val="000F1768"/>
    <w:rsid w:val="000F1B8D"/>
    <w:rsid w:val="000F2413"/>
    <w:rsid w:val="000F2586"/>
    <w:rsid w:val="000F2887"/>
    <w:rsid w:val="000F2AFD"/>
    <w:rsid w:val="000F4281"/>
    <w:rsid w:val="000F44BC"/>
    <w:rsid w:val="000F4549"/>
    <w:rsid w:val="000F45B7"/>
    <w:rsid w:val="000F5310"/>
    <w:rsid w:val="000F5D23"/>
    <w:rsid w:val="000F642A"/>
    <w:rsid w:val="000F6701"/>
    <w:rsid w:val="000F6725"/>
    <w:rsid w:val="000F684B"/>
    <w:rsid w:val="000F6ECB"/>
    <w:rsid w:val="000F72A1"/>
    <w:rsid w:val="000F7AB1"/>
    <w:rsid w:val="000F7EFB"/>
    <w:rsid w:val="00101BD6"/>
    <w:rsid w:val="00102106"/>
    <w:rsid w:val="00102761"/>
    <w:rsid w:val="00102776"/>
    <w:rsid w:val="00103BB5"/>
    <w:rsid w:val="00104686"/>
    <w:rsid w:val="00104EAE"/>
    <w:rsid w:val="00106951"/>
    <w:rsid w:val="00106A29"/>
    <w:rsid w:val="00106EAB"/>
    <w:rsid w:val="00106EAC"/>
    <w:rsid w:val="001073EB"/>
    <w:rsid w:val="00110A64"/>
    <w:rsid w:val="00111253"/>
    <w:rsid w:val="00112415"/>
    <w:rsid w:val="001125CB"/>
    <w:rsid w:val="00112B69"/>
    <w:rsid w:val="00113640"/>
    <w:rsid w:val="00114144"/>
    <w:rsid w:val="00114D9E"/>
    <w:rsid w:val="00114FCB"/>
    <w:rsid w:val="00116D2E"/>
    <w:rsid w:val="001177B6"/>
    <w:rsid w:val="001200D5"/>
    <w:rsid w:val="001205D0"/>
    <w:rsid w:val="00120721"/>
    <w:rsid w:val="00120B13"/>
    <w:rsid w:val="0012106C"/>
    <w:rsid w:val="001210D6"/>
    <w:rsid w:val="00121408"/>
    <w:rsid w:val="0012311F"/>
    <w:rsid w:val="00123BDC"/>
    <w:rsid w:val="0012543F"/>
    <w:rsid w:val="0012596E"/>
    <w:rsid w:val="00125EE2"/>
    <w:rsid w:val="0012623E"/>
    <w:rsid w:val="00126AA7"/>
    <w:rsid w:val="00127647"/>
    <w:rsid w:val="001305AE"/>
    <w:rsid w:val="00130B97"/>
    <w:rsid w:val="00130D25"/>
    <w:rsid w:val="00130E70"/>
    <w:rsid w:val="00130F4E"/>
    <w:rsid w:val="00132D8A"/>
    <w:rsid w:val="00133DF7"/>
    <w:rsid w:val="00134229"/>
    <w:rsid w:val="00134CF7"/>
    <w:rsid w:val="001350D1"/>
    <w:rsid w:val="0013579D"/>
    <w:rsid w:val="00136C03"/>
    <w:rsid w:val="00136C5F"/>
    <w:rsid w:val="00140936"/>
    <w:rsid w:val="00141380"/>
    <w:rsid w:val="0014204A"/>
    <w:rsid w:val="00145272"/>
    <w:rsid w:val="001455EE"/>
    <w:rsid w:val="0014621D"/>
    <w:rsid w:val="001465F9"/>
    <w:rsid w:val="00146B20"/>
    <w:rsid w:val="00146F8C"/>
    <w:rsid w:val="00147A02"/>
    <w:rsid w:val="0015082D"/>
    <w:rsid w:val="00150C22"/>
    <w:rsid w:val="00152A0A"/>
    <w:rsid w:val="001535E4"/>
    <w:rsid w:val="00154A87"/>
    <w:rsid w:val="00156C1D"/>
    <w:rsid w:val="00156C20"/>
    <w:rsid w:val="00160626"/>
    <w:rsid w:val="0016063C"/>
    <w:rsid w:val="00161192"/>
    <w:rsid w:val="00161787"/>
    <w:rsid w:val="0016188B"/>
    <w:rsid w:val="0016233E"/>
    <w:rsid w:val="00162953"/>
    <w:rsid w:val="00162A7E"/>
    <w:rsid w:val="001633EA"/>
    <w:rsid w:val="00163439"/>
    <w:rsid w:val="001644EC"/>
    <w:rsid w:val="00164FEF"/>
    <w:rsid w:val="001654DE"/>
    <w:rsid w:val="001658AD"/>
    <w:rsid w:val="00166EC8"/>
    <w:rsid w:val="0016705A"/>
    <w:rsid w:val="00167277"/>
    <w:rsid w:val="00167C6C"/>
    <w:rsid w:val="00170374"/>
    <w:rsid w:val="00172627"/>
    <w:rsid w:val="00172F0D"/>
    <w:rsid w:val="0017309F"/>
    <w:rsid w:val="0017353B"/>
    <w:rsid w:val="00174480"/>
    <w:rsid w:val="0017547D"/>
    <w:rsid w:val="001755DA"/>
    <w:rsid w:val="001764C6"/>
    <w:rsid w:val="00176775"/>
    <w:rsid w:val="001768AC"/>
    <w:rsid w:val="001771AA"/>
    <w:rsid w:val="001812BB"/>
    <w:rsid w:val="00181337"/>
    <w:rsid w:val="0018157E"/>
    <w:rsid w:val="00182034"/>
    <w:rsid w:val="001820E0"/>
    <w:rsid w:val="00182715"/>
    <w:rsid w:val="001831A9"/>
    <w:rsid w:val="00183959"/>
    <w:rsid w:val="00183A70"/>
    <w:rsid w:val="00183D8A"/>
    <w:rsid w:val="001855FC"/>
    <w:rsid w:val="001861DA"/>
    <w:rsid w:val="00186576"/>
    <w:rsid w:val="00186B02"/>
    <w:rsid w:val="0019092D"/>
    <w:rsid w:val="00193455"/>
    <w:rsid w:val="00193548"/>
    <w:rsid w:val="00194A15"/>
    <w:rsid w:val="00197005"/>
    <w:rsid w:val="00197DC6"/>
    <w:rsid w:val="001A0D26"/>
    <w:rsid w:val="001A1837"/>
    <w:rsid w:val="001A1CA1"/>
    <w:rsid w:val="001A30B3"/>
    <w:rsid w:val="001A3312"/>
    <w:rsid w:val="001A37D4"/>
    <w:rsid w:val="001A38B4"/>
    <w:rsid w:val="001A398C"/>
    <w:rsid w:val="001A43F1"/>
    <w:rsid w:val="001A44BF"/>
    <w:rsid w:val="001A4C75"/>
    <w:rsid w:val="001A5327"/>
    <w:rsid w:val="001A768F"/>
    <w:rsid w:val="001B0312"/>
    <w:rsid w:val="001B1F3C"/>
    <w:rsid w:val="001B1FB1"/>
    <w:rsid w:val="001B29A5"/>
    <w:rsid w:val="001B2C3C"/>
    <w:rsid w:val="001B32DD"/>
    <w:rsid w:val="001B3A07"/>
    <w:rsid w:val="001B3AFE"/>
    <w:rsid w:val="001B4024"/>
    <w:rsid w:val="001B4133"/>
    <w:rsid w:val="001B46E5"/>
    <w:rsid w:val="001B5386"/>
    <w:rsid w:val="001B6441"/>
    <w:rsid w:val="001B6506"/>
    <w:rsid w:val="001B6A26"/>
    <w:rsid w:val="001B73B4"/>
    <w:rsid w:val="001C008F"/>
    <w:rsid w:val="001C009F"/>
    <w:rsid w:val="001C0A00"/>
    <w:rsid w:val="001C0BAC"/>
    <w:rsid w:val="001C2291"/>
    <w:rsid w:val="001C2777"/>
    <w:rsid w:val="001C2AAA"/>
    <w:rsid w:val="001C31F4"/>
    <w:rsid w:val="001C32C6"/>
    <w:rsid w:val="001C4235"/>
    <w:rsid w:val="001C584C"/>
    <w:rsid w:val="001C6124"/>
    <w:rsid w:val="001C69E4"/>
    <w:rsid w:val="001C7059"/>
    <w:rsid w:val="001D031C"/>
    <w:rsid w:val="001D124D"/>
    <w:rsid w:val="001D2138"/>
    <w:rsid w:val="001D30CC"/>
    <w:rsid w:val="001D41E4"/>
    <w:rsid w:val="001D4C10"/>
    <w:rsid w:val="001D4E9B"/>
    <w:rsid w:val="001D55A7"/>
    <w:rsid w:val="001D5D53"/>
    <w:rsid w:val="001D5FF6"/>
    <w:rsid w:val="001D6F0C"/>
    <w:rsid w:val="001D71F4"/>
    <w:rsid w:val="001D78E7"/>
    <w:rsid w:val="001D7B77"/>
    <w:rsid w:val="001E0A08"/>
    <w:rsid w:val="001E0C26"/>
    <w:rsid w:val="001E1A60"/>
    <w:rsid w:val="001E24A7"/>
    <w:rsid w:val="001E253F"/>
    <w:rsid w:val="001E2614"/>
    <w:rsid w:val="001E2D2D"/>
    <w:rsid w:val="001E3161"/>
    <w:rsid w:val="001E3D06"/>
    <w:rsid w:val="001E49F0"/>
    <w:rsid w:val="001E5882"/>
    <w:rsid w:val="001E610C"/>
    <w:rsid w:val="001E6F18"/>
    <w:rsid w:val="001E743E"/>
    <w:rsid w:val="001E79BF"/>
    <w:rsid w:val="001E7F80"/>
    <w:rsid w:val="001F0DBD"/>
    <w:rsid w:val="001F18B0"/>
    <w:rsid w:val="001F1A1D"/>
    <w:rsid w:val="001F2148"/>
    <w:rsid w:val="001F2DB5"/>
    <w:rsid w:val="001F2E45"/>
    <w:rsid w:val="001F330E"/>
    <w:rsid w:val="001F42D0"/>
    <w:rsid w:val="001F5DC5"/>
    <w:rsid w:val="001F65D0"/>
    <w:rsid w:val="001F6A67"/>
    <w:rsid w:val="001F7062"/>
    <w:rsid w:val="001F7109"/>
    <w:rsid w:val="00200023"/>
    <w:rsid w:val="0020101E"/>
    <w:rsid w:val="00201407"/>
    <w:rsid w:val="002016E2"/>
    <w:rsid w:val="0020199E"/>
    <w:rsid w:val="00202814"/>
    <w:rsid w:val="002037E7"/>
    <w:rsid w:val="00204B38"/>
    <w:rsid w:val="0020532A"/>
    <w:rsid w:val="00206225"/>
    <w:rsid w:val="00206567"/>
    <w:rsid w:val="00206B5A"/>
    <w:rsid w:val="00206D60"/>
    <w:rsid w:val="00206E94"/>
    <w:rsid w:val="0020743F"/>
    <w:rsid w:val="00207572"/>
    <w:rsid w:val="00207DD0"/>
    <w:rsid w:val="00210480"/>
    <w:rsid w:val="0021103E"/>
    <w:rsid w:val="00211E8D"/>
    <w:rsid w:val="00213448"/>
    <w:rsid w:val="002150A0"/>
    <w:rsid w:val="00215911"/>
    <w:rsid w:val="0021739A"/>
    <w:rsid w:val="00217887"/>
    <w:rsid w:val="00220C32"/>
    <w:rsid w:val="0022101B"/>
    <w:rsid w:val="0022129A"/>
    <w:rsid w:val="002226D9"/>
    <w:rsid w:val="00222C62"/>
    <w:rsid w:val="0022376B"/>
    <w:rsid w:val="002238B6"/>
    <w:rsid w:val="00223C04"/>
    <w:rsid w:val="002254D0"/>
    <w:rsid w:val="0022635A"/>
    <w:rsid w:val="00226417"/>
    <w:rsid w:val="00226C1F"/>
    <w:rsid w:val="00227452"/>
    <w:rsid w:val="002277E7"/>
    <w:rsid w:val="00227931"/>
    <w:rsid w:val="002303B6"/>
    <w:rsid w:val="0023106F"/>
    <w:rsid w:val="00231311"/>
    <w:rsid w:val="002316DD"/>
    <w:rsid w:val="00231A97"/>
    <w:rsid w:val="00231C6A"/>
    <w:rsid w:val="002324D7"/>
    <w:rsid w:val="00232AD4"/>
    <w:rsid w:val="002332BD"/>
    <w:rsid w:val="00234630"/>
    <w:rsid w:val="00234DDD"/>
    <w:rsid w:val="00235099"/>
    <w:rsid w:val="00235368"/>
    <w:rsid w:val="00235F6B"/>
    <w:rsid w:val="00236C81"/>
    <w:rsid w:val="00242477"/>
    <w:rsid w:val="002434F7"/>
    <w:rsid w:val="002438A9"/>
    <w:rsid w:val="00244062"/>
    <w:rsid w:val="00244538"/>
    <w:rsid w:val="00244D15"/>
    <w:rsid w:val="00244E9B"/>
    <w:rsid w:val="002450F6"/>
    <w:rsid w:val="002458CF"/>
    <w:rsid w:val="002471B6"/>
    <w:rsid w:val="002477ED"/>
    <w:rsid w:val="00247833"/>
    <w:rsid w:val="0024790A"/>
    <w:rsid w:val="0025039C"/>
    <w:rsid w:val="0025310B"/>
    <w:rsid w:val="0025342F"/>
    <w:rsid w:val="0025370D"/>
    <w:rsid w:val="002537CC"/>
    <w:rsid w:val="00253CA1"/>
    <w:rsid w:val="002560BE"/>
    <w:rsid w:val="00256445"/>
    <w:rsid w:val="0025780D"/>
    <w:rsid w:val="00257ADC"/>
    <w:rsid w:val="00257F1E"/>
    <w:rsid w:val="0026022E"/>
    <w:rsid w:val="00262F5E"/>
    <w:rsid w:val="00264CBF"/>
    <w:rsid w:val="00270883"/>
    <w:rsid w:val="00270A03"/>
    <w:rsid w:val="00270AC8"/>
    <w:rsid w:val="00271FAB"/>
    <w:rsid w:val="0027203E"/>
    <w:rsid w:val="0027306F"/>
    <w:rsid w:val="00273AB8"/>
    <w:rsid w:val="00273FFB"/>
    <w:rsid w:val="00274025"/>
    <w:rsid w:val="002753AA"/>
    <w:rsid w:val="00275CB0"/>
    <w:rsid w:val="0027791B"/>
    <w:rsid w:val="00280276"/>
    <w:rsid w:val="00281A1A"/>
    <w:rsid w:val="00281CA1"/>
    <w:rsid w:val="00281FEE"/>
    <w:rsid w:val="0028242B"/>
    <w:rsid w:val="00283F5F"/>
    <w:rsid w:val="00284595"/>
    <w:rsid w:val="00284EBC"/>
    <w:rsid w:val="002859E4"/>
    <w:rsid w:val="00285CE8"/>
    <w:rsid w:val="002867AE"/>
    <w:rsid w:val="00286FD7"/>
    <w:rsid w:val="00287D2B"/>
    <w:rsid w:val="00290293"/>
    <w:rsid w:val="00290B3E"/>
    <w:rsid w:val="002910D5"/>
    <w:rsid w:val="00291903"/>
    <w:rsid w:val="00291BBC"/>
    <w:rsid w:val="00292678"/>
    <w:rsid w:val="00292709"/>
    <w:rsid w:val="00293AAD"/>
    <w:rsid w:val="002941E4"/>
    <w:rsid w:val="002944D6"/>
    <w:rsid w:val="002957EE"/>
    <w:rsid w:val="0029760B"/>
    <w:rsid w:val="002A011E"/>
    <w:rsid w:val="002A0148"/>
    <w:rsid w:val="002A1E9B"/>
    <w:rsid w:val="002A2529"/>
    <w:rsid w:val="002A2B4E"/>
    <w:rsid w:val="002A2FE2"/>
    <w:rsid w:val="002A3EB7"/>
    <w:rsid w:val="002A44DE"/>
    <w:rsid w:val="002A49F4"/>
    <w:rsid w:val="002A4FAD"/>
    <w:rsid w:val="002A5088"/>
    <w:rsid w:val="002A54F6"/>
    <w:rsid w:val="002A580E"/>
    <w:rsid w:val="002A611C"/>
    <w:rsid w:val="002A7025"/>
    <w:rsid w:val="002B007E"/>
    <w:rsid w:val="002B09A9"/>
    <w:rsid w:val="002B121A"/>
    <w:rsid w:val="002B4F6F"/>
    <w:rsid w:val="002B762E"/>
    <w:rsid w:val="002B7902"/>
    <w:rsid w:val="002B7B5F"/>
    <w:rsid w:val="002C06B9"/>
    <w:rsid w:val="002C0C6B"/>
    <w:rsid w:val="002C10C8"/>
    <w:rsid w:val="002C2225"/>
    <w:rsid w:val="002C2BDD"/>
    <w:rsid w:val="002C35BC"/>
    <w:rsid w:val="002C382B"/>
    <w:rsid w:val="002C3ED4"/>
    <w:rsid w:val="002C42C9"/>
    <w:rsid w:val="002C4448"/>
    <w:rsid w:val="002C4C21"/>
    <w:rsid w:val="002C50DD"/>
    <w:rsid w:val="002C5341"/>
    <w:rsid w:val="002C6457"/>
    <w:rsid w:val="002C6A89"/>
    <w:rsid w:val="002C6CA7"/>
    <w:rsid w:val="002C6DF8"/>
    <w:rsid w:val="002C7146"/>
    <w:rsid w:val="002C7AE0"/>
    <w:rsid w:val="002D0127"/>
    <w:rsid w:val="002D036E"/>
    <w:rsid w:val="002D2148"/>
    <w:rsid w:val="002D28B6"/>
    <w:rsid w:val="002D3348"/>
    <w:rsid w:val="002D38F0"/>
    <w:rsid w:val="002D406C"/>
    <w:rsid w:val="002D41D1"/>
    <w:rsid w:val="002D4C13"/>
    <w:rsid w:val="002D550D"/>
    <w:rsid w:val="002D5AFB"/>
    <w:rsid w:val="002D6899"/>
    <w:rsid w:val="002D6911"/>
    <w:rsid w:val="002D75EE"/>
    <w:rsid w:val="002D79B9"/>
    <w:rsid w:val="002D7D56"/>
    <w:rsid w:val="002D7DD0"/>
    <w:rsid w:val="002E0EAB"/>
    <w:rsid w:val="002E16C3"/>
    <w:rsid w:val="002E176D"/>
    <w:rsid w:val="002E1E1C"/>
    <w:rsid w:val="002E2359"/>
    <w:rsid w:val="002E2712"/>
    <w:rsid w:val="002E272C"/>
    <w:rsid w:val="002E275D"/>
    <w:rsid w:val="002E280A"/>
    <w:rsid w:val="002E36E6"/>
    <w:rsid w:val="002E3CFC"/>
    <w:rsid w:val="002E57B9"/>
    <w:rsid w:val="002E5EEE"/>
    <w:rsid w:val="002E6673"/>
    <w:rsid w:val="002E7D1B"/>
    <w:rsid w:val="002F0582"/>
    <w:rsid w:val="002F0838"/>
    <w:rsid w:val="002F165A"/>
    <w:rsid w:val="002F1958"/>
    <w:rsid w:val="002F3659"/>
    <w:rsid w:val="002F37C3"/>
    <w:rsid w:val="002F4CE8"/>
    <w:rsid w:val="00300091"/>
    <w:rsid w:val="00300346"/>
    <w:rsid w:val="003003C6"/>
    <w:rsid w:val="00300899"/>
    <w:rsid w:val="0030376F"/>
    <w:rsid w:val="00303A43"/>
    <w:rsid w:val="003045C4"/>
    <w:rsid w:val="00304C73"/>
    <w:rsid w:val="00305403"/>
    <w:rsid w:val="00306745"/>
    <w:rsid w:val="00307856"/>
    <w:rsid w:val="00307C19"/>
    <w:rsid w:val="00310C6F"/>
    <w:rsid w:val="00311E5A"/>
    <w:rsid w:val="00312109"/>
    <w:rsid w:val="0031220D"/>
    <w:rsid w:val="00312761"/>
    <w:rsid w:val="00313086"/>
    <w:rsid w:val="003137FD"/>
    <w:rsid w:val="00314357"/>
    <w:rsid w:val="00314B98"/>
    <w:rsid w:val="00315171"/>
    <w:rsid w:val="00315CC3"/>
    <w:rsid w:val="00316057"/>
    <w:rsid w:val="00316E89"/>
    <w:rsid w:val="00317920"/>
    <w:rsid w:val="0032147B"/>
    <w:rsid w:val="00321582"/>
    <w:rsid w:val="00322F9C"/>
    <w:rsid w:val="0032316D"/>
    <w:rsid w:val="00324728"/>
    <w:rsid w:val="00324A0E"/>
    <w:rsid w:val="0032708D"/>
    <w:rsid w:val="00327BF3"/>
    <w:rsid w:val="00330193"/>
    <w:rsid w:val="00333347"/>
    <w:rsid w:val="00334627"/>
    <w:rsid w:val="0033546B"/>
    <w:rsid w:val="00335716"/>
    <w:rsid w:val="0033595E"/>
    <w:rsid w:val="00335A23"/>
    <w:rsid w:val="00335EAC"/>
    <w:rsid w:val="0033710E"/>
    <w:rsid w:val="003371DF"/>
    <w:rsid w:val="003375D6"/>
    <w:rsid w:val="003400EC"/>
    <w:rsid w:val="0034042E"/>
    <w:rsid w:val="003408F2"/>
    <w:rsid w:val="003409A0"/>
    <w:rsid w:val="003417FA"/>
    <w:rsid w:val="00341FC0"/>
    <w:rsid w:val="00342629"/>
    <w:rsid w:val="0034299B"/>
    <w:rsid w:val="00344B32"/>
    <w:rsid w:val="0034593D"/>
    <w:rsid w:val="003461BC"/>
    <w:rsid w:val="00347A76"/>
    <w:rsid w:val="00347D07"/>
    <w:rsid w:val="00347DF6"/>
    <w:rsid w:val="00350127"/>
    <w:rsid w:val="00350FBB"/>
    <w:rsid w:val="0035188F"/>
    <w:rsid w:val="00351A61"/>
    <w:rsid w:val="003525C3"/>
    <w:rsid w:val="00352F12"/>
    <w:rsid w:val="00353883"/>
    <w:rsid w:val="00353D21"/>
    <w:rsid w:val="0035494F"/>
    <w:rsid w:val="0035619A"/>
    <w:rsid w:val="0035639D"/>
    <w:rsid w:val="0035663A"/>
    <w:rsid w:val="00356EEA"/>
    <w:rsid w:val="00357F1E"/>
    <w:rsid w:val="0036154D"/>
    <w:rsid w:val="00361AC7"/>
    <w:rsid w:val="00362266"/>
    <w:rsid w:val="00362E4F"/>
    <w:rsid w:val="003639B9"/>
    <w:rsid w:val="00365BB2"/>
    <w:rsid w:val="003672D4"/>
    <w:rsid w:val="00367B7F"/>
    <w:rsid w:val="0037080E"/>
    <w:rsid w:val="003709A7"/>
    <w:rsid w:val="0037149D"/>
    <w:rsid w:val="00371666"/>
    <w:rsid w:val="00372B12"/>
    <w:rsid w:val="003735A1"/>
    <w:rsid w:val="00374746"/>
    <w:rsid w:val="00374820"/>
    <w:rsid w:val="00374901"/>
    <w:rsid w:val="00376139"/>
    <w:rsid w:val="00377744"/>
    <w:rsid w:val="00377FDA"/>
    <w:rsid w:val="00380E6C"/>
    <w:rsid w:val="00381B85"/>
    <w:rsid w:val="00381DE0"/>
    <w:rsid w:val="0038213F"/>
    <w:rsid w:val="003827F2"/>
    <w:rsid w:val="003835FD"/>
    <w:rsid w:val="00383764"/>
    <w:rsid w:val="00383BA2"/>
    <w:rsid w:val="00383FF1"/>
    <w:rsid w:val="00384908"/>
    <w:rsid w:val="00385381"/>
    <w:rsid w:val="00385702"/>
    <w:rsid w:val="00385804"/>
    <w:rsid w:val="00387378"/>
    <w:rsid w:val="00390458"/>
    <w:rsid w:val="00391172"/>
    <w:rsid w:val="003912EF"/>
    <w:rsid w:val="003924D9"/>
    <w:rsid w:val="00392A62"/>
    <w:rsid w:val="00393263"/>
    <w:rsid w:val="0039469E"/>
    <w:rsid w:val="00394B27"/>
    <w:rsid w:val="00395A60"/>
    <w:rsid w:val="00395B09"/>
    <w:rsid w:val="00396FCC"/>
    <w:rsid w:val="00397157"/>
    <w:rsid w:val="00397343"/>
    <w:rsid w:val="0039735B"/>
    <w:rsid w:val="00397588"/>
    <w:rsid w:val="00397968"/>
    <w:rsid w:val="00397DE0"/>
    <w:rsid w:val="003A0048"/>
    <w:rsid w:val="003A07D0"/>
    <w:rsid w:val="003A090A"/>
    <w:rsid w:val="003A1169"/>
    <w:rsid w:val="003A1460"/>
    <w:rsid w:val="003A212D"/>
    <w:rsid w:val="003A2370"/>
    <w:rsid w:val="003A262A"/>
    <w:rsid w:val="003A2B68"/>
    <w:rsid w:val="003A4A8C"/>
    <w:rsid w:val="003A4EA0"/>
    <w:rsid w:val="003A65B3"/>
    <w:rsid w:val="003A6C86"/>
    <w:rsid w:val="003A7787"/>
    <w:rsid w:val="003A7C6D"/>
    <w:rsid w:val="003B057F"/>
    <w:rsid w:val="003B091D"/>
    <w:rsid w:val="003B1EBB"/>
    <w:rsid w:val="003B1FA2"/>
    <w:rsid w:val="003B246D"/>
    <w:rsid w:val="003B2B2A"/>
    <w:rsid w:val="003B522B"/>
    <w:rsid w:val="003B55B5"/>
    <w:rsid w:val="003B576B"/>
    <w:rsid w:val="003B7FF8"/>
    <w:rsid w:val="003C131D"/>
    <w:rsid w:val="003C20AB"/>
    <w:rsid w:val="003C32E4"/>
    <w:rsid w:val="003C461E"/>
    <w:rsid w:val="003C4DD4"/>
    <w:rsid w:val="003C520A"/>
    <w:rsid w:val="003C5A2D"/>
    <w:rsid w:val="003C5F7F"/>
    <w:rsid w:val="003C73FD"/>
    <w:rsid w:val="003D0401"/>
    <w:rsid w:val="003D0D9C"/>
    <w:rsid w:val="003D177B"/>
    <w:rsid w:val="003D1F8C"/>
    <w:rsid w:val="003D20EA"/>
    <w:rsid w:val="003D22A3"/>
    <w:rsid w:val="003D3102"/>
    <w:rsid w:val="003D3766"/>
    <w:rsid w:val="003D42BA"/>
    <w:rsid w:val="003D4D09"/>
    <w:rsid w:val="003D4F69"/>
    <w:rsid w:val="003D6FAC"/>
    <w:rsid w:val="003D7131"/>
    <w:rsid w:val="003D782A"/>
    <w:rsid w:val="003E038E"/>
    <w:rsid w:val="003E07F7"/>
    <w:rsid w:val="003E08B8"/>
    <w:rsid w:val="003E134B"/>
    <w:rsid w:val="003E1836"/>
    <w:rsid w:val="003E1B74"/>
    <w:rsid w:val="003E2190"/>
    <w:rsid w:val="003E2D67"/>
    <w:rsid w:val="003E2E5F"/>
    <w:rsid w:val="003E31C3"/>
    <w:rsid w:val="003E44E7"/>
    <w:rsid w:val="003E4FF8"/>
    <w:rsid w:val="003E5444"/>
    <w:rsid w:val="003E5746"/>
    <w:rsid w:val="003E611C"/>
    <w:rsid w:val="003E6757"/>
    <w:rsid w:val="003E67E5"/>
    <w:rsid w:val="003E7877"/>
    <w:rsid w:val="003E7EB4"/>
    <w:rsid w:val="003F03F7"/>
    <w:rsid w:val="003F103D"/>
    <w:rsid w:val="003F11AB"/>
    <w:rsid w:val="003F1AC1"/>
    <w:rsid w:val="003F2248"/>
    <w:rsid w:val="003F28D2"/>
    <w:rsid w:val="003F3D40"/>
    <w:rsid w:val="003F3E92"/>
    <w:rsid w:val="003F49E5"/>
    <w:rsid w:val="003F520C"/>
    <w:rsid w:val="003F5C53"/>
    <w:rsid w:val="003F5D45"/>
    <w:rsid w:val="003F6A8F"/>
    <w:rsid w:val="00400088"/>
    <w:rsid w:val="004007F3"/>
    <w:rsid w:val="004016AC"/>
    <w:rsid w:val="0040197A"/>
    <w:rsid w:val="00401F0F"/>
    <w:rsid w:val="004032E6"/>
    <w:rsid w:val="0040333D"/>
    <w:rsid w:val="004036A1"/>
    <w:rsid w:val="00403E1F"/>
    <w:rsid w:val="004043D9"/>
    <w:rsid w:val="00404F42"/>
    <w:rsid w:val="004050E9"/>
    <w:rsid w:val="00410948"/>
    <w:rsid w:val="00410C5D"/>
    <w:rsid w:val="00410EE9"/>
    <w:rsid w:val="00411C00"/>
    <w:rsid w:val="00412A5B"/>
    <w:rsid w:val="00413390"/>
    <w:rsid w:val="00413AAD"/>
    <w:rsid w:val="00414E56"/>
    <w:rsid w:val="004150E2"/>
    <w:rsid w:val="004153BD"/>
    <w:rsid w:val="0041587E"/>
    <w:rsid w:val="00415BDB"/>
    <w:rsid w:val="00416332"/>
    <w:rsid w:val="004164D0"/>
    <w:rsid w:val="00416CCC"/>
    <w:rsid w:val="004177C4"/>
    <w:rsid w:val="00420404"/>
    <w:rsid w:val="0042141F"/>
    <w:rsid w:val="00421700"/>
    <w:rsid w:val="004256E8"/>
    <w:rsid w:val="00425BC2"/>
    <w:rsid w:val="00427373"/>
    <w:rsid w:val="0042791B"/>
    <w:rsid w:val="00427C3E"/>
    <w:rsid w:val="0043089D"/>
    <w:rsid w:val="00430B6A"/>
    <w:rsid w:val="00430E03"/>
    <w:rsid w:val="00431373"/>
    <w:rsid w:val="004316EF"/>
    <w:rsid w:val="00431A66"/>
    <w:rsid w:val="00432D07"/>
    <w:rsid w:val="004342CC"/>
    <w:rsid w:val="004343FA"/>
    <w:rsid w:val="00434EB2"/>
    <w:rsid w:val="0043673F"/>
    <w:rsid w:val="004376D2"/>
    <w:rsid w:val="00437AE9"/>
    <w:rsid w:val="00440366"/>
    <w:rsid w:val="0044089E"/>
    <w:rsid w:val="004410BB"/>
    <w:rsid w:val="00443414"/>
    <w:rsid w:val="00444636"/>
    <w:rsid w:val="004464A4"/>
    <w:rsid w:val="00446912"/>
    <w:rsid w:val="0044734B"/>
    <w:rsid w:val="004475C5"/>
    <w:rsid w:val="00447A81"/>
    <w:rsid w:val="0045039F"/>
    <w:rsid w:val="0045049D"/>
    <w:rsid w:val="00450CA9"/>
    <w:rsid w:val="00450D9B"/>
    <w:rsid w:val="0045118A"/>
    <w:rsid w:val="004515E1"/>
    <w:rsid w:val="004516E6"/>
    <w:rsid w:val="00452372"/>
    <w:rsid w:val="00452C4A"/>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EB4"/>
    <w:rsid w:val="00465E05"/>
    <w:rsid w:val="00466A07"/>
    <w:rsid w:val="004671C9"/>
    <w:rsid w:val="00467BB6"/>
    <w:rsid w:val="00467DDA"/>
    <w:rsid w:val="004703F0"/>
    <w:rsid w:val="004703F1"/>
    <w:rsid w:val="00470B41"/>
    <w:rsid w:val="00470B77"/>
    <w:rsid w:val="00471977"/>
    <w:rsid w:val="00471BD5"/>
    <w:rsid w:val="00472968"/>
    <w:rsid w:val="00474040"/>
    <w:rsid w:val="00474DB1"/>
    <w:rsid w:val="00475263"/>
    <w:rsid w:val="00475889"/>
    <w:rsid w:val="00475E41"/>
    <w:rsid w:val="004761DB"/>
    <w:rsid w:val="00477343"/>
    <w:rsid w:val="00477E32"/>
    <w:rsid w:val="00480D81"/>
    <w:rsid w:val="00481B33"/>
    <w:rsid w:val="00482470"/>
    <w:rsid w:val="004825B0"/>
    <w:rsid w:val="00482D72"/>
    <w:rsid w:val="00483182"/>
    <w:rsid w:val="0048336A"/>
    <w:rsid w:val="00483E41"/>
    <w:rsid w:val="00484408"/>
    <w:rsid w:val="00484F9D"/>
    <w:rsid w:val="004853A3"/>
    <w:rsid w:val="0048557B"/>
    <w:rsid w:val="004858DE"/>
    <w:rsid w:val="00485B92"/>
    <w:rsid w:val="00485DAA"/>
    <w:rsid w:val="00486132"/>
    <w:rsid w:val="004862E5"/>
    <w:rsid w:val="00486435"/>
    <w:rsid w:val="004868BA"/>
    <w:rsid w:val="00487174"/>
    <w:rsid w:val="00487B5B"/>
    <w:rsid w:val="00490B63"/>
    <w:rsid w:val="00492CA3"/>
    <w:rsid w:val="00492E82"/>
    <w:rsid w:val="00493075"/>
    <w:rsid w:val="00493FE7"/>
    <w:rsid w:val="00494686"/>
    <w:rsid w:val="00494B6B"/>
    <w:rsid w:val="00494CFE"/>
    <w:rsid w:val="00494EF8"/>
    <w:rsid w:val="00494FF3"/>
    <w:rsid w:val="004957B7"/>
    <w:rsid w:val="00495E95"/>
    <w:rsid w:val="00496EA1"/>
    <w:rsid w:val="0049791A"/>
    <w:rsid w:val="00497EA0"/>
    <w:rsid w:val="004A0FAB"/>
    <w:rsid w:val="004A2022"/>
    <w:rsid w:val="004A2466"/>
    <w:rsid w:val="004A279C"/>
    <w:rsid w:val="004A3DB5"/>
    <w:rsid w:val="004A4456"/>
    <w:rsid w:val="004A474C"/>
    <w:rsid w:val="004A49AD"/>
    <w:rsid w:val="004A5741"/>
    <w:rsid w:val="004A70AA"/>
    <w:rsid w:val="004B1DA1"/>
    <w:rsid w:val="004B26CE"/>
    <w:rsid w:val="004B2ABE"/>
    <w:rsid w:val="004B430B"/>
    <w:rsid w:val="004B4684"/>
    <w:rsid w:val="004B4E40"/>
    <w:rsid w:val="004B5A85"/>
    <w:rsid w:val="004B5AF1"/>
    <w:rsid w:val="004B5DAF"/>
    <w:rsid w:val="004B6264"/>
    <w:rsid w:val="004B62FE"/>
    <w:rsid w:val="004B631B"/>
    <w:rsid w:val="004B68D0"/>
    <w:rsid w:val="004B6DA1"/>
    <w:rsid w:val="004B7183"/>
    <w:rsid w:val="004B7468"/>
    <w:rsid w:val="004C0F57"/>
    <w:rsid w:val="004C0F62"/>
    <w:rsid w:val="004C1894"/>
    <w:rsid w:val="004C1A27"/>
    <w:rsid w:val="004C1A72"/>
    <w:rsid w:val="004C28F5"/>
    <w:rsid w:val="004C350F"/>
    <w:rsid w:val="004C40D5"/>
    <w:rsid w:val="004C531E"/>
    <w:rsid w:val="004C5C73"/>
    <w:rsid w:val="004C6024"/>
    <w:rsid w:val="004C607C"/>
    <w:rsid w:val="004D1553"/>
    <w:rsid w:val="004D18E0"/>
    <w:rsid w:val="004D1BF0"/>
    <w:rsid w:val="004D1FB7"/>
    <w:rsid w:val="004D2EED"/>
    <w:rsid w:val="004D34E2"/>
    <w:rsid w:val="004D3B59"/>
    <w:rsid w:val="004D4E09"/>
    <w:rsid w:val="004D691E"/>
    <w:rsid w:val="004D6DDE"/>
    <w:rsid w:val="004D6E5F"/>
    <w:rsid w:val="004D77B5"/>
    <w:rsid w:val="004D7B2C"/>
    <w:rsid w:val="004E01D9"/>
    <w:rsid w:val="004E0516"/>
    <w:rsid w:val="004E0709"/>
    <w:rsid w:val="004E1201"/>
    <w:rsid w:val="004E25B3"/>
    <w:rsid w:val="004E25F2"/>
    <w:rsid w:val="004E3326"/>
    <w:rsid w:val="004E3DCB"/>
    <w:rsid w:val="004E3F17"/>
    <w:rsid w:val="004E4566"/>
    <w:rsid w:val="004E4AE0"/>
    <w:rsid w:val="004E4AFF"/>
    <w:rsid w:val="004E5F5B"/>
    <w:rsid w:val="004E6405"/>
    <w:rsid w:val="004F054E"/>
    <w:rsid w:val="004F21F4"/>
    <w:rsid w:val="004F2ABB"/>
    <w:rsid w:val="004F2FDB"/>
    <w:rsid w:val="004F43FE"/>
    <w:rsid w:val="004F4C5E"/>
    <w:rsid w:val="004F531D"/>
    <w:rsid w:val="004F5DC3"/>
    <w:rsid w:val="004F6E55"/>
    <w:rsid w:val="004F7DBE"/>
    <w:rsid w:val="0050108A"/>
    <w:rsid w:val="00501541"/>
    <w:rsid w:val="00502E30"/>
    <w:rsid w:val="00503134"/>
    <w:rsid w:val="005055F5"/>
    <w:rsid w:val="0050563C"/>
    <w:rsid w:val="005059BD"/>
    <w:rsid w:val="00507202"/>
    <w:rsid w:val="00507A2D"/>
    <w:rsid w:val="00510347"/>
    <w:rsid w:val="00510A78"/>
    <w:rsid w:val="00510F11"/>
    <w:rsid w:val="00511130"/>
    <w:rsid w:val="00511CCA"/>
    <w:rsid w:val="005130C6"/>
    <w:rsid w:val="0051336B"/>
    <w:rsid w:val="00513803"/>
    <w:rsid w:val="00514CDC"/>
    <w:rsid w:val="00516093"/>
    <w:rsid w:val="005164E7"/>
    <w:rsid w:val="005165DC"/>
    <w:rsid w:val="00516AB0"/>
    <w:rsid w:val="00516F39"/>
    <w:rsid w:val="00517717"/>
    <w:rsid w:val="00520494"/>
    <w:rsid w:val="00520D5D"/>
    <w:rsid w:val="00520EB0"/>
    <w:rsid w:val="005210D9"/>
    <w:rsid w:val="00522466"/>
    <w:rsid w:val="005233FE"/>
    <w:rsid w:val="00523976"/>
    <w:rsid w:val="00523C89"/>
    <w:rsid w:val="00524280"/>
    <w:rsid w:val="00524C5D"/>
    <w:rsid w:val="00525D00"/>
    <w:rsid w:val="00525F2D"/>
    <w:rsid w:val="0052631D"/>
    <w:rsid w:val="00526702"/>
    <w:rsid w:val="005277C2"/>
    <w:rsid w:val="005279FA"/>
    <w:rsid w:val="005302E7"/>
    <w:rsid w:val="00531474"/>
    <w:rsid w:val="00531892"/>
    <w:rsid w:val="0053231D"/>
    <w:rsid w:val="00532C2E"/>
    <w:rsid w:val="00532E7E"/>
    <w:rsid w:val="00532F6C"/>
    <w:rsid w:val="005336D2"/>
    <w:rsid w:val="00533ED4"/>
    <w:rsid w:val="00534003"/>
    <w:rsid w:val="0053405C"/>
    <w:rsid w:val="00534C02"/>
    <w:rsid w:val="005354B3"/>
    <w:rsid w:val="00536889"/>
    <w:rsid w:val="00536EB1"/>
    <w:rsid w:val="00537A82"/>
    <w:rsid w:val="00540935"/>
    <w:rsid w:val="00543129"/>
    <w:rsid w:val="00543AEF"/>
    <w:rsid w:val="00543F4A"/>
    <w:rsid w:val="00544684"/>
    <w:rsid w:val="00545554"/>
    <w:rsid w:val="005458A5"/>
    <w:rsid w:val="00545F64"/>
    <w:rsid w:val="005461C6"/>
    <w:rsid w:val="00546300"/>
    <w:rsid w:val="00546581"/>
    <w:rsid w:val="00546E39"/>
    <w:rsid w:val="00547416"/>
    <w:rsid w:val="00547594"/>
    <w:rsid w:val="005475C0"/>
    <w:rsid w:val="00547833"/>
    <w:rsid w:val="005503A8"/>
    <w:rsid w:val="0055069F"/>
    <w:rsid w:val="005510CF"/>
    <w:rsid w:val="00553037"/>
    <w:rsid w:val="00553BB6"/>
    <w:rsid w:val="005548D4"/>
    <w:rsid w:val="00555419"/>
    <w:rsid w:val="00555876"/>
    <w:rsid w:val="005559A8"/>
    <w:rsid w:val="00556AF3"/>
    <w:rsid w:val="00557BEB"/>
    <w:rsid w:val="0056153E"/>
    <w:rsid w:val="00562C74"/>
    <w:rsid w:val="00562C98"/>
    <w:rsid w:val="00562CF4"/>
    <w:rsid w:val="0056356E"/>
    <w:rsid w:val="00563DA5"/>
    <w:rsid w:val="00564E2C"/>
    <w:rsid w:val="00565322"/>
    <w:rsid w:val="005654F0"/>
    <w:rsid w:val="005665DC"/>
    <w:rsid w:val="00566690"/>
    <w:rsid w:val="00566B8C"/>
    <w:rsid w:val="00567265"/>
    <w:rsid w:val="00571A4B"/>
    <w:rsid w:val="00572755"/>
    <w:rsid w:val="00572E24"/>
    <w:rsid w:val="00573041"/>
    <w:rsid w:val="00574A96"/>
    <w:rsid w:val="0057514C"/>
    <w:rsid w:val="005768CF"/>
    <w:rsid w:val="0057777F"/>
    <w:rsid w:val="00580F1A"/>
    <w:rsid w:val="0058157A"/>
    <w:rsid w:val="00581E47"/>
    <w:rsid w:val="00582226"/>
    <w:rsid w:val="0058241B"/>
    <w:rsid w:val="00582C13"/>
    <w:rsid w:val="00582E9D"/>
    <w:rsid w:val="0058436F"/>
    <w:rsid w:val="00584680"/>
    <w:rsid w:val="00584924"/>
    <w:rsid w:val="0058519E"/>
    <w:rsid w:val="005852FA"/>
    <w:rsid w:val="00585F4D"/>
    <w:rsid w:val="00586163"/>
    <w:rsid w:val="00586733"/>
    <w:rsid w:val="00587153"/>
    <w:rsid w:val="0058755C"/>
    <w:rsid w:val="00587C24"/>
    <w:rsid w:val="00590BED"/>
    <w:rsid w:val="0059118D"/>
    <w:rsid w:val="00591C07"/>
    <w:rsid w:val="0059222E"/>
    <w:rsid w:val="005925A5"/>
    <w:rsid w:val="00593148"/>
    <w:rsid w:val="00593361"/>
    <w:rsid w:val="005933C3"/>
    <w:rsid w:val="00593F37"/>
    <w:rsid w:val="00594AAA"/>
    <w:rsid w:val="0059517D"/>
    <w:rsid w:val="005977FC"/>
    <w:rsid w:val="005A01FA"/>
    <w:rsid w:val="005A0799"/>
    <w:rsid w:val="005A1954"/>
    <w:rsid w:val="005A1B6F"/>
    <w:rsid w:val="005A237D"/>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7BE9"/>
    <w:rsid w:val="005C04E5"/>
    <w:rsid w:val="005C0DFD"/>
    <w:rsid w:val="005C110E"/>
    <w:rsid w:val="005C2CC1"/>
    <w:rsid w:val="005C3103"/>
    <w:rsid w:val="005C331A"/>
    <w:rsid w:val="005C38D1"/>
    <w:rsid w:val="005C3C82"/>
    <w:rsid w:val="005C410C"/>
    <w:rsid w:val="005C4954"/>
    <w:rsid w:val="005C54C2"/>
    <w:rsid w:val="005C5BCA"/>
    <w:rsid w:val="005C5CBF"/>
    <w:rsid w:val="005C7772"/>
    <w:rsid w:val="005D0926"/>
    <w:rsid w:val="005D09FE"/>
    <w:rsid w:val="005D0AFD"/>
    <w:rsid w:val="005D0E2F"/>
    <w:rsid w:val="005D0F90"/>
    <w:rsid w:val="005D19DC"/>
    <w:rsid w:val="005D215D"/>
    <w:rsid w:val="005D28A9"/>
    <w:rsid w:val="005D356D"/>
    <w:rsid w:val="005D3C28"/>
    <w:rsid w:val="005D3CAF"/>
    <w:rsid w:val="005D405B"/>
    <w:rsid w:val="005D420F"/>
    <w:rsid w:val="005D4634"/>
    <w:rsid w:val="005D4B4D"/>
    <w:rsid w:val="005D4D55"/>
    <w:rsid w:val="005D519C"/>
    <w:rsid w:val="005D624D"/>
    <w:rsid w:val="005D6774"/>
    <w:rsid w:val="005D752B"/>
    <w:rsid w:val="005E0818"/>
    <w:rsid w:val="005E1208"/>
    <w:rsid w:val="005E17A5"/>
    <w:rsid w:val="005E188F"/>
    <w:rsid w:val="005E1924"/>
    <w:rsid w:val="005E2172"/>
    <w:rsid w:val="005E3B10"/>
    <w:rsid w:val="005E4BA6"/>
    <w:rsid w:val="005E54D1"/>
    <w:rsid w:val="005E5989"/>
    <w:rsid w:val="005E665C"/>
    <w:rsid w:val="005E6732"/>
    <w:rsid w:val="005E6945"/>
    <w:rsid w:val="005E7751"/>
    <w:rsid w:val="005E7C83"/>
    <w:rsid w:val="005F033B"/>
    <w:rsid w:val="005F050C"/>
    <w:rsid w:val="005F064A"/>
    <w:rsid w:val="005F1893"/>
    <w:rsid w:val="005F30CA"/>
    <w:rsid w:val="005F3411"/>
    <w:rsid w:val="005F3BB8"/>
    <w:rsid w:val="005F3E79"/>
    <w:rsid w:val="005F4906"/>
    <w:rsid w:val="005F5782"/>
    <w:rsid w:val="005F5BDA"/>
    <w:rsid w:val="005F5DB2"/>
    <w:rsid w:val="005F7572"/>
    <w:rsid w:val="005F7E64"/>
    <w:rsid w:val="0060098A"/>
    <w:rsid w:val="00601349"/>
    <w:rsid w:val="0060296D"/>
    <w:rsid w:val="00602EBE"/>
    <w:rsid w:val="006037B8"/>
    <w:rsid w:val="006038E1"/>
    <w:rsid w:val="00603D3B"/>
    <w:rsid w:val="00603DDF"/>
    <w:rsid w:val="00604643"/>
    <w:rsid w:val="00604DD4"/>
    <w:rsid w:val="0060522C"/>
    <w:rsid w:val="006054CE"/>
    <w:rsid w:val="00606B6C"/>
    <w:rsid w:val="00607749"/>
    <w:rsid w:val="00607838"/>
    <w:rsid w:val="0060789A"/>
    <w:rsid w:val="00607CF9"/>
    <w:rsid w:val="006115A3"/>
    <w:rsid w:val="0061186F"/>
    <w:rsid w:val="0061212E"/>
    <w:rsid w:val="00612DDD"/>
    <w:rsid w:val="00612E21"/>
    <w:rsid w:val="00613B93"/>
    <w:rsid w:val="006141D8"/>
    <w:rsid w:val="00614E1C"/>
    <w:rsid w:val="006156A7"/>
    <w:rsid w:val="00616BC7"/>
    <w:rsid w:val="00617700"/>
    <w:rsid w:val="00617C9F"/>
    <w:rsid w:val="00621344"/>
    <w:rsid w:val="00621BA7"/>
    <w:rsid w:val="00623240"/>
    <w:rsid w:val="00623DD0"/>
    <w:rsid w:val="00624BC9"/>
    <w:rsid w:val="006253AC"/>
    <w:rsid w:val="00625555"/>
    <w:rsid w:val="00626840"/>
    <w:rsid w:val="00627037"/>
    <w:rsid w:val="00627246"/>
    <w:rsid w:val="00630A06"/>
    <w:rsid w:val="00630A34"/>
    <w:rsid w:val="00630D89"/>
    <w:rsid w:val="00631D3B"/>
    <w:rsid w:val="00632059"/>
    <w:rsid w:val="006325BE"/>
    <w:rsid w:val="006329B7"/>
    <w:rsid w:val="00633B63"/>
    <w:rsid w:val="00633E7B"/>
    <w:rsid w:val="00634270"/>
    <w:rsid w:val="0063440F"/>
    <w:rsid w:val="00635266"/>
    <w:rsid w:val="0063665B"/>
    <w:rsid w:val="00637C0F"/>
    <w:rsid w:val="00637FF0"/>
    <w:rsid w:val="006400A5"/>
    <w:rsid w:val="00640597"/>
    <w:rsid w:val="00641068"/>
    <w:rsid w:val="0064117A"/>
    <w:rsid w:val="0064143B"/>
    <w:rsid w:val="006434CB"/>
    <w:rsid w:val="00643B77"/>
    <w:rsid w:val="006442D7"/>
    <w:rsid w:val="00644A82"/>
    <w:rsid w:val="00644C58"/>
    <w:rsid w:val="00645542"/>
    <w:rsid w:val="00645C59"/>
    <w:rsid w:val="0064635A"/>
    <w:rsid w:val="00646577"/>
    <w:rsid w:val="0064672B"/>
    <w:rsid w:val="0064701A"/>
    <w:rsid w:val="006472C6"/>
    <w:rsid w:val="00647644"/>
    <w:rsid w:val="00647ABE"/>
    <w:rsid w:val="0065059F"/>
    <w:rsid w:val="006510CD"/>
    <w:rsid w:val="0065174C"/>
    <w:rsid w:val="006524A6"/>
    <w:rsid w:val="00652694"/>
    <w:rsid w:val="00652F62"/>
    <w:rsid w:val="0065368A"/>
    <w:rsid w:val="0065449B"/>
    <w:rsid w:val="00654F9A"/>
    <w:rsid w:val="00655481"/>
    <w:rsid w:val="00656315"/>
    <w:rsid w:val="00656544"/>
    <w:rsid w:val="00656B24"/>
    <w:rsid w:val="00656BF8"/>
    <w:rsid w:val="00657330"/>
    <w:rsid w:val="00660932"/>
    <w:rsid w:val="00662272"/>
    <w:rsid w:val="00662D9A"/>
    <w:rsid w:val="00664807"/>
    <w:rsid w:val="0066533A"/>
    <w:rsid w:val="006663C6"/>
    <w:rsid w:val="00666415"/>
    <w:rsid w:val="00666827"/>
    <w:rsid w:val="00667534"/>
    <w:rsid w:val="006677A6"/>
    <w:rsid w:val="006678AA"/>
    <w:rsid w:val="00670127"/>
    <w:rsid w:val="006705F7"/>
    <w:rsid w:val="00670E0D"/>
    <w:rsid w:val="00670FA8"/>
    <w:rsid w:val="00671666"/>
    <w:rsid w:val="006718E9"/>
    <w:rsid w:val="00671ABF"/>
    <w:rsid w:val="006738B0"/>
    <w:rsid w:val="00673F71"/>
    <w:rsid w:val="00673FE6"/>
    <w:rsid w:val="0067402F"/>
    <w:rsid w:val="0067417E"/>
    <w:rsid w:val="006745EB"/>
    <w:rsid w:val="006753B3"/>
    <w:rsid w:val="006758E5"/>
    <w:rsid w:val="00676198"/>
    <w:rsid w:val="006761D8"/>
    <w:rsid w:val="00676D0C"/>
    <w:rsid w:val="00677137"/>
    <w:rsid w:val="006771A6"/>
    <w:rsid w:val="006771F1"/>
    <w:rsid w:val="00677614"/>
    <w:rsid w:val="00677779"/>
    <w:rsid w:val="006777B1"/>
    <w:rsid w:val="00677E0D"/>
    <w:rsid w:val="00682720"/>
    <w:rsid w:val="00683014"/>
    <w:rsid w:val="0068308B"/>
    <w:rsid w:val="0068311B"/>
    <w:rsid w:val="006833B8"/>
    <w:rsid w:val="00683663"/>
    <w:rsid w:val="006837DE"/>
    <w:rsid w:val="00683F8F"/>
    <w:rsid w:val="0068405A"/>
    <w:rsid w:val="006840B3"/>
    <w:rsid w:val="00685329"/>
    <w:rsid w:val="00685CB0"/>
    <w:rsid w:val="0069092E"/>
    <w:rsid w:val="00691B03"/>
    <w:rsid w:val="006931DD"/>
    <w:rsid w:val="00694393"/>
    <w:rsid w:val="006947BE"/>
    <w:rsid w:val="00697BD6"/>
    <w:rsid w:val="006A010D"/>
    <w:rsid w:val="006A0384"/>
    <w:rsid w:val="006A1876"/>
    <w:rsid w:val="006A1944"/>
    <w:rsid w:val="006A2481"/>
    <w:rsid w:val="006A2629"/>
    <w:rsid w:val="006A3A0E"/>
    <w:rsid w:val="006A4185"/>
    <w:rsid w:val="006A5003"/>
    <w:rsid w:val="006A50F1"/>
    <w:rsid w:val="006A55F2"/>
    <w:rsid w:val="006A5A84"/>
    <w:rsid w:val="006B1A23"/>
    <w:rsid w:val="006B24D8"/>
    <w:rsid w:val="006B2BDA"/>
    <w:rsid w:val="006B3149"/>
    <w:rsid w:val="006B3203"/>
    <w:rsid w:val="006B33C4"/>
    <w:rsid w:val="006B34F5"/>
    <w:rsid w:val="006B3A55"/>
    <w:rsid w:val="006B3F89"/>
    <w:rsid w:val="006B5982"/>
    <w:rsid w:val="006B5BA5"/>
    <w:rsid w:val="006B6008"/>
    <w:rsid w:val="006B6570"/>
    <w:rsid w:val="006B6823"/>
    <w:rsid w:val="006B6CF6"/>
    <w:rsid w:val="006B73FC"/>
    <w:rsid w:val="006C0180"/>
    <w:rsid w:val="006C0B06"/>
    <w:rsid w:val="006C1924"/>
    <w:rsid w:val="006C25AC"/>
    <w:rsid w:val="006C2AEE"/>
    <w:rsid w:val="006C302B"/>
    <w:rsid w:val="006C31B6"/>
    <w:rsid w:val="006C3305"/>
    <w:rsid w:val="006C66FF"/>
    <w:rsid w:val="006C70FB"/>
    <w:rsid w:val="006C7CB6"/>
    <w:rsid w:val="006D0CEC"/>
    <w:rsid w:val="006D11EC"/>
    <w:rsid w:val="006D1B2E"/>
    <w:rsid w:val="006D20E8"/>
    <w:rsid w:val="006D2308"/>
    <w:rsid w:val="006D2961"/>
    <w:rsid w:val="006D3810"/>
    <w:rsid w:val="006D3947"/>
    <w:rsid w:val="006D3DB1"/>
    <w:rsid w:val="006D4541"/>
    <w:rsid w:val="006D53EA"/>
    <w:rsid w:val="006D71BA"/>
    <w:rsid w:val="006D7EF5"/>
    <w:rsid w:val="006E013C"/>
    <w:rsid w:val="006E0216"/>
    <w:rsid w:val="006E04CE"/>
    <w:rsid w:val="006E0C64"/>
    <w:rsid w:val="006E13AE"/>
    <w:rsid w:val="006E1762"/>
    <w:rsid w:val="006E1D57"/>
    <w:rsid w:val="006E39BC"/>
    <w:rsid w:val="006E40E3"/>
    <w:rsid w:val="006E49C2"/>
    <w:rsid w:val="006E63B1"/>
    <w:rsid w:val="006E7740"/>
    <w:rsid w:val="006E788B"/>
    <w:rsid w:val="006F006F"/>
    <w:rsid w:val="006F0656"/>
    <w:rsid w:val="006F0934"/>
    <w:rsid w:val="006F09BC"/>
    <w:rsid w:val="006F108B"/>
    <w:rsid w:val="006F1505"/>
    <w:rsid w:val="006F2331"/>
    <w:rsid w:val="006F2661"/>
    <w:rsid w:val="006F2BBE"/>
    <w:rsid w:val="006F3C18"/>
    <w:rsid w:val="006F4310"/>
    <w:rsid w:val="006F45A0"/>
    <w:rsid w:val="006F4A96"/>
    <w:rsid w:val="006F4D3A"/>
    <w:rsid w:val="006F58E7"/>
    <w:rsid w:val="006F5E64"/>
    <w:rsid w:val="006F70AB"/>
    <w:rsid w:val="006F7F2F"/>
    <w:rsid w:val="007005EC"/>
    <w:rsid w:val="00700BDA"/>
    <w:rsid w:val="00700CB1"/>
    <w:rsid w:val="00700EBD"/>
    <w:rsid w:val="00700F9F"/>
    <w:rsid w:val="00703720"/>
    <w:rsid w:val="00704163"/>
    <w:rsid w:val="00704659"/>
    <w:rsid w:val="00704761"/>
    <w:rsid w:val="0070572B"/>
    <w:rsid w:val="00705A4A"/>
    <w:rsid w:val="00705C82"/>
    <w:rsid w:val="00705FF1"/>
    <w:rsid w:val="00706254"/>
    <w:rsid w:val="007078C3"/>
    <w:rsid w:val="0071002B"/>
    <w:rsid w:val="0071049B"/>
    <w:rsid w:val="0071056F"/>
    <w:rsid w:val="00710983"/>
    <w:rsid w:val="00714374"/>
    <w:rsid w:val="007145F6"/>
    <w:rsid w:val="007146D1"/>
    <w:rsid w:val="00714AFD"/>
    <w:rsid w:val="00715299"/>
    <w:rsid w:val="00715452"/>
    <w:rsid w:val="007155C5"/>
    <w:rsid w:val="00715A7C"/>
    <w:rsid w:val="00715AD5"/>
    <w:rsid w:val="007160CC"/>
    <w:rsid w:val="00716765"/>
    <w:rsid w:val="00716980"/>
    <w:rsid w:val="00716CD1"/>
    <w:rsid w:val="00716CF3"/>
    <w:rsid w:val="00717F1B"/>
    <w:rsid w:val="0072020E"/>
    <w:rsid w:val="00720331"/>
    <w:rsid w:val="007211B8"/>
    <w:rsid w:val="0072351C"/>
    <w:rsid w:val="0072358B"/>
    <w:rsid w:val="007237B2"/>
    <w:rsid w:val="00723A45"/>
    <w:rsid w:val="00723E5B"/>
    <w:rsid w:val="00724DBE"/>
    <w:rsid w:val="0072584F"/>
    <w:rsid w:val="00725ABC"/>
    <w:rsid w:val="007263F4"/>
    <w:rsid w:val="00726C44"/>
    <w:rsid w:val="0072702C"/>
    <w:rsid w:val="00727251"/>
    <w:rsid w:val="00727373"/>
    <w:rsid w:val="00727BF3"/>
    <w:rsid w:val="00727FC3"/>
    <w:rsid w:val="00732FE2"/>
    <w:rsid w:val="00734485"/>
    <w:rsid w:val="00734654"/>
    <w:rsid w:val="00735061"/>
    <w:rsid w:val="0073515B"/>
    <w:rsid w:val="007369C9"/>
    <w:rsid w:val="00736D7B"/>
    <w:rsid w:val="00736EA9"/>
    <w:rsid w:val="00737572"/>
    <w:rsid w:val="00737834"/>
    <w:rsid w:val="0074031E"/>
    <w:rsid w:val="00740D87"/>
    <w:rsid w:val="00742A9E"/>
    <w:rsid w:val="00742CCB"/>
    <w:rsid w:val="00742E1E"/>
    <w:rsid w:val="00743546"/>
    <w:rsid w:val="007435B0"/>
    <w:rsid w:val="007439EC"/>
    <w:rsid w:val="0074574C"/>
    <w:rsid w:val="007461C3"/>
    <w:rsid w:val="00746F89"/>
    <w:rsid w:val="00747209"/>
    <w:rsid w:val="00750028"/>
    <w:rsid w:val="00750423"/>
    <w:rsid w:val="00751502"/>
    <w:rsid w:val="00751504"/>
    <w:rsid w:val="007521BC"/>
    <w:rsid w:val="007522AD"/>
    <w:rsid w:val="007523F6"/>
    <w:rsid w:val="00752D4E"/>
    <w:rsid w:val="00753A39"/>
    <w:rsid w:val="00753DF4"/>
    <w:rsid w:val="007554BE"/>
    <w:rsid w:val="00756D25"/>
    <w:rsid w:val="0076040D"/>
    <w:rsid w:val="0076122C"/>
    <w:rsid w:val="0076129D"/>
    <w:rsid w:val="00761431"/>
    <w:rsid w:val="0076225B"/>
    <w:rsid w:val="00762559"/>
    <w:rsid w:val="007626E1"/>
    <w:rsid w:val="00762F05"/>
    <w:rsid w:val="00762FC4"/>
    <w:rsid w:val="0076305C"/>
    <w:rsid w:val="007633DF"/>
    <w:rsid w:val="007651FF"/>
    <w:rsid w:val="0076592A"/>
    <w:rsid w:val="00765B47"/>
    <w:rsid w:val="00765E84"/>
    <w:rsid w:val="007666A6"/>
    <w:rsid w:val="00766E67"/>
    <w:rsid w:val="00767527"/>
    <w:rsid w:val="0077006D"/>
    <w:rsid w:val="00770572"/>
    <w:rsid w:val="007708C3"/>
    <w:rsid w:val="00770B04"/>
    <w:rsid w:val="00770C54"/>
    <w:rsid w:val="0077159C"/>
    <w:rsid w:val="00772029"/>
    <w:rsid w:val="0077231A"/>
    <w:rsid w:val="007733D9"/>
    <w:rsid w:val="00773B14"/>
    <w:rsid w:val="00774357"/>
    <w:rsid w:val="007745A0"/>
    <w:rsid w:val="0077559A"/>
    <w:rsid w:val="007757B3"/>
    <w:rsid w:val="0077658A"/>
    <w:rsid w:val="00777739"/>
    <w:rsid w:val="00780AB3"/>
    <w:rsid w:val="00780E15"/>
    <w:rsid w:val="007811FC"/>
    <w:rsid w:val="0078275D"/>
    <w:rsid w:val="00782847"/>
    <w:rsid w:val="00782A98"/>
    <w:rsid w:val="007840AF"/>
    <w:rsid w:val="00784EA0"/>
    <w:rsid w:val="00784F5E"/>
    <w:rsid w:val="00784FB8"/>
    <w:rsid w:val="00785E28"/>
    <w:rsid w:val="007872C8"/>
    <w:rsid w:val="00790565"/>
    <w:rsid w:val="007909BD"/>
    <w:rsid w:val="00790D65"/>
    <w:rsid w:val="00791633"/>
    <w:rsid w:val="007926CD"/>
    <w:rsid w:val="00792FDA"/>
    <w:rsid w:val="00794381"/>
    <w:rsid w:val="00794990"/>
    <w:rsid w:val="00796CF0"/>
    <w:rsid w:val="00797E58"/>
    <w:rsid w:val="007A00C9"/>
    <w:rsid w:val="007A3199"/>
    <w:rsid w:val="007A3525"/>
    <w:rsid w:val="007A3628"/>
    <w:rsid w:val="007A37FD"/>
    <w:rsid w:val="007A3FF5"/>
    <w:rsid w:val="007A4229"/>
    <w:rsid w:val="007A435D"/>
    <w:rsid w:val="007A5842"/>
    <w:rsid w:val="007A6CF4"/>
    <w:rsid w:val="007A6E75"/>
    <w:rsid w:val="007A7431"/>
    <w:rsid w:val="007A75DA"/>
    <w:rsid w:val="007A7AA7"/>
    <w:rsid w:val="007A7C4D"/>
    <w:rsid w:val="007B1578"/>
    <w:rsid w:val="007B2D4B"/>
    <w:rsid w:val="007B2DF1"/>
    <w:rsid w:val="007B2F03"/>
    <w:rsid w:val="007B4BB6"/>
    <w:rsid w:val="007B4D15"/>
    <w:rsid w:val="007B568A"/>
    <w:rsid w:val="007B6F17"/>
    <w:rsid w:val="007B7065"/>
    <w:rsid w:val="007B70BB"/>
    <w:rsid w:val="007B7378"/>
    <w:rsid w:val="007B7BFB"/>
    <w:rsid w:val="007C053B"/>
    <w:rsid w:val="007C14CA"/>
    <w:rsid w:val="007C2128"/>
    <w:rsid w:val="007C2FEF"/>
    <w:rsid w:val="007C3751"/>
    <w:rsid w:val="007C4D50"/>
    <w:rsid w:val="007C50B2"/>
    <w:rsid w:val="007C5302"/>
    <w:rsid w:val="007C614D"/>
    <w:rsid w:val="007C690E"/>
    <w:rsid w:val="007C69EC"/>
    <w:rsid w:val="007C7B9B"/>
    <w:rsid w:val="007D0C17"/>
    <w:rsid w:val="007D0E39"/>
    <w:rsid w:val="007D16AA"/>
    <w:rsid w:val="007D1D1B"/>
    <w:rsid w:val="007D2F7B"/>
    <w:rsid w:val="007D34B3"/>
    <w:rsid w:val="007D3616"/>
    <w:rsid w:val="007D391B"/>
    <w:rsid w:val="007D3BAC"/>
    <w:rsid w:val="007D48A5"/>
    <w:rsid w:val="007D4F18"/>
    <w:rsid w:val="007D570D"/>
    <w:rsid w:val="007D5744"/>
    <w:rsid w:val="007D57A0"/>
    <w:rsid w:val="007D581B"/>
    <w:rsid w:val="007D62B6"/>
    <w:rsid w:val="007D6418"/>
    <w:rsid w:val="007D6A4E"/>
    <w:rsid w:val="007E0BD4"/>
    <w:rsid w:val="007E137E"/>
    <w:rsid w:val="007E1E44"/>
    <w:rsid w:val="007E2DE0"/>
    <w:rsid w:val="007E4C4F"/>
    <w:rsid w:val="007E5547"/>
    <w:rsid w:val="007E56BB"/>
    <w:rsid w:val="007E5B6B"/>
    <w:rsid w:val="007E66EA"/>
    <w:rsid w:val="007E69D1"/>
    <w:rsid w:val="007E69FE"/>
    <w:rsid w:val="007E7D4E"/>
    <w:rsid w:val="007F0AE5"/>
    <w:rsid w:val="007F0B93"/>
    <w:rsid w:val="007F10A1"/>
    <w:rsid w:val="007F16AF"/>
    <w:rsid w:val="007F2A76"/>
    <w:rsid w:val="007F45F5"/>
    <w:rsid w:val="007F5587"/>
    <w:rsid w:val="007F6325"/>
    <w:rsid w:val="007F6F1C"/>
    <w:rsid w:val="00800318"/>
    <w:rsid w:val="00801DB0"/>
    <w:rsid w:val="00802883"/>
    <w:rsid w:val="008043E9"/>
    <w:rsid w:val="0080440F"/>
    <w:rsid w:val="00806466"/>
    <w:rsid w:val="00806814"/>
    <w:rsid w:val="008075CF"/>
    <w:rsid w:val="00810033"/>
    <w:rsid w:val="00810204"/>
    <w:rsid w:val="0081020F"/>
    <w:rsid w:val="00810A3C"/>
    <w:rsid w:val="00810D3F"/>
    <w:rsid w:val="00810E4C"/>
    <w:rsid w:val="00810E89"/>
    <w:rsid w:val="00811C38"/>
    <w:rsid w:val="00812208"/>
    <w:rsid w:val="00812CD7"/>
    <w:rsid w:val="00812D3C"/>
    <w:rsid w:val="008131C0"/>
    <w:rsid w:val="0081365B"/>
    <w:rsid w:val="00813759"/>
    <w:rsid w:val="00813A4F"/>
    <w:rsid w:val="00813ED8"/>
    <w:rsid w:val="00814076"/>
    <w:rsid w:val="00814B01"/>
    <w:rsid w:val="00814C4E"/>
    <w:rsid w:val="00815631"/>
    <w:rsid w:val="00816183"/>
    <w:rsid w:val="00817FDF"/>
    <w:rsid w:val="00820284"/>
    <w:rsid w:val="0082429C"/>
    <w:rsid w:val="00824628"/>
    <w:rsid w:val="008252F6"/>
    <w:rsid w:val="0082577D"/>
    <w:rsid w:val="008259FB"/>
    <w:rsid w:val="0082611A"/>
    <w:rsid w:val="00826120"/>
    <w:rsid w:val="008263F7"/>
    <w:rsid w:val="008268E1"/>
    <w:rsid w:val="00827350"/>
    <w:rsid w:val="008307A8"/>
    <w:rsid w:val="00830FE8"/>
    <w:rsid w:val="00832157"/>
    <w:rsid w:val="00833BC1"/>
    <w:rsid w:val="00835B38"/>
    <w:rsid w:val="00835DA4"/>
    <w:rsid w:val="00837DEA"/>
    <w:rsid w:val="00837F44"/>
    <w:rsid w:val="008405A2"/>
    <w:rsid w:val="00840AF6"/>
    <w:rsid w:val="00840E9C"/>
    <w:rsid w:val="008415C5"/>
    <w:rsid w:val="0084205C"/>
    <w:rsid w:val="008422F6"/>
    <w:rsid w:val="00842817"/>
    <w:rsid w:val="00842BC9"/>
    <w:rsid w:val="00843BBE"/>
    <w:rsid w:val="0084502A"/>
    <w:rsid w:val="00845507"/>
    <w:rsid w:val="00845741"/>
    <w:rsid w:val="008471F2"/>
    <w:rsid w:val="00852000"/>
    <w:rsid w:val="0085343B"/>
    <w:rsid w:val="00853802"/>
    <w:rsid w:val="00853A15"/>
    <w:rsid w:val="00853B8D"/>
    <w:rsid w:val="0085460C"/>
    <w:rsid w:val="0085741D"/>
    <w:rsid w:val="00860D88"/>
    <w:rsid w:val="00861AE5"/>
    <w:rsid w:val="00861FAD"/>
    <w:rsid w:val="00862633"/>
    <w:rsid w:val="008632F6"/>
    <w:rsid w:val="008641BB"/>
    <w:rsid w:val="00864AD0"/>
    <w:rsid w:val="00864DAA"/>
    <w:rsid w:val="00867E25"/>
    <w:rsid w:val="00870F4A"/>
    <w:rsid w:val="0087164D"/>
    <w:rsid w:val="00874295"/>
    <w:rsid w:val="008754CF"/>
    <w:rsid w:val="008765B1"/>
    <w:rsid w:val="008772CE"/>
    <w:rsid w:val="00880C7D"/>
    <w:rsid w:val="00882193"/>
    <w:rsid w:val="00882226"/>
    <w:rsid w:val="0088285E"/>
    <w:rsid w:val="0088300C"/>
    <w:rsid w:val="00883BC7"/>
    <w:rsid w:val="00884418"/>
    <w:rsid w:val="00884B1A"/>
    <w:rsid w:val="00884CDA"/>
    <w:rsid w:val="0088551C"/>
    <w:rsid w:val="00886A24"/>
    <w:rsid w:val="00886EEE"/>
    <w:rsid w:val="0088731C"/>
    <w:rsid w:val="008875A9"/>
    <w:rsid w:val="0089004E"/>
    <w:rsid w:val="0089089E"/>
    <w:rsid w:val="00890E52"/>
    <w:rsid w:val="00890F6F"/>
    <w:rsid w:val="0089105E"/>
    <w:rsid w:val="00891458"/>
    <w:rsid w:val="008915A8"/>
    <w:rsid w:val="00893274"/>
    <w:rsid w:val="00893328"/>
    <w:rsid w:val="00893D37"/>
    <w:rsid w:val="00896EFD"/>
    <w:rsid w:val="00897284"/>
    <w:rsid w:val="00897356"/>
    <w:rsid w:val="0089740C"/>
    <w:rsid w:val="008976E3"/>
    <w:rsid w:val="00897D78"/>
    <w:rsid w:val="008A11E2"/>
    <w:rsid w:val="008A1CCB"/>
    <w:rsid w:val="008A2BD1"/>
    <w:rsid w:val="008A2DDC"/>
    <w:rsid w:val="008A2F75"/>
    <w:rsid w:val="008A3974"/>
    <w:rsid w:val="008A483B"/>
    <w:rsid w:val="008A5E45"/>
    <w:rsid w:val="008A606E"/>
    <w:rsid w:val="008A7169"/>
    <w:rsid w:val="008B0141"/>
    <w:rsid w:val="008B12A3"/>
    <w:rsid w:val="008B227B"/>
    <w:rsid w:val="008B2D0C"/>
    <w:rsid w:val="008B4FEF"/>
    <w:rsid w:val="008B52F1"/>
    <w:rsid w:val="008B5717"/>
    <w:rsid w:val="008B5B6A"/>
    <w:rsid w:val="008B647E"/>
    <w:rsid w:val="008B650D"/>
    <w:rsid w:val="008B6529"/>
    <w:rsid w:val="008B6EB4"/>
    <w:rsid w:val="008C11FE"/>
    <w:rsid w:val="008C1BEA"/>
    <w:rsid w:val="008C1FC6"/>
    <w:rsid w:val="008C26C6"/>
    <w:rsid w:val="008C328E"/>
    <w:rsid w:val="008C3764"/>
    <w:rsid w:val="008C3B3D"/>
    <w:rsid w:val="008C4571"/>
    <w:rsid w:val="008C46F1"/>
    <w:rsid w:val="008C501F"/>
    <w:rsid w:val="008C5AFB"/>
    <w:rsid w:val="008C6E02"/>
    <w:rsid w:val="008D00DD"/>
    <w:rsid w:val="008D06BD"/>
    <w:rsid w:val="008D1392"/>
    <w:rsid w:val="008D24F1"/>
    <w:rsid w:val="008D37B9"/>
    <w:rsid w:val="008D4E94"/>
    <w:rsid w:val="008D5324"/>
    <w:rsid w:val="008D6E42"/>
    <w:rsid w:val="008D722E"/>
    <w:rsid w:val="008D7803"/>
    <w:rsid w:val="008D7898"/>
    <w:rsid w:val="008E0800"/>
    <w:rsid w:val="008E09B4"/>
    <w:rsid w:val="008E0A91"/>
    <w:rsid w:val="008E1253"/>
    <w:rsid w:val="008E14EA"/>
    <w:rsid w:val="008E3588"/>
    <w:rsid w:val="008E3768"/>
    <w:rsid w:val="008E4641"/>
    <w:rsid w:val="008E473A"/>
    <w:rsid w:val="008E5CAE"/>
    <w:rsid w:val="008F2150"/>
    <w:rsid w:val="008F2C88"/>
    <w:rsid w:val="008F2F64"/>
    <w:rsid w:val="008F33C8"/>
    <w:rsid w:val="008F35A8"/>
    <w:rsid w:val="008F4BC3"/>
    <w:rsid w:val="008F51BE"/>
    <w:rsid w:val="008F5BF7"/>
    <w:rsid w:val="008F5CFA"/>
    <w:rsid w:val="008F5E5D"/>
    <w:rsid w:val="008F63AB"/>
    <w:rsid w:val="008F7A19"/>
    <w:rsid w:val="008F7C08"/>
    <w:rsid w:val="009000C5"/>
    <w:rsid w:val="009009CB"/>
    <w:rsid w:val="00900A77"/>
    <w:rsid w:val="00901130"/>
    <w:rsid w:val="00901DD2"/>
    <w:rsid w:val="00902380"/>
    <w:rsid w:val="00902B52"/>
    <w:rsid w:val="00902F27"/>
    <w:rsid w:val="009030D9"/>
    <w:rsid w:val="009049B6"/>
    <w:rsid w:val="009050F5"/>
    <w:rsid w:val="00905521"/>
    <w:rsid w:val="00905EF7"/>
    <w:rsid w:val="009067B0"/>
    <w:rsid w:val="00906811"/>
    <w:rsid w:val="0090688E"/>
    <w:rsid w:val="00906C86"/>
    <w:rsid w:val="00906D38"/>
    <w:rsid w:val="00906EFE"/>
    <w:rsid w:val="00906F9E"/>
    <w:rsid w:val="00907B97"/>
    <w:rsid w:val="009105AE"/>
    <w:rsid w:val="00912B1C"/>
    <w:rsid w:val="00913DA2"/>
    <w:rsid w:val="00915061"/>
    <w:rsid w:val="00917502"/>
    <w:rsid w:val="009177BF"/>
    <w:rsid w:val="009179E6"/>
    <w:rsid w:val="0092034D"/>
    <w:rsid w:val="009205A6"/>
    <w:rsid w:val="00920987"/>
    <w:rsid w:val="00920A09"/>
    <w:rsid w:val="00920B52"/>
    <w:rsid w:val="009210F0"/>
    <w:rsid w:val="009236B1"/>
    <w:rsid w:val="00923DC0"/>
    <w:rsid w:val="009241B5"/>
    <w:rsid w:val="00924823"/>
    <w:rsid w:val="009266FC"/>
    <w:rsid w:val="00926B44"/>
    <w:rsid w:val="009272DF"/>
    <w:rsid w:val="00927718"/>
    <w:rsid w:val="009308DD"/>
    <w:rsid w:val="00931181"/>
    <w:rsid w:val="009318F1"/>
    <w:rsid w:val="00931B9A"/>
    <w:rsid w:val="009320F3"/>
    <w:rsid w:val="0093297F"/>
    <w:rsid w:val="009332AF"/>
    <w:rsid w:val="00933860"/>
    <w:rsid w:val="00934103"/>
    <w:rsid w:val="00935039"/>
    <w:rsid w:val="00935196"/>
    <w:rsid w:val="0093641E"/>
    <w:rsid w:val="009371B6"/>
    <w:rsid w:val="00937554"/>
    <w:rsid w:val="00937621"/>
    <w:rsid w:val="0094016B"/>
    <w:rsid w:val="0094083F"/>
    <w:rsid w:val="00940EAA"/>
    <w:rsid w:val="00941A90"/>
    <w:rsid w:val="00941A9D"/>
    <w:rsid w:val="0094233B"/>
    <w:rsid w:val="00942BE4"/>
    <w:rsid w:val="00942C5C"/>
    <w:rsid w:val="00943141"/>
    <w:rsid w:val="00943C98"/>
    <w:rsid w:val="009447A5"/>
    <w:rsid w:val="009447B0"/>
    <w:rsid w:val="00944F4D"/>
    <w:rsid w:val="00945EFE"/>
    <w:rsid w:val="009465EF"/>
    <w:rsid w:val="009468A1"/>
    <w:rsid w:val="00950643"/>
    <w:rsid w:val="00950FE0"/>
    <w:rsid w:val="009522E4"/>
    <w:rsid w:val="009540EB"/>
    <w:rsid w:val="009541A4"/>
    <w:rsid w:val="009553BE"/>
    <w:rsid w:val="009554FF"/>
    <w:rsid w:val="00955720"/>
    <w:rsid w:val="00955A04"/>
    <w:rsid w:val="009570DD"/>
    <w:rsid w:val="009605F2"/>
    <w:rsid w:val="00961024"/>
    <w:rsid w:val="00961AED"/>
    <w:rsid w:val="00962629"/>
    <w:rsid w:val="00963D20"/>
    <w:rsid w:val="009640CF"/>
    <w:rsid w:val="0096448A"/>
    <w:rsid w:val="0096480C"/>
    <w:rsid w:val="00964D43"/>
    <w:rsid w:val="009656F0"/>
    <w:rsid w:val="0096606B"/>
    <w:rsid w:val="0096650F"/>
    <w:rsid w:val="00966AF6"/>
    <w:rsid w:val="00967528"/>
    <w:rsid w:val="009678E3"/>
    <w:rsid w:val="00967B35"/>
    <w:rsid w:val="00967D42"/>
    <w:rsid w:val="00970542"/>
    <w:rsid w:val="00970C26"/>
    <w:rsid w:val="00970DD4"/>
    <w:rsid w:val="009720B3"/>
    <w:rsid w:val="00972526"/>
    <w:rsid w:val="0097307A"/>
    <w:rsid w:val="009736CB"/>
    <w:rsid w:val="00973931"/>
    <w:rsid w:val="0097549E"/>
    <w:rsid w:val="00975915"/>
    <w:rsid w:val="00975B88"/>
    <w:rsid w:val="00975B8C"/>
    <w:rsid w:val="009764B7"/>
    <w:rsid w:val="0097725D"/>
    <w:rsid w:val="00980586"/>
    <w:rsid w:val="00980CFA"/>
    <w:rsid w:val="009815C0"/>
    <w:rsid w:val="00981C0A"/>
    <w:rsid w:val="00981FB9"/>
    <w:rsid w:val="009854EE"/>
    <w:rsid w:val="0098606D"/>
    <w:rsid w:val="00986276"/>
    <w:rsid w:val="00987707"/>
    <w:rsid w:val="009903DC"/>
    <w:rsid w:val="00990631"/>
    <w:rsid w:val="00991059"/>
    <w:rsid w:val="00991069"/>
    <w:rsid w:val="00992A8F"/>
    <w:rsid w:val="009937E9"/>
    <w:rsid w:val="00993D25"/>
    <w:rsid w:val="0099420D"/>
    <w:rsid w:val="00994C10"/>
    <w:rsid w:val="009958BA"/>
    <w:rsid w:val="00995B4F"/>
    <w:rsid w:val="00996B5E"/>
    <w:rsid w:val="00996CFB"/>
    <w:rsid w:val="0099728F"/>
    <w:rsid w:val="0099781B"/>
    <w:rsid w:val="009A00F5"/>
    <w:rsid w:val="009A02C0"/>
    <w:rsid w:val="009A1E07"/>
    <w:rsid w:val="009A203D"/>
    <w:rsid w:val="009A257F"/>
    <w:rsid w:val="009A2CD4"/>
    <w:rsid w:val="009A3625"/>
    <w:rsid w:val="009A3823"/>
    <w:rsid w:val="009A4816"/>
    <w:rsid w:val="009A4954"/>
    <w:rsid w:val="009A4CFA"/>
    <w:rsid w:val="009A5316"/>
    <w:rsid w:val="009A6124"/>
    <w:rsid w:val="009A6811"/>
    <w:rsid w:val="009A7A47"/>
    <w:rsid w:val="009A7D6E"/>
    <w:rsid w:val="009A7E08"/>
    <w:rsid w:val="009B1500"/>
    <w:rsid w:val="009B19BA"/>
    <w:rsid w:val="009B22ED"/>
    <w:rsid w:val="009B3C54"/>
    <w:rsid w:val="009B58AE"/>
    <w:rsid w:val="009B6313"/>
    <w:rsid w:val="009B6546"/>
    <w:rsid w:val="009B7969"/>
    <w:rsid w:val="009B7B85"/>
    <w:rsid w:val="009B7D4B"/>
    <w:rsid w:val="009C1990"/>
    <w:rsid w:val="009C1A87"/>
    <w:rsid w:val="009C216D"/>
    <w:rsid w:val="009C2985"/>
    <w:rsid w:val="009C3BD6"/>
    <w:rsid w:val="009C44DC"/>
    <w:rsid w:val="009C57F6"/>
    <w:rsid w:val="009C610B"/>
    <w:rsid w:val="009C6561"/>
    <w:rsid w:val="009C73E1"/>
    <w:rsid w:val="009C758C"/>
    <w:rsid w:val="009C7752"/>
    <w:rsid w:val="009D0722"/>
    <w:rsid w:val="009D1258"/>
    <w:rsid w:val="009D1C10"/>
    <w:rsid w:val="009D27CE"/>
    <w:rsid w:val="009D3BF3"/>
    <w:rsid w:val="009D4215"/>
    <w:rsid w:val="009D642E"/>
    <w:rsid w:val="009D64E1"/>
    <w:rsid w:val="009D6B7B"/>
    <w:rsid w:val="009D6EE1"/>
    <w:rsid w:val="009E0113"/>
    <w:rsid w:val="009E023E"/>
    <w:rsid w:val="009E096D"/>
    <w:rsid w:val="009E0973"/>
    <w:rsid w:val="009E21D8"/>
    <w:rsid w:val="009E24AA"/>
    <w:rsid w:val="009E273C"/>
    <w:rsid w:val="009E278A"/>
    <w:rsid w:val="009E2C26"/>
    <w:rsid w:val="009E4B4B"/>
    <w:rsid w:val="009E4D14"/>
    <w:rsid w:val="009E4F14"/>
    <w:rsid w:val="009E5EF6"/>
    <w:rsid w:val="009E654D"/>
    <w:rsid w:val="009E6D85"/>
    <w:rsid w:val="009E6DDB"/>
    <w:rsid w:val="009E6EE9"/>
    <w:rsid w:val="009E7235"/>
    <w:rsid w:val="009F04BF"/>
    <w:rsid w:val="009F0891"/>
    <w:rsid w:val="009F10E8"/>
    <w:rsid w:val="009F1F60"/>
    <w:rsid w:val="009F32D5"/>
    <w:rsid w:val="009F3AC0"/>
    <w:rsid w:val="009F4400"/>
    <w:rsid w:val="009F446A"/>
    <w:rsid w:val="009F4575"/>
    <w:rsid w:val="009F5A6D"/>
    <w:rsid w:val="009F5B16"/>
    <w:rsid w:val="009F5D10"/>
    <w:rsid w:val="009F5D2A"/>
    <w:rsid w:val="009F656C"/>
    <w:rsid w:val="009F65F4"/>
    <w:rsid w:val="00A00E7A"/>
    <w:rsid w:val="00A01596"/>
    <w:rsid w:val="00A02453"/>
    <w:rsid w:val="00A02457"/>
    <w:rsid w:val="00A024C0"/>
    <w:rsid w:val="00A03AF7"/>
    <w:rsid w:val="00A04653"/>
    <w:rsid w:val="00A04BE0"/>
    <w:rsid w:val="00A051D6"/>
    <w:rsid w:val="00A053E1"/>
    <w:rsid w:val="00A067E8"/>
    <w:rsid w:val="00A110A5"/>
    <w:rsid w:val="00A118BE"/>
    <w:rsid w:val="00A11E82"/>
    <w:rsid w:val="00A12B2F"/>
    <w:rsid w:val="00A13A34"/>
    <w:rsid w:val="00A13C81"/>
    <w:rsid w:val="00A13FEA"/>
    <w:rsid w:val="00A1495B"/>
    <w:rsid w:val="00A15989"/>
    <w:rsid w:val="00A16638"/>
    <w:rsid w:val="00A16F89"/>
    <w:rsid w:val="00A17A91"/>
    <w:rsid w:val="00A17D77"/>
    <w:rsid w:val="00A21958"/>
    <w:rsid w:val="00A21981"/>
    <w:rsid w:val="00A22DCE"/>
    <w:rsid w:val="00A2330B"/>
    <w:rsid w:val="00A2492E"/>
    <w:rsid w:val="00A24C08"/>
    <w:rsid w:val="00A25DDD"/>
    <w:rsid w:val="00A26AC7"/>
    <w:rsid w:val="00A27034"/>
    <w:rsid w:val="00A2703B"/>
    <w:rsid w:val="00A270E7"/>
    <w:rsid w:val="00A27CB5"/>
    <w:rsid w:val="00A3142B"/>
    <w:rsid w:val="00A31915"/>
    <w:rsid w:val="00A321C1"/>
    <w:rsid w:val="00A32A1D"/>
    <w:rsid w:val="00A33C36"/>
    <w:rsid w:val="00A34186"/>
    <w:rsid w:val="00A35BFF"/>
    <w:rsid w:val="00A36C49"/>
    <w:rsid w:val="00A375E8"/>
    <w:rsid w:val="00A37825"/>
    <w:rsid w:val="00A41BE3"/>
    <w:rsid w:val="00A42365"/>
    <w:rsid w:val="00A42CB8"/>
    <w:rsid w:val="00A4354E"/>
    <w:rsid w:val="00A46A30"/>
    <w:rsid w:val="00A46B66"/>
    <w:rsid w:val="00A471CA"/>
    <w:rsid w:val="00A50CE9"/>
    <w:rsid w:val="00A517DC"/>
    <w:rsid w:val="00A51F51"/>
    <w:rsid w:val="00A52205"/>
    <w:rsid w:val="00A52DD4"/>
    <w:rsid w:val="00A548A9"/>
    <w:rsid w:val="00A54CB7"/>
    <w:rsid w:val="00A54DA6"/>
    <w:rsid w:val="00A5598B"/>
    <w:rsid w:val="00A55C0A"/>
    <w:rsid w:val="00A55E4A"/>
    <w:rsid w:val="00A5655B"/>
    <w:rsid w:val="00A56688"/>
    <w:rsid w:val="00A57DD8"/>
    <w:rsid w:val="00A60009"/>
    <w:rsid w:val="00A610C1"/>
    <w:rsid w:val="00A6159F"/>
    <w:rsid w:val="00A61DAD"/>
    <w:rsid w:val="00A61DD4"/>
    <w:rsid w:val="00A6238A"/>
    <w:rsid w:val="00A636EA"/>
    <w:rsid w:val="00A63800"/>
    <w:rsid w:val="00A64F57"/>
    <w:rsid w:val="00A65642"/>
    <w:rsid w:val="00A6608B"/>
    <w:rsid w:val="00A6619C"/>
    <w:rsid w:val="00A701C5"/>
    <w:rsid w:val="00A7073B"/>
    <w:rsid w:val="00A71917"/>
    <w:rsid w:val="00A71F0B"/>
    <w:rsid w:val="00A73BBB"/>
    <w:rsid w:val="00A7463D"/>
    <w:rsid w:val="00A74EB8"/>
    <w:rsid w:val="00A7515B"/>
    <w:rsid w:val="00A754F0"/>
    <w:rsid w:val="00A75AF9"/>
    <w:rsid w:val="00A77415"/>
    <w:rsid w:val="00A77C1A"/>
    <w:rsid w:val="00A77CDB"/>
    <w:rsid w:val="00A80305"/>
    <w:rsid w:val="00A80944"/>
    <w:rsid w:val="00A81F70"/>
    <w:rsid w:val="00A83260"/>
    <w:rsid w:val="00A85BD9"/>
    <w:rsid w:val="00A861DB"/>
    <w:rsid w:val="00A86BD7"/>
    <w:rsid w:val="00A86D4E"/>
    <w:rsid w:val="00A86EAF"/>
    <w:rsid w:val="00A86EF4"/>
    <w:rsid w:val="00A86F2D"/>
    <w:rsid w:val="00A87211"/>
    <w:rsid w:val="00A87A2B"/>
    <w:rsid w:val="00A902A3"/>
    <w:rsid w:val="00A90E48"/>
    <w:rsid w:val="00A9105F"/>
    <w:rsid w:val="00A91A7B"/>
    <w:rsid w:val="00A91C97"/>
    <w:rsid w:val="00A92084"/>
    <w:rsid w:val="00A929CA"/>
    <w:rsid w:val="00A93458"/>
    <w:rsid w:val="00A93649"/>
    <w:rsid w:val="00A95BC4"/>
    <w:rsid w:val="00A960A8"/>
    <w:rsid w:val="00A96614"/>
    <w:rsid w:val="00A96891"/>
    <w:rsid w:val="00A973A8"/>
    <w:rsid w:val="00A97A64"/>
    <w:rsid w:val="00A97F70"/>
    <w:rsid w:val="00AA003C"/>
    <w:rsid w:val="00AA0359"/>
    <w:rsid w:val="00AA0B4D"/>
    <w:rsid w:val="00AA1157"/>
    <w:rsid w:val="00AA1163"/>
    <w:rsid w:val="00AA152D"/>
    <w:rsid w:val="00AA170C"/>
    <w:rsid w:val="00AA1E2F"/>
    <w:rsid w:val="00AA3254"/>
    <w:rsid w:val="00AA5A15"/>
    <w:rsid w:val="00AA6559"/>
    <w:rsid w:val="00AA699D"/>
    <w:rsid w:val="00AB0A65"/>
    <w:rsid w:val="00AB0DB3"/>
    <w:rsid w:val="00AB1127"/>
    <w:rsid w:val="00AB2227"/>
    <w:rsid w:val="00AB2282"/>
    <w:rsid w:val="00AB2A5E"/>
    <w:rsid w:val="00AB2D3E"/>
    <w:rsid w:val="00AB30F5"/>
    <w:rsid w:val="00AB3EC6"/>
    <w:rsid w:val="00AB58C9"/>
    <w:rsid w:val="00AB6084"/>
    <w:rsid w:val="00AB6111"/>
    <w:rsid w:val="00AB6F04"/>
    <w:rsid w:val="00AC0340"/>
    <w:rsid w:val="00AC104E"/>
    <w:rsid w:val="00AC1FB6"/>
    <w:rsid w:val="00AC3022"/>
    <w:rsid w:val="00AC3039"/>
    <w:rsid w:val="00AC3750"/>
    <w:rsid w:val="00AC3826"/>
    <w:rsid w:val="00AC433F"/>
    <w:rsid w:val="00AC4DC0"/>
    <w:rsid w:val="00AC4E94"/>
    <w:rsid w:val="00AC64E9"/>
    <w:rsid w:val="00AC6849"/>
    <w:rsid w:val="00AC6F6B"/>
    <w:rsid w:val="00AC7035"/>
    <w:rsid w:val="00AC7200"/>
    <w:rsid w:val="00AC768A"/>
    <w:rsid w:val="00AC7AEE"/>
    <w:rsid w:val="00AD0105"/>
    <w:rsid w:val="00AD0DA2"/>
    <w:rsid w:val="00AD1EA0"/>
    <w:rsid w:val="00AD204E"/>
    <w:rsid w:val="00AD246D"/>
    <w:rsid w:val="00AD274F"/>
    <w:rsid w:val="00AD2ECC"/>
    <w:rsid w:val="00AD4432"/>
    <w:rsid w:val="00AD4D76"/>
    <w:rsid w:val="00AD60CB"/>
    <w:rsid w:val="00AD6118"/>
    <w:rsid w:val="00AD66FA"/>
    <w:rsid w:val="00AD6C1C"/>
    <w:rsid w:val="00AE0663"/>
    <w:rsid w:val="00AE18B1"/>
    <w:rsid w:val="00AE1C1C"/>
    <w:rsid w:val="00AE1F0B"/>
    <w:rsid w:val="00AE3378"/>
    <w:rsid w:val="00AE3D17"/>
    <w:rsid w:val="00AE405D"/>
    <w:rsid w:val="00AE4545"/>
    <w:rsid w:val="00AE52CE"/>
    <w:rsid w:val="00AE57B5"/>
    <w:rsid w:val="00AE6A75"/>
    <w:rsid w:val="00AE72E8"/>
    <w:rsid w:val="00AE7426"/>
    <w:rsid w:val="00AE7871"/>
    <w:rsid w:val="00AE7B08"/>
    <w:rsid w:val="00AF0AF1"/>
    <w:rsid w:val="00AF0B26"/>
    <w:rsid w:val="00AF0FB7"/>
    <w:rsid w:val="00AF10AD"/>
    <w:rsid w:val="00AF2327"/>
    <w:rsid w:val="00AF29C7"/>
    <w:rsid w:val="00AF2B44"/>
    <w:rsid w:val="00AF424A"/>
    <w:rsid w:val="00AF4FDE"/>
    <w:rsid w:val="00AF5325"/>
    <w:rsid w:val="00AF6529"/>
    <w:rsid w:val="00AF6575"/>
    <w:rsid w:val="00AF7268"/>
    <w:rsid w:val="00B025DF"/>
    <w:rsid w:val="00B02A8C"/>
    <w:rsid w:val="00B03153"/>
    <w:rsid w:val="00B04CD5"/>
    <w:rsid w:val="00B050FE"/>
    <w:rsid w:val="00B0510A"/>
    <w:rsid w:val="00B05B5F"/>
    <w:rsid w:val="00B07890"/>
    <w:rsid w:val="00B116BB"/>
    <w:rsid w:val="00B1170C"/>
    <w:rsid w:val="00B11F69"/>
    <w:rsid w:val="00B121FF"/>
    <w:rsid w:val="00B1266C"/>
    <w:rsid w:val="00B126F7"/>
    <w:rsid w:val="00B129FF"/>
    <w:rsid w:val="00B1419A"/>
    <w:rsid w:val="00B14A29"/>
    <w:rsid w:val="00B1520C"/>
    <w:rsid w:val="00B15450"/>
    <w:rsid w:val="00B15D9E"/>
    <w:rsid w:val="00B170DA"/>
    <w:rsid w:val="00B17249"/>
    <w:rsid w:val="00B175B9"/>
    <w:rsid w:val="00B17920"/>
    <w:rsid w:val="00B2008E"/>
    <w:rsid w:val="00B20674"/>
    <w:rsid w:val="00B209B6"/>
    <w:rsid w:val="00B20B96"/>
    <w:rsid w:val="00B21419"/>
    <w:rsid w:val="00B21DEB"/>
    <w:rsid w:val="00B222C9"/>
    <w:rsid w:val="00B223F1"/>
    <w:rsid w:val="00B225A4"/>
    <w:rsid w:val="00B2296E"/>
    <w:rsid w:val="00B22A6F"/>
    <w:rsid w:val="00B23A2E"/>
    <w:rsid w:val="00B240A2"/>
    <w:rsid w:val="00B241A3"/>
    <w:rsid w:val="00B24C45"/>
    <w:rsid w:val="00B250FD"/>
    <w:rsid w:val="00B26BA3"/>
    <w:rsid w:val="00B272D1"/>
    <w:rsid w:val="00B279BB"/>
    <w:rsid w:val="00B30893"/>
    <w:rsid w:val="00B30F9D"/>
    <w:rsid w:val="00B3101D"/>
    <w:rsid w:val="00B3101F"/>
    <w:rsid w:val="00B31DA5"/>
    <w:rsid w:val="00B32821"/>
    <w:rsid w:val="00B33A93"/>
    <w:rsid w:val="00B34C09"/>
    <w:rsid w:val="00B360A5"/>
    <w:rsid w:val="00B36A25"/>
    <w:rsid w:val="00B36C80"/>
    <w:rsid w:val="00B37412"/>
    <w:rsid w:val="00B3744B"/>
    <w:rsid w:val="00B37775"/>
    <w:rsid w:val="00B37D91"/>
    <w:rsid w:val="00B4075D"/>
    <w:rsid w:val="00B40920"/>
    <w:rsid w:val="00B416E4"/>
    <w:rsid w:val="00B4296A"/>
    <w:rsid w:val="00B43ADB"/>
    <w:rsid w:val="00B45895"/>
    <w:rsid w:val="00B45B6C"/>
    <w:rsid w:val="00B45E19"/>
    <w:rsid w:val="00B46291"/>
    <w:rsid w:val="00B4687E"/>
    <w:rsid w:val="00B46B03"/>
    <w:rsid w:val="00B46FCC"/>
    <w:rsid w:val="00B47812"/>
    <w:rsid w:val="00B510E5"/>
    <w:rsid w:val="00B511F9"/>
    <w:rsid w:val="00B525F4"/>
    <w:rsid w:val="00B52EE4"/>
    <w:rsid w:val="00B53A79"/>
    <w:rsid w:val="00B53B03"/>
    <w:rsid w:val="00B54319"/>
    <w:rsid w:val="00B5480A"/>
    <w:rsid w:val="00B552AA"/>
    <w:rsid w:val="00B55E76"/>
    <w:rsid w:val="00B56A8B"/>
    <w:rsid w:val="00B56B69"/>
    <w:rsid w:val="00B56C60"/>
    <w:rsid w:val="00B57E54"/>
    <w:rsid w:val="00B60829"/>
    <w:rsid w:val="00B60A4D"/>
    <w:rsid w:val="00B61047"/>
    <w:rsid w:val="00B612EC"/>
    <w:rsid w:val="00B61ED8"/>
    <w:rsid w:val="00B62B23"/>
    <w:rsid w:val="00B62E88"/>
    <w:rsid w:val="00B6404F"/>
    <w:rsid w:val="00B64292"/>
    <w:rsid w:val="00B646B4"/>
    <w:rsid w:val="00B647ED"/>
    <w:rsid w:val="00B649A8"/>
    <w:rsid w:val="00B65900"/>
    <w:rsid w:val="00B7006E"/>
    <w:rsid w:val="00B7010F"/>
    <w:rsid w:val="00B70405"/>
    <w:rsid w:val="00B712D1"/>
    <w:rsid w:val="00B718B4"/>
    <w:rsid w:val="00B73054"/>
    <w:rsid w:val="00B73410"/>
    <w:rsid w:val="00B75649"/>
    <w:rsid w:val="00B76588"/>
    <w:rsid w:val="00B76B09"/>
    <w:rsid w:val="00B76D15"/>
    <w:rsid w:val="00B771CD"/>
    <w:rsid w:val="00B772BE"/>
    <w:rsid w:val="00B7798E"/>
    <w:rsid w:val="00B77F16"/>
    <w:rsid w:val="00B80819"/>
    <w:rsid w:val="00B808F1"/>
    <w:rsid w:val="00B81DB6"/>
    <w:rsid w:val="00B82F7E"/>
    <w:rsid w:val="00B8487B"/>
    <w:rsid w:val="00B84C41"/>
    <w:rsid w:val="00B85CCB"/>
    <w:rsid w:val="00B86090"/>
    <w:rsid w:val="00B861ED"/>
    <w:rsid w:val="00B86276"/>
    <w:rsid w:val="00B87E92"/>
    <w:rsid w:val="00B901F1"/>
    <w:rsid w:val="00B9079C"/>
    <w:rsid w:val="00B91D39"/>
    <w:rsid w:val="00B91EA7"/>
    <w:rsid w:val="00B92990"/>
    <w:rsid w:val="00B92BDF"/>
    <w:rsid w:val="00B933D1"/>
    <w:rsid w:val="00B951D2"/>
    <w:rsid w:val="00B964C8"/>
    <w:rsid w:val="00B96B5B"/>
    <w:rsid w:val="00B97CC7"/>
    <w:rsid w:val="00BA03AC"/>
    <w:rsid w:val="00BA116C"/>
    <w:rsid w:val="00BA12E4"/>
    <w:rsid w:val="00BA1DB7"/>
    <w:rsid w:val="00BA2673"/>
    <w:rsid w:val="00BA330C"/>
    <w:rsid w:val="00BA5456"/>
    <w:rsid w:val="00BA5543"/>
    <w:rsid w:val="00BA606B"/>
    <w:rsid w:val="00BA69AB"/>
    <w:rsid w:val="00BA6BE4"/>
    <w:rsid w:val="00BA71B5"/>
    <w:rsid w:val="00BA7262"/>
    <w:rsid w:val="00BA79EB"/>
    <w:rsid w:val="00BA79F3"/>
    <w:rsid w:val="00BA7D93"/>
    <w:rsid w:val="00BB1036"/>
    <w:rsid w:val="00BB138D"/>
    <w:rsid w:val="00BB1C31"/>
    <w:rsid w:val="00BB1FDC"/>
    <w:rsid w:val="00BB2D2E"/>
    <w:rsid w:val="00BB2DB3"/>
    <w:rsid w:val="00BB3138"/>
    <w:rsid w:val="00BB368E"/>
    <w:rsid w:val="00BB3F6A"/>
    <w:rsid w:val="00BB5A2B"/>
    <w:rsid w:val="00BB6761"/>
    <w:rsid w:val="00BB7286"/>
    <w:rsid w:val="00BB731B"/>
    <w:rsid w:val="00BC027F"/>
    <w:rsid w:val="00BC030A"/>
    <w:rsid w:val="00BC0D1B"/>
    <w:rsid w:val="00BC1B5E"/>
    <w:rsid w:val="00BC2379"/>
    <w:rsid w:val="00BC2423"/>
    <w:rsid w:val="00BC28F1"/>
    <w:rsid w:val="00BC2965"/>
    <w:rsid w:val="00BC2980"/>
    <w:rsid w:val="00BC2F38"/>
    <w:rsid w:val="00BC2FCC"/>
    <w:rsid w:val="00BC32B7"/>
    <w:rsid w:val="00BC3E79"/>
    <w:rsid w:val="00BC4E94"/>
    <w:rsid w:val="00BC4EC3"/>
    <w:rsid w:val="00BC57C7"/>
    <w:rsid w:val="00BC73E0"/>
    <w:rsid w:val="00BC7743"/>
    <w:rsid w:val="00BD0C87"/>
    <w:rsid w:val="00BD1459"/>
    <w:rsid w:val="00BD1D35"/>
    <w:rsid w:val="00BD1DEC"/>
    <w:rsid w:val="00BD4535"/>
    <w:rsid w:val="00BD4DFE"/>
    <w:rsid w:val="00BD516E"/>
    <w:rsid w:val="00BD5548"/>
    <w:rsid w:val="00BD5DB4"/>
    <w:rsid w:val="00BD606D"/>
    <w:rsid w:val="00BD6FE2"/>
    <w:rsid w:val="00BD735F"/>
    <w:rsid w:val="00BD76AD"/>
    <w:rsid w:val="00BD7D54"/>
    <w:rsid w:val="00BE0360"/>
    <w:rsid w:val="00BE05BE"/>
    <w:rsid w:val="00BE08DC"/>
    <w:rsid w:val="00BE0B42"/>
    <w:rsid w:val="00BE0F47"/>
    <w:rsid w:val="00BE326F"/>
    <w:rsid w:val="00BE3C19"/>
    <w:rsid w:val="00BE3CEC"/>
    <w:rsid w:val="00BE3FC8"/>
    <w:rsid w:val="00BE45FB"/>
    <w:rsid w:val="00BE4E0F"/>
    <w:rsid w:val="00BE50D3"/>
    <w:rsid w:val="00BE6449"/>
    <w:rsid w:val="00BE655D"/>
    <w:rsid w:val="00BE65E9"/>
    <w:rsid w:val="00BE69E7"/>
    <w:rsid w:val="00BE6B44"/>
    <w:rsid w:val="00BE727B"/>
    <w:rsid w:val="00BE7939"/>
    <w:rsid w:val="00BF0352"/>
    <w:rsid w:val="00BF05BA"/>
    <w:rsid w:val="00BF1A3E"/>
    <w:rsid w:val="00BF27B5"/>
    <w:rsid w:val="00BF4919"/>
    <w:rsid w:val="00BF6813"/>
    <w:rsid w:val="00BF7C4A"/>
    <w:rsid w:val="00C001DA"/>
    <w:rsid w:val="00C00D96"/>
    <w:rsid w:val="00C01F1D"/>
    <w:rsid w:val="00C043E1"/>
    <w:rsid w:val="00C0505B"/>
    <w:rsid w:val="00C052E1"/>
    <w:rsid w:val="00C05491"/>
    <w:rsid w:val="00C055FA"/>
    <w:rsid w:val="00C05781"/>
    <w:rsid w:val="00C0583C"/>
    <w:rsid w:val="00C05A5D"/>
    <w:rsid w:val="00C06706"/>
    <w:rsid w:val="00C06D5B"/>
    <w:rsid w:val="00C07109"/>
    <w:rsid w:val="00C0799C"/>
    <w:rsid w:val="00C10C0A"/>
    <w:rsid w:val="00C10DC5"/>
    <w:rsid w:val="00C113A6"/>
    <w:rsid w:val="00C1192B"/>
    <w:rsid w:val="00C12080"/>
    <w:rsid w:val="00C1303D"/>
    <w:rsid w:val="00C142A8"/>
    <w:rsid w:val="00C15379"/>
    <w:rsid w:val="00C20CC8"/>
    <w:rsid w:val="00C217B9"/>
    <w:rsid w:val="00C22A0B"/>
    <w:rsid w:val="00C22F84"/>
    <w:rsid w:val="00C251C5"/>
    <w:rsid w:val="00C26534"/>
    <w:rsid w:val="00C27050"/>
    <w:rsid w:val="00C30528"/>
    <w:rsid w:val="00C306D9"/>
    <w:rsid w:val="00C30B48"/>
    <w:rsid w:val="00C3127B"/>
    <w:rsid w:val="00C31FE6"/>
    <w:rsid w:val="00C32450"/>
    <w:rsid w:val="00C329B6"/>
    <w:rsid w:val="00C334A6"/>
    <w:rsid w:val="00C342E2"/>
    <w:rsid w:val="00C34E40"/>
    <w:rsid w:val="00C352F4"/>
    <w:rsid w:val="00C355B0"/>
    <w:rsid w:val="00C36FEE"/>
    <w:rsid w:val="00C37DF5"/>
    <w:rsid w:val="00C37F78"/>
    <w:rsid w:val="00C4095D"/>
    <w:rsid w:val="00C43087"/>
    <w:rsid w:val="00C44630"/>
    <w:rsid w:val="00C4465E"/>
    <w:rsid w:val="00C45895"/>
    <w:rsid w:val="00C464DF"/>
    <w:rsid w:val="00C50777"/>
    <w:rsid w:val="00C525E6"/>
    <w:rsid w:val="00C5307E"/>
    <w:rsid w:val="00C53109"/>
    <w:rsid w:val="00C53210"/>
    <w:rsid w:val="00C53317"/>
    <w:rsid w:val="00C53B6D"/>
    <w:rsid w:val="00C542CC"/>
    <w:rsid w:val="00C548F4"/>
    <w:rsid w:val="00C54CAC"/>
    <w:rsid w:val="00C55046"/>
    <w:rsid w:val="00C55841"/>
    <w:rsid w:val="00C55EFB"/>
    <w:rsid w:val="00C5610A"/>
    <w:rsid w:val="00C564EF"/>
    <w:rsid w:val="00C5727E"/>
    <w:rsid w:val="00C57D0F"/>
    <w:rsid w:val="00C601CC"/>
    <w:rsid w:val="00C615BA"/>
    <w:rsid w:val="00C61690"/>
    <w:rsid w:val="00C61A08"/>
    <w:rsid w:val="00C629AB"/>
    <w:rsid w:val="00C632DA"/>
    <w:rsid w:val="00C6369B"/>
    <w:rsid w:val="00C64614"/>
    <w:rsid w:val="00C64705"/>
    <w:rsid w:val="00C64A74"/>
    <w:rsid w:val="00C66422"/>
    <w:rsid w:val="00C6696B"/>
    <w:rsid w:val="00C66C2A"/>
    <w:rsid w:val="00C67230"/>
    <w:rsid w:val="00C700A6"/>
    <w:rsid w:val="00C728D5"/>
    <w:rsid w:val="00C734B2"/>
    <w:rsid w:val="00C74111"/>
    <w:rsid w:val="00C74309"/>
    <w:rsid w:val="00C75747"/>
    <w:rsid w:val="00C75783"/>
    <w:rsid w:val="00C75B9F"/>
    <w:rsid w:val="00C75EBD"/>
    <w:rsid w:val="00C76583"/>
    <w:rsid w:val="00C76C99"/>
    <w:rsid w:val="00C77B70"/>
    <w:rsid w:val="00C810FA"/>
    <w:rsid w:val="00C8125D"/>
    <w:rsid w:val="00C819C5"/>
    <w:rsid w:val="00C81C06"/>
    <w:rsid w:val="00C82ED2"/>
    <w:rsid w:val="00C84D8B"/>
    <w:rsid w:val="00C861AF"/>
    <w:rsid w:val="00C87A40"/>
    <w:rsid w:val="00C87A41"/>
    <w:rsid w:val="00C87C4D"/>
    <w:rsid w:val="00C902A8"/>
    <w:rsid w:val="00C90789"/>
    <w:rsid w:val="00C9101F"/>
    <w:rsid w:val="00C9267D"/>
    <w:rsid w:val="00C92F19"/>
    <w:rsid w:val="00C9334E"/>
    <w:rsid w:val="00C93F9C"/>
    <w:rsid w:val="00C943EA"/>
    <w:rsid w:val="00C94C0F"/>
    <w:rsid w:val="00C95543"/>
    <w:rsid w:val="00C95E03"/>
    <w:rsid w:val="00C964E7"/>
    <w:rsid w:val="00C967A9"/>
    <w:rsid w:val="00C968D9"/>
    <w:rsid w:val="00C973DB"/>
    <w:rsid w:val="00C97DD7"/>
    <w:rsid w:val="00CA045B"/>
    <w:rsid w:val="00CA0D64"/>
    <w:rsid w:val="00CA1097"/>
    <w:rsid w:val="00CA203D"/>
    <w:rsid w:val="00CA2291"/>
    <w:rsid w:val="00CA2671"/>
    <w:rsid w:val="00CA2964"/>
    <w:rsid w:val="00CA39D6"/>
    <w:rsid w:val="00CA3D5F"/>
    <w:rsid w:val="00CA44E0"/>
    <w:rsid w:val="00CA4591"/>
    <w:rsid w:val="00CA5B8D"/>
    <w:rsid w:val="00CA6693"/>
    <w:rsid w:val="00CA6793"/>
    <w:rsid w:val="00CA6C2D"/>
    <w:rsid w:val="00CA7C6F"/>
    <w:rsid w:val="00CB0085"/>
    <w:rsid w:val="00CB1522"/>
    <w:rsid w:val="00CB1E3C"/>
    <w:rsid w:val="00CB2984"/>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B75AE"/>
    <w:rsid w:val="00CC07F3"/>
    <w:rsid w:val="00CC1315"/>
    <w:rsid w:val="00CC165B"/>
    <w:rsid w:val="00CC16D7"/>
    <w:rsid w:val="00CC2166"/>
    <w:rsid w:val="00CC2B49"/>
    <w:rsid w:val="00CC3C76"/>
    <w:rsid w:val="00CC4F29"/>
    <w:rsid w:val="00CC5D91"/>
    <w:rsid w:val="00CC7862"/>
    <w:rsid w:val="00CC79D5"/>
    <w:rsid w:val="00CD0942"/>
    <w:rsid w:val="00CD096D"/>
    <w:rsid w:val="00CD1722"/>
    <w:rsid w:val="00CD1925"/>
    <w:rsid w:val="00CD2856"/>
    <w:rsid w:val="00CD3979"/>
    <w:rsid w:val="00CD3A4B"/>
    <w:rsid w:val="00CD3DBA"/>
    <w:rsid w:val="00CD41FA"/>
    <w:rsid w:val="00CD4BD3"/>
    <w:rsid w:val="00CD4E45"/>
    <w:rsid w:val="00CD7583"/>
    <w:rsid w:val="00CD7BBD"/>
    <w:rsid w:val="00CD7DD2"/>
    <w:rsid w:val="00CE1CDB"/>
    <w:rsid w:val="00CE2627"/>
    <w:rsid w:val="00CE3200"/>
    <w:rsid w:val="00CE339C"/>
    <w:rsid w:val="00CE3BE5"/>
    <w:rsid w:val="00CE3E82"/>
    <w:rsid w:val="00CE41CD"/>
    <w:rsid w:val="00CE52C7"/>
    <w:rsid w:val="00CE6B86"/>
    <w:rsid w:val="00CE6F28"/>
    <w:rsid w:val="00CF00CB"/>
    <w:rsid w:val="00CF0492"/>
    <w:rsid w:val="00CF0A9B"/>
    <w:rsid w:val="00CF1360"/>
    <w:rsid w:val="00CF15A8"/>
    <w:rsid w:val="00CF1A40"/>
    <w:rsid w:val="00CF27D4"/>
    <w:rsid w:val="00CF28A0"/>
    <w:rsid w:val="00CF34E7"/>
    <w:rsid w:val="00CF3AB3"/>
    <w:rsid w:val="00CF3C10"/>
    <w:rsid w:val="00CF4043"/>
    <w:rsid w:val="00CF4251"/>
    <w:rsid w:val="00CF486B"/>
    <w:rsid w:val="00CF6E1D"/>
    <w:rsid w:val="00CF729E"/>
    <w:rsid w:val="00CF767D"/>
    <w:rsid w:val="00CF7A05"/>
    <w:rsid w:val="00CF7E01"/>
    <w:rsid w:val="00D00A04"/>
    <w:rsid w:val="00D00D82"/>
    <w:rsid w:val="00D01B58"/>
    <w:rsid w:val="00D01C22"/>
    <w:rsid w:val="00D02469"/>
    <w:rsid w:val="00D0361C"/>
    <w:rsid w:val="00D037FC"/>
    <w:rsid w:val="00D0472D"/>
    <w:rsid w:val="00D04FA8"/>
    <w:rsid w:val="00D051CC"/>
    <w:rsid w:val="00D06D4F"/>
    <w:rsid w:val="00D07630"/>
    <w:rsid w:val="00D07E84"/>
    <w:rsid w:val="00D07EFC"/>
    <w:rsid w:val="00D10C95"/>
    <w:rsid w:val="00D1162B"/>
    <w:rsid w:val="00D11637"/>
    <w:rsid w:val="00D1195F"/>
    <w:rsid w:val="00D12C55"/>
    <w:rsid w:val="00D14695"/>
    <w:rsid w:val="00D14B27"/>
    <w:rsid w:val="00D1602B"/>
    <w:rsid w:val="00D16581"/>
    <w:rsid w:val="00D168A8"/>
    <w:rsid w:val="00D16BEF"/>
    <w:rsid w:val="00D175E8"/>
    <w:rsid w:val="00D17821"/>
    <w:rsid w:val="00D237E9"/>
    <w:rsid w:val="00D2462B"/>
    <w:rsid w:val="00D24DD5"/>
    <w:rsid w:val="00D25CC1"/>
    <w:rsid w:val="00D26BE6"/>
    <w:rsid w:val="00D275ED"/>
    <w:rsid w:val="00D308D1"/>
    <w:rsid w:val="00D30AFE"/>
    <w:rsid w:val="00D30BF7"/>
    <w:rsid w:val="00D30C67"/>
    <w:rsid w:val="00D31075"/>
    <w:rsid w:val="00D319D0"/>
    <w:rsid w:val="00D31AB3"/>
    <w:rsid w:val="00D31C45"/>
    <w:rsid w:val="00D321BE"/>
    <w:rsid w:val="00D3228B"/>
    <w:rsid w:val="00D33718"/>
    <w:rsid w:val="00D34300"/>
    <w:rsid w:val="00D34951"/>
    <w:rsid w:val="00D35D67"/>
    <w:rsid w:val="00D36B1D"/>
    <w:rsid w:val="00D407FE"/>
    <w:rsid w:val="00D4086D"/>
    <w:rsid w:val="00D41748"/>
    <w:rsid w:val="00D41939"/>
    <w:rsid w:val="00D41C2D"/>
    <w:rsid w:val="00D41CFB"/>
    <w:rsid w:val="00D41D17"/>
    <w:rsid w:val="00D41F7A"/>
    <w:rsid w:val="00D42B80"/>
    <w:rsid w:val="00D42D41"/>
    <w:rsid w:val="00D44FEB"/>
    <w:rsid w:val="00D451E3"/>
    <w:rsid w:val="00D45677"/>
    <w:rsid w:val="00D46661"/>
    <w:rsid w:val="00D4695E"/>
    <w:rsid w:val="00D50607"/>
    <w:rsid w:val="00D515E5"/>
    <w:rsid w:val="00D55795"/>
    <w:rsid w:val="00D56894"/>
    <w:rsid w:val="00D56CB7"/>
    <w:rsid w:val="00D5757F"/>
    <w:rsid w:val="00D60459"/>
    <w:rsid w:val="00D60B9C"/>
    <w:rsid w:val="00D61FDC"/>
    <w:rsid w:val="00D62A4E"/>
    <w:rsid w:val="00D62FBC"/>
    <w:rsid w:val="00D636A1"/>
    <w:rsid w:val="00D6398F"/>
    <w:rsid w:val="00D64238"/>
    <w:rsid w:val="00D6449D"/>
    <w:rsid w:val="00D64592"/>
    <w:rsid w:val="00D64C30"/>
    <w:rsid w:val="00D64DF8"/>
    <w:rsid w:val="00D662C4"/>
    <w:rsid w:val="00D66745"/>
    <w:rsid w:val="00D670A8"/>
    <w:rsid w:val="00D709A1"/>
    <w:rsid w:val="00D72AEE"/>
    <w:rsid w:val="00D72BDE"/>
    <w:rsid w:val="00D72EF5"/>
    <w:rsid w:val="00D72FE1"/>
    <w:rsid w:val="00D733E8"/>
    <w:rsid w:val="00D74609"/>
    <w:rsid w:val="00D7484C"/>
    <w:rsid w:val="00D749EB"/>
    <w:rsid w:val="00D74C67"/>
    <w:rsid w:val="00D753EB"/>
    <w:rsid w:val="00D76211"/>
    <w:rsid w:val="00D76728"/>
    <w:rsid w:val="00D8029B"/>
    <w:rsid w:val="00D803B6"/>
    <w:rsid w:val="00D818B5"/>
    <w:rsid w:val="00D820DC"/>
    <w:rsid w:val="00D83484"/>
    <w:rsid w:val="00D83863"/>
    <w:rsid w:val="00D84429"/>
    <w:rsid w:val="00D85DAA"/>
    <w:rsid w:val="00D86794"/>
    <w:rsid w:val="00D87284"/>
    <w:rsid w:val="00D87919"/>
    <w:rsid w:val="00D87B4C"/>
    <w:rsid w:val="00D90E0E"/>
    <w:rsid w:val="00D9183B"/>
    <w:rsid w:val="00D9197C"/>
    <w:rsid w:val="00D91F62"/>
    <w:rsid w:val="00D92747"/>
    <w:rsid w:val="00D9296C"/>
    <w:rsid w:val="00D92E55"/>
    <w:rsid w:val="00D93137"/>
    <w:rsid w:val="00D93228"/>
    <w:rsid w:val="00D9350B"/>
    <w:rsid w:val="00D9361E"/>
    <w:rsid w:val="00D93B02"/>
    <w:rsid w:val="00D93EC2"/>
    <w:rsid w:val="00D94331"/>
    <w:rsid w:val="00D94818"/>
    <w:rsid w:val="00D94DB7"/>
    <w:rsid w:val="00D94F2E"/>
    <w:rsid w:val="00D952F1"/>
    <w:rsid w:val="00D9540F"/>
    <w:rsid w:val="00D96DD8"/>
    <w:rsid w:val="00D96FE6"/>
    <w:rsid w:val="00D97D2C"/>
    <w:rsid w:val="00D97E37"/>
    <w:rsid w:val="00DA07D4"/>
    <w:rsid w:val="00DA0ED2"/>
    <w:rsid w:val="00DA1196"/>
    <w:rsid w:val="00DA1566"/>
    <w:rsid w:val="00DA1929"/>
    <w:rsid w:val="00DA1F83"/>
    <w:rsid w:val="00DA303B"/>
    <w:rsid w:val="00DA30FD"/>
    <w:rsid w:val="00DA3ABF"/>
    <w:rsid w:val="00DA3C35"/>
    <w:rsid w:val="00DA3FD5"/>
    <w:rsid w:val="00DA4A2D"/>
    <w:rsid w:val="00DA4C1F"/>
    <w:rsid w:val="00DA4CEF"/>
    <w:rsid w:val="00DA5068"/>
    <w:rsid w:val="00DA546C"/>
    <w:rsid w:val="00DA68E7"/>
    <w:rsid w:val="00DA7C0D"/>
    <w:rsid w:val="00DB0C6F"/>
    <w:rsid w:val="00DB105B"/>
    <w:rsid w:val="00DB1657"/>
    <w:rsid w:val="00DB34B3"/>
    <w:rsid w:val="00DB3EA7"/>
    <w:rsid w:val="00DB418D"/>
    <w:rsid w:val="00DB4F58"/>
    <w:rsid w:val="00DB5606"/>
    <w:rsid w:val="00DB587D"/>
    <w:rsid w:val="00DB5EBC"/>
    <w:rsid w:val="00DB6295"/>
    <w:rsid w:val="00DB6311"/>
    <w:rsid w:val="00DB6541"/>
    <w:rsid w:val="00DB6DCC"/>
    <w:rsid w:val="00DB7071"/>
    <w:rsid w:val="00DB74B6"/>
    <w:rsid w:val="00DB7703"/>
    <w:rsid w:val="00DB78F0"/>
    <w:rsid w:val="00DC1173"/>
    <w:rsid w:val="00DC151D"/>
    <w:rsid w:val="00DC1B3A"/>
    <w:rsid w:val="00DC2618"/>
    <w:rsid w:val="00DC321C"/>
    <w:rsid w:val="00DC5D69"/>
    <w:rsid w:val="00DC669D"/>
    <w:rsid w:val="00DC7204"/>
    <w:rsid w:val="00DD05BC"/>
    <w:rsid w:val="00DD0D77"/>
    <w:rsid w:val="00DD1E52"/>
    <w:rsid w:val="00DD36F8"/>
    <w:rsid w:val="00DD38D0"/>
    <w:rsid w:val="00DD3AA7"/>
    <w:rsid w:val="00DD3B78"/>
    <w:rsid w:val="00DD4C0E"/>
    <w:rsid w:val="00DD4D85"/>
    <w:rsid w:val="00DD575E"/>
    <w:rsid w:val="00DD5DF4"/>
    <w:rsid w:val="00DD612C"/>
    <w:rsid w:val="00DD622A"/>
    <w:rsid w:val="00DD64ED"/>
    <w:rsid w:val="00DD7579"/>
    <w:rsid w:val="00DE0352"/>
    <w:rsid w:val="00DE044A"/>
    <w:rsid w:val="00DE061D"/>
    <w:rsid w:val="00DE0D71"/>
    <w:rsid w:val="00DE1A0B"/>
    <w:rsid w:val="00DE223C"/>
    <w:rsid w:val="00DE40B7"/>
    <w:rsid w:val="00DE42C2"/>
    <w:rsid w:val="00DE455F"/>
    <w:rsid w:val="00DE4829"/>
    <w:rsid w:val="00DE4841"/>
    <w:rsid w:val="00DE48A5"/>
    <w:rsid w:val="00DE5023"/>
    <w:rsid w:val="00DE59F7"/>
    <w:rsid w:val="00DE7548"/>
    <w:rsid w:val="00DE772A"/>
    <w:rsid w:val="00DE7F0A"/>
    <w:rsid w:val="00DF0189"/>
    <w:rsid w:val="00DF12A8"/>
    <w:rsid w:val="00DF24B8"/>
    <w:rsid w:val="00DF297A"/>
    <w:rsid w:val="00DF2AAE"/>
    <w:rsid w:val="00DF34B8"/>
    <w:rsid w:val="00DF3569"/>
    <w:rsid w:val="00DF38DC"/>
    <w:rsid w:val="00DF503B"/>
    <w:rsid w:val="00DF55E7"/>
    <w:rsid w:val="00DF55E9"/>
    <w:rsid w:val="00DF5742"/>
    <w:rsid w:val="00DF5BA8"/>
    <w:rsid w:val="00DF6CEC"/>
    <w:rsid w:val="00DF6F5B"/>
    <w:rsid w:val="00DF7A76"/>
    <w:rsid w:val="00DF7AB0"/>
    <w:rsid w:val="00DF7D61"/>
    <w:rsid w:val="00E0050B"/>
    <w:rsid w:val="00E00CCB"/>
    <w:rsid w:val="00E0147F"/>
    <w:rsid w:val="00E01613"/>
    <w:rsid w:val="00E0163E"/>
    <w:rsid w:val="00E016B8"/>
    <w:rsid w:val="00E01FA1"/>
    <w:rsid w:val="00E02B86"/>
    <w:rsid w:val="00E04394"/>
    <w:rsid w:val="00E04AF1"/>
    <w:rsid w:val="00E05FF6"/>
    <w:rsid w:val="00E10979"/>
    <w:rsid w:val="00E10C40"/>
    <w:rsid w:val="00E114C8"/>
    <w:rsid w:val="00E11772"/>
    <w:rsid w:val="00E11A60"/>
    <w:rsid w:val="00E124E3"/>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080"/>
    <w:rsid w:val="00E22C48"/>
    <w:rsid w:val="00E22D2E"/>
    <w:rsid w:val="00E2316A"/>
    <w:rsid w:val="00E2316B"/>
    <w:rsid w:val="00E23390"/>
    <w:rsid w:val="00E235E5"/>
    <w:rsid w:val="00E23B63"/>
    <w:rsid w:val="00E23DA9"/>
    <w:rsid w:val="00E23DEE"/>
    <w:rsid w:val="00E256BB"/>
    <w:rsid w:val="00E25A64"/>
    <w:rsid w:val="00E261C6"/>
    <w:rsid w:val="00E26C46"/>
    <w:rsid w:val="00E26DD2"/>
    <w:rsid w:val="00E310D1"/>
    <w:rsid w:val="00E31B29"/>
    <w:rsid w:val="00E3271F"/>
    <w:rsid w:val="00E3377D"/>
    <w:rsid w:val="00E3382E"/>
    <w:rsid w:val="00E33BC2"/>
    <w:rsid w:val="00E34976"/>
    <w:rsid w:val="00E34AA6"/>
    <w:rsid w:val="00E35469"/>
    <w:rsid w:val="00E371B9"/>
    <w:rsid w:val="00E373DA"/>
    <w:rsid w:val="00E4221A"/>
    <w:rsid w:val="00E426A3"/>
    <w:rsid w:val="00E429AE"/>
    <w:rsid w:val="00E42F56"/>
    <w:rsid w:val="00E430CC"/>
    <w:rsid w:val="00E43C01"/>
    <w:rsid w:val="00E45CBF"/>
    <w:rsid w:val="00E4670F"/>
    <w:rsid w:val="00E512F3"/>
    <w:rsid w:val="00E516F1"/>
    <w:rsid w:val="00E52058"/>
    <w:rsid w:val="00E53E30"/>
    <w:rsid w:val="00E541DC"/>
    <w:rsid w:val="00E547E4"/>
    <w:rsid w:val="00E54B9A"/>
    <w:rsid w:val="00E54DDD"/>
    <w:rsid w:val="00E55956"/>
    <w:rsid w:val="00E55E04"/>
    <w:rsid w:val="00E56358"/>
    <w:rsid w:val="00E60987"/>
    <w:rsid w:val="00E61BD0"/>
    <w:rsid w:val="00E62251"/>
    <w:rsid w:val="00E626BE"/>
    <w:rsid w:val="00E63D56"/>
    <w:rsid w:val="00E653FF"/>
    <w:rsid w:val="00E65563"/>
    <w:rsid w:val="00E65D7A"/>
    <w:rsid w:val="00E65DE3"/>
    <w:rsid w:val="00E6680F"/>
    <w:rsid w:val="00E67460"/>
    <w:rsid w:val="00E70E33"/>
    <w:rsid w:val="00E7194E"/>
    <w:rsid w:val="00E72D5D"/>
    <w:rsid w:val="00E72F61"/>
    <w:rsid w:val="00E7311C"/>
    <w:rsid w:val="00E741AF"/>
    <w:rsid w:val="00E74338"/>
    <w:rsid w:val="00E746E0"/>
    <w:rsid w:val="00E758DD"/>
    <w:rsid w:val="00E75B4E"/>
    <w:rsid w:val="00E76434"/>
    <w:rsid w:val="00E76D8B"/>
    <w:rsid w:val="00E776F1"/>
    <w:rsid w:val="00E77D7A"/>
    <w:rsid w:val="00E77EA9"/>
    <w:rsid w:val="00E80D1B"/>
    <w:rsid w:val="00E815B7"/>
    <w:rsid w:val="00E82BDF"/>
    <w:rsid w:val="00E83640"/>
    <w:rsid w:val="00E8380A"/>
    <w:rsid w:val="00E849A5"/>
    <w:rsid w:val="00E8520C"/>
    <w:rsid w:val="00E85708"/>
    <w:rsid w:val="00E8571E"/>
    <w:rsid w:val="00E857EC"/>
    <w:rsid w:val="00E85A7E"/>
    <w:rsid w:val="00E85B0F"/>
    <w:rsid w:val="00E85F3F"/>
    <w:rsid w:val="00E86363"/>
    <w:rsid w:val="00E8718F"/>
    <w:rsid w:val="00E87457"/>
    <w:rsid w:val="00E90DF7"/>
    <w:rsid w:val="00E91B41"/>
    <w:rsid w:val="00E943EE"/>
    <w:rsid w:val="00E94E54"/>
    <w:rsid w:val="00E94F80"/>
    <w:rsid w:val="00E95898"/>
    <w:rsid w:val="00E97448"/>
    <w:rsid w:val="00EA0922"/>
    <w:rsid w:val="00EA1211"/>
    <w:rsid w:val="00EA15AA"/>
    <w:rsid w:val="00EA1784"/>
    <w:rsid w:val="00EA23A7"/>
    <w:rsid w:val="00EA3D6A"/>
    <w:rsid w:val="00EA42CC"/>
    <w:rsid w:val="00EA4702"/>
    <w:rsid w:val="00EA4796"/>
    <w:rsid w:val="00EA4915"/>
    <w:rsid w:val="00EA5375"/>
    <w:rsid w:val="00EA53B2"/>
    <w:rsid w:val="00EA5592"/>
    <w:rsid w:val="00EA6990"/>
    <w:rsid w:val="00EA6B57"/>
    <w:rsid w:val="00EA78D2"/>
    <w:rsid w:val="00EB0D6C"/>
    <w:rsid w:val="00EB0DD9"/>
    <w:rsid w:val="00EB0FB8"/>
    <w:rsid w:val="00EB21D1"/>
    <w:rsid w:val="00EB27A3"/>
    <w:rsid w:val="00EB2F39"/>
    <w:rsid w:val="00EB30F1"/>
    <w:rsid w:val="00EB466B"/>
    <w:rsid w:val="00EB533C"/>
    <w:rsid w:val="00EB6206"/>
    <w:rsid w:val="00EB6DE7"/>
    <w:rsid w:val="00EB7826"/>
    <w:rsid w:val="00EB79CA"/>
    <w:rsid w:val="00EC1B52"/>
    <w:rsid w:val="00EC1C12"/>
    <w:rsid w:val="00EC1E21"/>
    <w:rsid w:val="00EC2010"/>
    <w:rsid w:val="00EC26AC"/>
    <w:rsid w:val="00EC30D9"/>
    <w:rsid w:val="00EC3100"/>
    <w:rsid w:val="00EC31B7"/>
    <w:rsid w:val="00EC49FD"/>
    <w:rsid w:val="00EC4CD3"/>
    <w:rsid w:val="00EC65EE"/>
    <w:rsid w:val="00EC6B35"/>
    <w:rsid w:val="00EC6CB3"/>
    <w:rsid w:val="00EC6FB9"/>
    <w:rsid w:val="00EC73A6"/>
    <w:rsid w:val="00EC7981"/>
    <w:rsid w:val="00EC7E0D"/>
    <w:rsid w:val="00ED0462"/>
    <w:rsid w:val="00ED06F4"/>
    <w:rsid w:val="00ED0949"/>
    <w:rsid w:val="00ED1A8B"/>
    <w:rsid w:val="00ED1EC1"/>
    <w:rsid w:val="00ED20CA"/>
    <w:rsid w:val="00ED3C53"/>
    <w:rsid w:val="00ED3C82"/>
    <w:rsid w:val="00ED3CA9"/>
    <w:rsid w:val="00ED4058"/>
    <w:rsid w:val="00ED4347"/>
    <w:rsid w:val="00ED4C77"/>
    <w:rsid w:val="00ED4EDA"/>
    <w:rsid w:val="00ED5462"/>
    <w:rsid w:val="00ED5465"/>
    <w:rsid w:val="00ED7D9F"/>
    <w:rsid w:val="00ED7FAB"/>
    <w:rsid w:val="00EE0F05"/>
    <w:rsid w:val="00EE16E6"/>
    <w:rsid w:val="00EE1A7A"/>
    <w:rsid w:val="00EE1F8A"/>
    <w:rsid w:val="00EE2EA8"/>
    <w:rsid w:val="00EE30DC"/>
    <w:rsid w:val="00EE30F5"/>
    <w:rsid w:val="00EE3604"/>
    <w:rsid w:val="00EE3896"/>
    <w:rsid w:val="00EE4189"/>
    <w:rsid w:val="00EE783E"/>
    <w:rsid w:val="00EF020B"/>
    <w:rsid w:val="00EF0B8B"/>
    <w:rsid w:val="00EF1838"/>
    <w:rsid w:val="00EF187B"/>
    <w:rsid w:val="00EF1D84"/>
    <w:rsid w:val="00EF2E14"/>
    <w:rsid w:val="00EF301C"/>
    <w:rsid w:val="00EF3201"/>
    <w:rsid w:val="00EF3B4B"/>
    <w:rsid w:val="00EF3E99"/>
    <w:rsid w:val="00EF4096"/>
    <w:rsid w:val="00EF4439"/>
    <w:rsid w:val="00EF4BD1"/>
    <w:rsid w:val="00EF52C7"/>
    <w:rsid w:val="00EF5995"/>
    <w:rsid w:val="00EF5C3B"/>
    <w:rsid w:val="00EF5C4D"/>
    <w:rsid w:val="00EF6C2B"/>
    <w:rsid w:val="00EF787B"/>
    <w:rsid w:val="00EF7E5B"/>
    <w:rsid w:val="00F002AA"/>
    <w:rsid w:val="00F01170"/>
    <w:rsid w:val="00F01F25"/>
    <w:rsid w:val="00F01FC8"/>
    <w:rsid w:val="00F0374D"/>
    <w:rsid w:val="00F03828"/>
    <w:rsid w:val="00F04008"/>
    <w:rsid w:val="00F04698"/>
    <w:rsid w:val="00F04B6A"/>
    <w:rsid w:val="00F05655"/>
    <w:rsid w:val="00F05BA5"/>
    <w:rsid w:val="00F06139"/>
    <w:rsid w:val="00F06FB5"/>
    <w:rsid w:val="00F07A55"/>
    <w:rsid w:val="00F10C5E"/>
    <w:rsid w:val="00F11E2F"/>
    <w:rsid w:val="00F12D37"/>
    <w:rsid w:val="00F1419F"/>
    <w:rsid w:val="00F160F0"/>
    <w:rsid w:val="00F16364"/>
    <w:rsid w:val="00F1686B"/>
    <w:rsid w:val="00F20787"/>
    <w:rsid w:val="00F2142E"/>
    <w:rsid w:val="00F21524"/>
    <w:rsid w:val="00F22091"/>
    <w:rsid w:val="00F23FAD"/>
    <w:rsid w:val="00F244B4"/>
    <w:rsid w:val="00F24722"/>
    <w:rsid w:val="00F24A26"/>
    <w:rsid w:val="00F24C23"/>
    <w:rsid w:val="00F24C78"/>
    <w:rsid w:val="00F24F99"/>
    <w:rsid w:val="00F30462"/>
    <w:rsid w:val="00F305BD"/>
    <w:rsid w:val="00F30D8B"/>
    <w:rsid w:val="00F30F5A"/>
    <w:rsid w:val="00F311D0"/>
    <w:rsid w:val="00F31AD3"/>
    <w:rsid w:val="00F32727"/>
    <w:rsid w:val="00F33407"/>
    <w:rsid w:val="00F34308"/>
    <w:rsid w:val="00F357BA"/>
    <w:rsid w:val="00F36547"/>
    <w:rsid w:val="00F37D36"/>
    <w:rsid w:val="00F37D40"/>
    <w:rsid w:val="00F405DD"/>
    <w:rsid w:val="00F40975"/>
    <w:rsid w:val="00F40E3B"/>
    <w:rsid w:val="00F40E44"/>
    <w:rsid w:val="00F42516"/>
    <w:rsid w:val="00F426F6"/>
    <w:rsid w:val="00F4286D"/>
    <w:rsid w:val="00F43406"/>
    <w:rsid w:val="00F44AA7"/>
    <w:rsid w:val="00F45D9E"/>
    <w:rsid w:val="00F46314"/>
    <w:rsid w:val="00F46915"/>
    <w:rsid w:val="00F47387"/>
    <w:rsid w:val="00F501F0"/>
    <w:rsid w:val="00F50216"/>
    <w:rsid w:val="00F5074B"/>
    <w:rsid w:val="00F50D06"/>
    <w:rsid w:val="00F50FA4"/>
    <w:rsid w:val="00F51933"/>
    <w:rsid w:val="00F51DC7"/>
    <w:rsid w:val="00F53DAD"/>
    <w:rsid w:val="00F540E3"/>
    <w:rsid w:val="00F54555"/>
    <w:rsid w:val="00F546B4"/>
    <w:rsid w:val="00F54A68"/>
    <w:rsid w:val="00F54CE5"/>
    <w:rsid w:val="00F54F8F"/>
    <w:rsid w:val="00F5666C"/>
    <w:rsid w:val="00F61A5F"/>
    <w:rsid w:val="00F61AFC"/>
    <w:rsid w:val="00F61EF8"/>
    <w:rsid w:val="00F62433"/>
    <w:rsid w:val="00F62F11"/>
    <w:rsid w:val="00F6361C"/>
    <w:rsid w:val="00F649C7"/>
    <w:rsid w:val="00F64B6A"/>
    <w:rsid w:val="00F664BA"/>
    <w:rsid w:val="00F67BA0"/>
    <w:rsid w:val="00F715E6"/>
    <w:rsid w:val="00F71BF5"/>
    <w:rsid w:val="00F71FF0"/>
    <w:rsid w:val="00F7285C"/>
    <w:rsid w:val="00F730B6"/>
    <w:rsid w:val="00F73603"/>
    <w:rsid w:val="00F73C17"/>
    <w:rsid w:val="00F74310"/>
    <w:rsid w:val="00F74342"/>
    <w:rsid w:val="00F74635"/>
    <w:rsid w:val="00F74752"/>
    <w:rsid w:val="00F75AB5"/>
    <w:rsid w:val="00F75BCD"/>
    <w:rsid w:val="00F76BD9"/>
    <w:rsid w:val="00F80A0B"/>
    <w:rsid w:val="00F80D57"/>
    <w:rsid w:val="00F81919"/>
    <w:rsid w:val="00F8212B"/>
    <w:rsid w:val="00F823A2"/>
    <w:rsid w:val="00F825D8"/>
    <w:rsid w:val="00F8281C"/>
    <w:rsid w:val="00F83F54"/>
    <w:rsid w:val="00F84F1E"/>
    <w:rsid w:val="00F859F7"/>
    <w:rsid w:val="00F85F63"/>
    <w:rsid w:val="00F86016"/>
    <w:rsid w:val="00F864BF"/>
    <w:rsid w:val="00F87785"/>
    <w:rsid w:val="00F90AD1"/>
    <w:rsid w:val="00F9100F"/>
    <w:rsid w:val="00F91420"/>
    <w:rsid w:val="00F92424"/>
    <w:rsid w:val="00F93E34"/>
    <w:rsid w:val="00F9484F"/>
    <w:rsid w:val="00F94922"/>
    <w:rsid w:val="00F95205"/>
    <w:rsid w:val="00F9617A"/>
    <w:rsid w:val="00F96921"/>
    <w:rsid w:val="00F96976"/>
    <w:rsid w:val="00F9791A"/>
    <w:rsid w:val="00FA00E9"/>
    <w:rsid w:val="00FA0CB2"/>
    <w:rsid w:val="00FA105B"/>
    <w:rsid w:val="00FA139C"/>
    <w:rsid w:val="00FA1679"/>
    <w:rsid w:val="00FA2031"/>
    <w:rsid w:val="00FA2191"/>
    <w:rsid w:val="00FA6DB0"/>
    <w:rsid w:val="00FA7374"/>
    <w:rsid w:val="00FA7501"/>
    <w:rsid w:val="00FA7EE8"/>
    <w:rsid w:val="00FB0875"/>
    <w:rsid w:val="00FB0909"/>
    <w:rsid w:val="00FB0DF8"/>
    <w:rsid w:val="00FB14E9"/>
    <w:rsid w:val="00FB1A8C"/>
    <w:rsid w:val="00FB1D72"/>
    <w:rsid w:val="00FB1E02"/>
    <w:rsid w:val="00FB29A2"/>
    <w:rsid w:val="00FB3605"/>
    <w:rsid w:val="00FB3A33"/>
    <w:rsid w:val="00FB3EDE"/>
    <w:rsid w:val="00FB4DD5"/>
    <w:rsid w:val="00FB5F90"/>
    <w:rsid w:val="00FB7CB1"/>
    <w:rsid w:val="00FC02AD"/>
    <w:rsid w:val="00FC03CE"/>
    <w:rsid w:val="00FC2105"/>
    <w:rsid w:val="00FC3C96"/>
    <w:rsid w:val="00FC3FB8"/>
    <w:rsid w:val="00FC495E"/>
    <w:rsid w:val="00FC4D63"/>
    <w:rsid w:val="00FC577F"/>
    <w:rsid w:val="00FC6721"/>
    <w:rsid w:val="00FC6AE5"/>
    <w:rsid w:val="00FC6BAE"/>
    <w:rsid w:val="00FC7742"/>
    <w:rsid w:val="00FD1615"/>
    <w:rsid w:val="00FD20B6"/>
    <w:rsid w:val="00FD2F18"/>
    <w:rsid w:val="00FD4625"/>
    <w:rsid w:val="00FD4A53"/>
    <w:rsid w:val="00FD5668"/>
    <w:rsid w:val="00FD6A95"/>
    <w:rsid w:val="00FD6C78"/>
    <w:rsid w:val="00FD6DA4"/>
    <w:rsid w:val="00FD74C9"/>
    <w:rsid w:val="00FD779B"/>
    <w:rsid w:val="00FD7E10"/>
    <w:rsid w:val="00FE00CE"/>
    <w:rsid w:val="00FE0790"/>
    <w:rsid w:val="00FE1807"/>
    <w:rsid w:val="00FE1C8E"/>
    <w:rsid w:val="00FE2176"/>
    <w:rsid w:val="00FE230F"/>
    <w:rsid w:val="00FE2B96"/>
    <w:rsid w:val="00FE2E2C"/>
    <w:rsid w:val="00FE37D7"/>
    <w:rsid w:val="00FE3D60"/>
    <w:rsid w:val="00FE4E0E"/>
    <w:rsid w:val="00FE5029"/>
    <w:rsid w:val="00FE5640"/>
    <w:rsid w:val="00FE65C4"/>
    <w:rsid w:val="00FE68D7"/>
    <w:rsid w:val="00FE7191"/>
    <w:rsid w:val="00FE73E3"/>
    <w:rsid w:val="00FE7AAD"/>
    <w:rsid w:val="00FF14A6"/>
    <w:rsid w:val="00FF22D1"/>
    <w:rsid w:val="00FF2B33"/>
    <w:rsid w:val="00FF2E2A"/>
    <w:rsid w:val="00FF361A"/>
    <w:rsid w:val="00FF40E9"/>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537">
      <o:colormru v:ext="edit" colors="#7fba00,#00a3dd,#006,#000048"/>
    </o:shapedefaults>
    <o:shapelayout v:ext="edit">
      <o:idmap v:ext="edit" data="1"/>
    </o:shapelayout>
  </w:shapeDefaults>
  <w:decimalSymbol w:val="."/>
  <w:listSeparator w:val=","/>
  <w15:docId w15:val="{86CCBC76-21BA-48AA-ACCA-3A078EEE1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Puesto">
    <w:name w:val="Title"/>
    <w:basedOn w:val="Normal"/>
    <w:link w:val="Puest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PuestoCar">
    <w:name w:val="Puesto Car"/>
    <w:basedOn w:val="Fuentedeprrafopredeter"/>
    <w:link w:val="Puest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 w:type="paragraph" w:customStyle="1" w:styleId="Ttulo2Arial">
    <w:name w:val="Título 2 + Arial"/>
    <w:aliases w:val="11 pt,Negrita,Azul oscuro"/>
    <w:basedOn w:val="Textoindependiente"/>
    <w:rsid w:val="00C53317"/>
    <w:pPr>
      <w:spacing w:after="240" w:line="240" w:lineRule="atLeast"/>
      <w:jc w:val="both"/>
    </w:pPr>
    <w:rPr>
      <w:rFonts w:ascii="Arial" w:eastAsia="Times New Roman" w:hAnsi="Arial" w:cs="Arial"/>
      <w:color w:val="000080"/>
      <w:spacing w:val="-5"/>
      <w:sz w:val="22"/>
      <w:szCs w:val="22"/>
      <w:lang w:val="es-MX"/>
    </w:rPr>
  </w:style>
  <w:style w:type="character" w:customStyle="1" w:styleId="apple-converted-space">
    <w:name w:val="apple-converted-space"/>
    <w:basedOn w:val="Fuentedeprrafopredeter"/>
    <w:rsid w:val="0089105E"/>
  </w:style>
  <w:style w:type="paragraph" w:styleId="Sinespaciado">
    <w:name w:val="No Spacing"/>
    <w:uiPriority w:val="1"/>
    <w:qFormat/>
    <w:rsid w:val="00656BF8"/>
    <w:rPr>
      <w:rFonts w:ascii="Calibri" w:eastAsia="Times New Roman" w:hAnsi="Calibri"/>
      <w:sz w:val="22"/>
      <w:szCs w:val="22"/>
      <w:lang w:val="es-MX" w:eastAsia="en-US"/>
    </w:rPr>
  </w:style>
  <w:style w:type="character" w:customStyle="1" w:styleId="Ttulo5Car">
    <w:name w:val="Título 5 Car"/>
    <w:link w:val="Ttulo5"/>
    <w:rsid w:val="007633DF"/>
    <w:rPr>
      <w:rFonts w:ascii="Tahoma" w:hAnsi="Tahoma"/>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355417873">
      <w:bodyDiv w:val="1"/>
      <w:marLeft w:val="0"/>
      <w:marRight w:val="0"/>
      <w:marTop w:val="0"/>
      <w:marBottom w:val="0"/>
      <w:divBdr>
        <w:top w:val="none" w:sz="0" w:space="0" w:color="auto"/>
        <w:left w:val="none" w:sz="0" w:space="0" w:color="auto"/>
        <w:bottom w:val="none" w:sz="0" w:space="0" w:color="auto"/>
        <w:right w:val="none" w:sz="0" w:space="0" w:color="auto"/>
      </w:divBdr>
    </w:div>
    <w:div w:id="1881090459">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18523590">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24DDCE-E080-40FE-801B-517653D90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4740</TotalTime>
  <Pages>44</Pages>
  <Words>17430</Words>
  <Characters>95867</Characters>
  <Application>Microsoft Office Word</Application>
  <DocSecurity>0</DocSecurity>
  <Lines>798</Lines>
  <Paragraphs>226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113071</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Grecia Tamayo</cp:lastModifiedBy>
  <cp:revision>247</cp:revision>
  <cp:lastPrinted>2018-07-19T23:40:00Z</cp:lastPrinted>
  <dcterms:created xsi:type="dcterms:W3CDTF">2013-05-02T18:55:00Z</dcterms:created>
  <dcterms:modified xsi:type="dcterms:W3CDTF">2018-07-19T23:40:00Z</dcterms:modified>
</cp:coreProperties>
</file>